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CC5" w:rsidRDefault="00414B1B" w:rsidP="00930869">
      <w:pPr>
        <w:jc w:val="right"/>
        <w:rPr>
          <w:sz w:val="32"/>
          <w:szCs w:val="28"/>
        </w:rPr>
      </w:pPr>
      <w:r>
        <w:rPr>
          <w:rFonts w:ascii="Times New Roman" w:hAnsi="Times New Roman" w:cs="Times New Roman"/>
          <w:noProof/>
          <w:sz w:val="24"/>
          <w:szCs w:val="24"/>
          <w:lang w:eastAsia="ru-RU"/>
        </w:rPr>
        <w:drawing>
          <wp:inline distT="0" distB="0" distL="0" distR="0">
            <wp:extent cx="5940425" cy="7687609"/>
            <wp:effectExtent l="19050" t="0" r="3175" b="0"/>
            <wp:docPr id="2" name="Рисунок 2" descr="C:\Users\User\Desktop\уч ло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уч лог.jpg"/>
                    <pic:cNvPicPr>
                      <a:picLocks noChangeAspect="1" noChangeArrowheads="1"/>
                    </pic:cNvPicPr>
                  </pic:nvPicPr>
                  <pic:blipFill>
                    <a:blip r:embed="rId6" cstate="print"/>
                    <a:srcRect/>
                    <a:stretch>
                      <a:fillRect/>
                    </a:stretch>
                  </pic:blipFill>
                  <pic:spPr bwMode="auto">
                    <a:xfrm>
                      <a:off x="0" y="0"/>
                      <a:ext cx="5940425" cy="7687609"/>
                    </a:xfrm>
                    <a:prstGeom prst="rect">
                      <a:avLst/>
                    </a:prstGeom>
                    <a:noFill/>
                    <a:ln w="9525">
                      <a:noFill/>
                      <a:miter lim="800000"/>
                      <a:headEnd/>
                      <a:tailEnd/>
                    </a:ln>
                  </pic:spPr>
                </pic:pic>
              </a:graphicData>
            </a:graphic>
          </wp:inline>
        </w:drawing>
      </w:r>
    </w:p>
    <w:p w:rsidR="00414B1B" w:rsidRDefault="00414B1B" w:rsidP="00930869">
      <w:pPr>
        <w:jc w:val="right"/>
        <w:rPr>
          <w:sz w:val="32"/>
          <w:szCs w:val="28"/>
        </w:rPr>
      </w:pPr>
    </w:p>
    <w:p w:rsidR="00414B1B" w:rsidRDefault="00414B1B" w:rsidP="00930869">
      <w:pPr>
        <w:jc w:val="right"/>
        <w:rPr>
          <w:sz w:val="32"/>
          <w:szCs w:val="28"/>
        </w:rPr>
      </w:pPr>
    </w:p>
    <w:p w:rsidR="00414B1B" w:rsidRDefault="00414B1B" w:rsidP="00930869">
      <w:pPr>
        <w:jc w:val="right"/>
        <w:rPr>
          <w:sz w:val="32"/>
          <w:szCs w:val="28"/>
        </w:rPr>
      </w:pPr>
    </w:p>
    <w:p w:rsidR="00414B1B" w:rsidRDefault="00414B1B" w:rsidP="00930869">
      <w:pPr>
        <w:jc w:val="right"/>
        <w:rPr>
          <w:sz w:val="32"/>
          <w:szCs w:val="28"/>
        </w:rPr>
      </w:pPr>
    </w:p>
    <w:p w:rsidR="00C85316" w:rsidRPr="00316A64" w:rsidRDefault="00C85316" w:rsidP="00C85316">
      <w:pPr>
        <w:jc w:val="center"/>
        <w:rPr>
          <w:b/>
        </w:rPr>
      </w:pPr>
      <w:r w:rsidRPr="00316A64">
        <w:rPr>
          <w:b/>
        </w:rPr>
        <w:lastRenderedPageBreak/>
        <w:t>Содержание</w:t>
      </w:r>
    </w:p>
    <w:p w:rsidR="00EF1E89" w:rsidRDefault="00EF1E89" w:rsidP="00D91477">
      <w:pPr>
        <w:rPr>
          <w:b/>
          <w:sz w:val="32"/>
          <w:szCs w:val="28"/>
        </w:rPr>
      </w:pPr>
    </w:p>
    <w:p w:rsidR="00FF5FC1" w:rsidRDefault="00FF5FC1" w:rsidP="00D91477">
      <w:pPr>
        <w:rPr>
          <w:b/>
          <w:sz w:val="32"/>
          <w:szCs w:val="28"/>
        </w:rPr>
      </w:pPr>
    </w:p>
    <w:p w:rsidR="00765CC5" w:rsidRPr="00316A64" w:rsidRDefault="00765CC5" w:rsidP="00316A64">
      <w:pPr>
        <w:pStyle w:val="a3"/>
        <w:numPr>
          <w:ilvl w:val="0"/>
          <w:numId w:val="1"/>
        </w:numPr>
        <w:jc w:val="both"/>
        <w:rPr>
          <w:b/>
        </w:rPr>
      </w:pPr>
      <w:r w:rsidRPr="00316A64">
        <w:rPr>
          <w:b/>
        </w:rPr>
        <w:t>Целевой раздел</w:t>
      </w:r>
    </w:p>
    <w:p w:rsidR="00765CC5" w:rsidRPr="00316A64" w:rsidRDefault="00765CC5" w:rsidP="00316A64">
      <w:pPr>
        <w:pStyle w:val="a3"/>
        <w:numPr>
          <w:ilvl w:val="1"/>
          <w:numId w:val="1"/>
        </w:numPr>
        <w:jc w:val="both"/>
        <w:rPr>
          <w:b/>
        </w:rPr>
      </w:pPr>
      <w:r w:rsidRPr="00316A64">
        <w:t>Пояснительная записка</w:t>
      </w:r>
    </w:p>
    <w:p w:rsidR="00765CC5" w:rsidRPr="00316A64" w:rsidRDefault="00765CC5" w:rsidP="00316A64">
      <w:pPr>
        <w:pStyle w:val="a3"/>
        <w:numPr>
          <w:ilvl w:val="1"/>
          <w:numId w:val="1"/>
        </w:numPr>
        <w:jc w:val="both"/>
        <w:rPr>
          <w:b/>
        </w:rPr>
      </w:pPr>
      <w:r w:rsidRPr="00316A64">
        <w:t>Цели и задачи реализации программы</w:t>
      </w:r>
    </w:p>
    <w:p w:rsidR="009C7BD6" w:rsidRPr="00316A64" w:rsidRDefault="009C7BD6" w:rsidP="00316A64">
      <w:pPr>
        <w:pStyle w:val="a3"/>
        <w:numPr>
          <w:ilvl w:val="1"/>
          <w:numId w:val="1"/>
        </w:numPr>
        <w:jc w:val="both"/>
        <w:rPr>
          <w:b/>
        </w:rPr>
      </w:pPr>
      <w:r w:rsidRPr="00316A64">
        <w:t>Нормативно-правовая и документальная основа</w:t>
      </w:r>
    </w:p>
    <w:p w:rsidR="009C7BD6" w:rsidRPr="00316A64" w:rsidRDefault="009C7BD6" w:rsidP="00316A64">
      <w:pPr>
        <w:pStyle w:val="a3"/>
        <w:numPr>
          <w:ilvl w:val="1"/>
          <w:numId w:val="1"/>
        </w:numPr>
        <w:jc w:val="both"/>
        <w:rPr>
          <w:b/>
        </w:rPr>
      </w:pPr>
      <w:r w:rsidRPr="00316A64">
        <w:t>Принципы и подходы к формированию «Программы»</w:t>
      </w:r>
    </w:p>
    <w:p w:rsidR="009C7BD6" w:rsidRPr="00316A64" w:rsidRDefault="009C7BD6" w:rsidP="00316A64">
      <w:pPr>
        <w:pStyle w:val="a3"/>
        <w:numPr>
          <w:ilvl w:val="1"/>
          <w:numId w:val="1"/>
        </w:numPr>
        <w:jc w:val="both"/>
        <w:rPr>
          <w:b/>
        </w:rPr>
      </w:pPr>
      <w:r w:rsidRPr="00316A64">
        <w:t>Характеристики, значимые для разработки и реализации «Программы»</w:t>
      </w:r>
    </w:p>
    <w:p w:rsidR="009C7BD6" w:rsidRPr="00316A64" w:rsidRDefault="009C7BD6" w:rsidP="00316A64">
      <w:pPr>
        <w:pStyle w:val="a3"/>
        <w:numPr>
          <w:ilvl w:val="1"/>
          <w:numId w:val="1"/>
        </w:numPr>
        <w:jc w:val="both"/>
        <w:rPr>
          <w:b/>
        </w:rPr>
      </w:pPr>
      <w:r w:rsidRPr="00316A64">
        <w:t>Планируемые результаты освоения «Программы». Целевые ориентиры освоения «Программы» детьми с ТНР</w:t>
      </w:r>
    </w:p>
    <w:p w:rsidR="009C7BD6" w:rsidRPr="00316A64" w:rsidRDefault="009C7BD6" w:rsidP="00316A64">
      <w:pPr>
        <w:pStyle w:val="a3"/>
        <w:numPr>
          <w:ilvl w:val="0"/>
          <w:numId w:val="1"/>
        </w:numPr>
        <w:jc w:val="both"/>
        <w:rPr>
          <w:b/>
        </w:rPr>
      </w:pPr>
      <w:r w:rsidRPr="00316A64">
        <w:rPr>
          <w:b/>
        </w:rPr>
        <w:t>Содержательный раздел</w:t>
      </w:r>
    </w:p>
    <w:p w:rsidR="009C7BD6" w:rsidRPr="00316A64" w:rsidRDefault="009C7BD6" w:rsidP="00316A64">
      <w:pPr>
        <w:ind w:left="360"/>
        <w:jc w:val="both"/>
      </w:pPr>
      <w:r w:rsidRPr="00316A64">
        <w:rPr>
          <w:b/>
        </w:rPr>
        <w:t xml:space="preserve">2.1.    </w:t>
      </w:r>
      <w:r w:rsidRPr="00316A64">
        <w:t>Введение в раздел</w:t>
      </w:r>
    </w:p>
    <w:p w:rsidR="009C7BD6" w:rsidRPr="00316A64" w:rsidRDefault="009C7BD6" w:rsidP="00316A64">
      <w:pPr>
        <w:ind w:left="360"/>
        <w:jc w:val="both"/>
      </w:pPr>
      <w:r w:rsidRPr="00316A64">
        <w:rPr>
          <w:b/>
        </w:rPr>
        <w:t xml:space="preserve">2.2.    </w:t>
      </w:r>
      <w:r w:rsidRPr="00316A64">
        <w:t>Основное содержание коррекционной «Программы» с учетом модальности</w:t>
      </w:r>
      <w:r w:rsidR="00A34F54" w:rsidRPr="00316A64">
        <w:t xml:space="preserve"> речевого нарушения</w:t>
      </w:r>
    </w:p>
    <w:p w:rsidR="00A34F54" w:rsidRPr="00316A64" w:rsidRDefault="00A34F54" w:rsidP="00316A64">
      <w:pPr>
        <w:ind w:left="360"/>
        <w:jc w:val="both"/>
      </w:pPr>
      <w:r w:rsidRPr="00316A64">
        <w:rPr>
          <w:b/>
        </w:rPr>
        <w:t xml:space="preserve">2.3.   </w:t>
      </w:r>
      <w:r w:rsidRPr="00316A64">
        <w:t>Специальные направления логопедической работы</w:t>
      </w:r>
    </w:p>
    <w:p w:rsidR="00A34F54" w:rsidRPr="00316A64" w:rsidRDefault="00A34F54" w:rsidP="00316A64">
      <w:pPr>
        <w:ind w:left="360"/>
        <w:jc w:val="both"/>
      </w:pPr>
      <w:r w:rsidRPr="00316A64">
        <w:rPr>
          <w:b/>
        </w:rPr>
        <w:t xml:space="preserve">2.4.   </w:t>
      </w:r>
      <w:r w:rsidRPr="00316A64">
        <w:t>Специальные формы обучения, содержание и план            реализации коррекционных мероприятий, специальные методы и приемы обучения и воспитания</w:t>
      </w:r>
    </w:p>
    <w:p w:rsidR="00A34F54" w:rsidRPr="00316A64" w:rsidRDefault="00A34F54" w:rsidP="00316A64">
      <w:pPr>
        <w:ind w:left="360"/>
        <w:jc w:val="both"/>
      </w:pPr>
      <w:r w:rsidRPr="00316A64">
        <w:rPr>
          <w:b/>
        </w:rPr>
        <w:t>2.5.</w:t>
      </w:r>
      <w:r w:rsidRPr="00316A64">
        <w:t xml:space="preserve"> Мониторинг</w:t>
      </w:r>
    </w:p>
    <w:p w:rsidR="00A34F54" w:rsidRPr="00316A64" w:rsidRDefault="00A34F54" w:rsidP="00316A64">
      <w:pPr>
        <w:ind w:left="360"/>
        <w:jc w:val="both"/>
      </w:pPr>
      <w:r w:rsidRPr="00316A64">
        <w:rPr>
          <w:b/>
        </w:rPr>
        <w:t>2.6.</w:t>
      </w:r>
      <w:r w:rsidR="00EF1E89" w:rsidRPr="00EF1E89">
        <w:t>Интеграция усилий учителя-логопеда и воспитателей</w:t>
      </w:r>
    </w:p>
    <w:p w:rsidR="00A34F54" w:rsidRPr="00316A64" w:rsidRDefault="00A34F54" w:rsidP="00316A64">
      <w:pPr>
        <w:ind w:left="360"/>
        <w:jc w:val="both"/>
      </w:pPr>
      <w:r w:rsidRPr="00316A64">
        <w:rPr>
          <w:b/>
        </w:rPr>
        <w:t>2.7.</w:t>
      </w:r>
      <w:r w:rsidRPr="00316A64">
        <w:t xml:space="preserve"> Специфика механизма взаимодействия специалистов, педагогов, родителей при разработке и реализации коррекционных мероприятий</w:t>
      </w:r>
    </w:p>
    <w:p w:rsidR="00850B43" w:rsidRPr="00316A64" w:rsidRDefault="00850B43" w:rsidP="00316A64">
      <w:pPr>
        <w:ind w:left="360"/>
        <w:jc w:val="both"/>
      </w:pPr>
      <w:r w:rsidRPr="00316A64">
        <w:rPr>
          <w:b/>
          <w:lang w:val="en-US"/>
        </w:rPr>
        <w:t>III</w:t>
      </w:r>
      <w:r w:rsidRPr="00316A64">
        <w:rPr>
          <w:b/>
        </w:rPr>
        <w:t>.</w:t>
      </w:r>
      <w:r w:rsidR="00C85316">
        <w:rPr>
          <w:b/>
        </w:rPr>
        <w:t xml:space="preserve">        </w:t>
      </w:r>
      <w:bookmarkStart w:id="0" w:name="_GoBack"/>
      <w:bookmarkEnd w:id="0"/>
      <w:r w:rsidRPr="00316A64">
        <w:rPr>
          <w:b/>
        </w:rPr>
        <w:t>Организационный раздел</w:t>
      </w:r>
    </w:p>
    <w:p w:rsidR="00635019" w:rsidRDefault="00011085" w:rsidP="00316A64">
      <w:pPr>
        <w:ind w:left="360"/>
        <w:jc w:val="both"/>
        <w:rPr>
          <w:b/>
        </w:rPr>
      </w:pPr>
      <w:r w:rsidRPr="00316A64">
        <w:rPr>
          <w:b/>
        </w:rPr>
        <w:t xml:space="preserve">3.1. </w:t>
      </w:r>
      <w:r w:rsidR="00EF1E89">
        <w:t xml:space="preserve">Организация </w:t>
      </w:r>
      <w:r w:rsidR="00635019">
        <w:t>предметно-пространственной развивающей среды</w:t>
      </w:r>
      <w:r w:rsidR="00635019" w:rsidRPr="00316A64">
        <w:rPr>
          <w:b/>
        </w:rPr>
        <w:t xml:space="preserve"> </w:t>
      </w:r>
    </w:p>
    <w:p w:rsidR="00011085" w:rsidRPr="00316A64" w:rsidRDefault="00011085" w:rsidP="00316A64">
      <w:pPr>
        <w:ind w:left="360"/>
        <w:jc w:val="both"/>
      </w:pPr>
      <w:r w:rsidRPr="00316A64">
        <w:rPr>
          <w:b/>
        </w:rPr>
        <w:t>3.</w:t>
      </w:r>
      <w:r w:rsidR="00635019">
        <w:rPr>
          <w:b/>
        </w:rPr>
        <w:t>2</w:t>
      </w:r>
      <w:r w:rsidRPr="00316A64">
        <w:rPr>
          <w:b/>
        </w:rPr>
        <w:t xml:space="preserve">. </w:t>
      </w:r>
      <w:r w:rsidR="00EF1E89" w:rsidRPr="00EF1E89">
        <w:t>Примерный пе</w:t>
      </w:r>
      <w:r w:rsidR="00EF1E89">
        <w:t>речень игр и игровых упражнений</w:t>
      </w:r>
    </w:p>
    <w:p w:rsidR="00011085" w:rsidRPr="00316A64" w:rsidRDefault="00011085" w:rsidP="00316A64">
      <w:pPr>
        <w:ind w:left="360"/>
        <w:jc w:val="both"/>
      </w:pPr>
      <w:r w:rsidRPr="00316A64">
        <w:rPr>
          <w:b/>
        </w:rPr>
        <w:t>3.</w:t>
      </w:r>
      <w:r w:rsidR="00635019">
        <w:rPr>
          <w:b/>
        </w:rPr>
        <w:t>3</w:t>
      </w:r>
      <w:r w:rsidRPr="00316A64">
        <w:rPr>
          <w:b/>
        </w:rPr>
        <w:t xml:space="preserve">. </w:t>
      </w:r>
      <w:r w:rsidR="00EF1E89" w:rsidRPr="00EF1E89">
        <w:t>Специальная и методическая литература.</w:t>
      </w:r>
    </w:p>
    <w:p w:rsidR="00930869" w:rsidRPr="00316A64" w:rsidRDefault="00930869" w:rsidP="00316A64">
      <w:pPr>
        <w:jc w:val="both"/>
      </w:pPr>
    </w:p>
    <w:p w:rsidR="00930869" w:rsidRPr="00316A64" w:rsidRDefault="00930869" w:rsidP="00316A64">
      <w:pPr>
        <w:jc w:val="both"/>
      </w:pPr>
    </w:p>
    <w:p w:rsidR="00930869" w:rsidRPr="00316A64" w:rsidRDefault="00930869" w:rsidP="00316A64">
      <w:pPr>
        <w:jc w:val="both"/>
      </w:pPr>
    </w:p>
    <w:p w:rsidR="00DA7D0A" w:rsidRPr="00316A64" w:rsidRDefault="00DA7D0A" w:rsidP="00316A64">
      <w:pPr>
        <w:jc w:val="both"/>
      </w:pPr>
    </w:p>
    <w:p w:rsidR="00E85F6C" w:rsidRPr="00316A64" w:rsidRDefault="00E85F6C" w:rsidP="00316A64">
      <w:pPr>
        <w:jc w:val="both"/>
      </w:pPr>
    </w:p>
    <w:p w:rsidR="00E85F6C" w:rsidRPr="00316A64" w:rsidRDefault="00E85F6C" w:rsidP="00316A64">
      <w:pPr>
        <w:jc w:val="both"/>
      </w:pPr>
    </w:p>
    <w:p w:rsidR="00E85F6C" w:rsidRDefault="00E85F6C" w:rsidP="00316A64">
      <w:pPr>
        <w:jc w:val="both"/>
      </w:pPr>
    </w:p>
    <w:p w:rsidR="00D91515" w:rsidRDefault="00D91515" w:rsidP="00316A64">
      <w:pPr>
        <w:jc w:val="both"/>
      </w:pPr>
    </w:p>
    <w:p w:rsidR="00D91515" w:rsidRPr="00316A64" w:rsidRDefault="00D91515" w:rsidP="00316A64">
      <w:pPr>
        <w:jc w:val="both"/>
      </w:pPr>
    </w:p>
    <w:p w:rsidR="00E85F6C" w:rsidRPr="00316A64" w:rsidRDefault="00E85F6C" w:rsidP="00316A64">
      <w:pPr>
        <w:jc w:val="both"/>
      </w:pPr>
    </w:p>
    <w:p w:rsidR="00E85F6C" w:rsidRPr="00316A64" w:rsidRDefault="00E85F6C" w:rsidP="00316A64">
      <w:pPr>
        <w:pStyle w:val="a3"/>
        <w:numPr>
          <w:ilvl w:val="0"/>
          <w:numId w:val="2"/>
        </w:numPr>
        <w:jc w:val="both"/>
        <w:rPr>
          <w:b/>
        </w:rPr>
      </w:pPr>
      <w:r w:rsidRPr="00316A64">
        <w:rPr>
          <w:b/>
        </w:rPr>
        <w:lastRenderedPageBreak/>
        <w:t>Целевой раздел</w:t>
      </w:r>
    </w:p>
    <w:p w:rsidR="00E85F6C" w:rsidRPr="00316A64" w:rsidRDefault="00E85F6C" w:rsidP="00316A64">
      <w:pPr>
        <w:pStyle w:val="a3"/>
        <w:numPr>
          <w:ilvl w:val="1"/>
          <w:numId w:val="2"/>
        </w:numPr>
        <w:jc w:val="both"/>
        <w:rPr>
          <w:b/>
        </w:rPr>
      </w:pPr>
      <w:r w:rsidRPr="00316A64">
        <w:rPr>
          <w:b/>
        </w:rPr>
        <w:t>Пояснительная записка</w:t>
      </w:r>
    </w:p>
    <w:p w:rsidR="00E85F6C" w:rsidRPr="00316A64" w:rsidRDefault="00284C04" w:rsidP="00316A64">
      <w:pPr>
        <w:jc w:val="both"/>
      </w:pPr>
      <w:r w:rsidRPr="00316A64">
        <w:t>«Рабочая программа для дошкольников с тяжелыми нарушениями речи» (далее «Программа»)</w:t>
      </w:r>
      <w:r w:rsidR="001E374D" w:rsidRPr="00316A64">
        <w:t xml:space="preserve"> предназначена для </w:t>
      </w:r>
      <w:r w:rsidR="00A02C6C">
        <w:t>старшей</w:t>
      </w:r>
      <w:r w:rsidR="001E374D" w:rsidRPr="00316A64">
        <w:t xml:space="preserve"> логопедической группы дошкольной организации, в которой воспитываются дети с тяжелыми нарушениями речи (ТНР) </w:t>
      </w:r>
      <w:r w:rsidR="00A02C6C">
        <w:t>4-5</w:t>
      </w:r>
      <w:r w:rsidR="001E374D" w:rsidRPr="00316A64">
        <w:t xml:space="preserve"> лет. К группе детей с тяжелыми нарушениями речи относятся дети с общим недоразвитием речи, фонетико-фонематическим нарушение различного генеза </w:t>
      </w:r>
      <w:proofErr w:type="gramStart"/>
      <w:r w:rsidR="001E374D" w:rsidRPr="00316A64">
        <w:t xml:space="preserve">( </w:t>
      </w:r>
      <w:proofErr w:type="gramEnd"/>
      <w:r w:rsidR="001E374D" w:rsidRPr="00316A64">
        <w:t>по клинико-педагогической классификации) (Постановление Рос</w:t>
      </w:r>
      <w:r w:rsidR="00AD6878" w:rsidRPr="00316A64">
        <w:t>с</w:t>
      </w:r>
      <w:r w:rsidR="001E374D" w:rsidRPr="00316A64">
        <w:t>тата</w:t>
      </w:r>
      <w:r w:rsidR="00AD6878" w:rsidRPr="00316A64">
        <w:t xml:space="preserve"> от 03.05.2005 №26 «Об утверждении порядка заполнения и представления формы федерального статистического наблюдения № 85-К – «Сведения о деятельности дошкольного образовательного учреждения»»).</w:t>
      </w:r>
    </w:p>
    <w:p w:rsidR="00AD6878" w:rsidRPr="00316A64" w:rsidRDefault="00AD6878" w:rsidP="00316A64">
      <w:pPr>
        <w:jc w:val="both"/>
      </w:pPr>
      <w:r w:rsidRPr="00316A64">
        <w:t xml:space="preserve">«Программа» обеспечивает образовательную деятельность в группе компенсирующей направленности для детей с ограниченными возможностями здоровья (ОВЗ) с учетом особенностей их психофизического развития и индивидуальных возможностей, где она обеспечивает работу по коррекции нарушений развития и социальную адаптацию воспитанников с ограниченными возможностями здоровья. Возможно применение «Программы» в группе комбинированной направленности </w:t>
      </w:r>
      <w:r w:rsidR="00D9731E" w:rsidRPr="00316A64">
        <w:t>(совместное образование здоровых детей и детей с ОВЗ) в соответствии с образовательной программой дошкольного образования, адаптированной для детей с тяжелыми нарушениями речи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(Приказ Минобразования и науки РФ от 13.08.2013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D9731E" w:rsidRPr="00316A64" w:rsidRDefault="00D9731E" w:rsidP="00316A64">
      <w:pPr>
        <w:jc w:val="both"/>
      </w:pPr>
      <w:r w:rsidRPr="00316A64">
        <w:t xml:space="preserve">«Программа» содержит материал для организации </w:t>
      </w:r>
      <w:r w:rsidR="00223D17" w:rsidRPr="00316A64">
        <w:t>коррекционн</w:t>
      </w:r>
      <w:proofErr w:type="gramStart"/>
      <w:r w:rsidR="00223D17" w:rsidRPr="00316A64">
        <w:t>о-</w:t>
      </w:r>
      <w:proofErr w:type="gramEnd"/>
      <w:r w:rsidR="00223D17" w:rsidRPr="00316A64">
        <w:t xml:space="preserve"> развивающей деятельности с группой детей </w:t>
      </w:r>
      <w:r w:rsidR="00A02C6C">
        <w:t>4-5</w:t>
      </w:r>
      <w:r w:rsidR="00223D17" w:rsidRPr="00316A64">
        <w:t xml:space="preserve">лет. Коррекционная деятельность включает логопедическую работу и работу по образовательным областям, соответствующим Федеральному государственному образовательному стандарту дошкольного образования (ФГОС ДО), представляющему собой совокупность обязательных требований к дошкольному образованию. На основе ФГОС </w:t>
      </w:r>
      <w:proofErr w:type="gramStart"/>
      <w:r w:rsidR="00223D17" w:rsidRPr="00316A64">
        <w:t>ДО</w:t>
      </w:r>
      <w:proofErr w:type="gramEnd"/>
      <w:r w:rsidR="00223D17" w:rsidRPr="00316A64">
        <w:t xml:space="preserve"> </w:t>
      </w:r>
      <w:proofErr w:type="gramStart"/>
      <w:r w:rsidR="00223D17" w:rsidRPr="00316A64">
        <w:t>разработана</w:t>
      </w:r>
      <w:proofErr w:type="gramEnd"/>
      <w:r w:rsidR="00223D17" w:rsidRPr="00316A64">
        <w:t xml:space="preserve"> «Программа», обеспечивающая разностороннее развитие ре</w:t>
      </w:r>
      <w:r w:rsidR="00A02C6C">
        <w:t>бенка с речевыми расстройствами</w:t>
      </w:r>
      <w:r w:rsidR="00223D17" w:rsidRPr="00316A64">
        <w:t>.</w:t>
      </w:r>
    </w:p>
    <w:p w:rsidR="00223D17" w:rsidRPr="00316A64" w:rsidRDefault="00223D17" w:rsidP="00316A64">
      <w:pPr>
        <w:jc w:val="both"/>
      </w:pPr>
      <w:r w:rsidRPr="00316A64">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раннего и дошкольного возраста с нарушениями речевого развития разной степени </w:t>
      </w:r>
      <w:proofErr w:type="spellStart"/>
      <w:r w:rsidRPr="00316A64">
        <w:t>выраженно</w:t>
      </w:r>
      <w:r w:rsidR="009E72DC" w:rsidRPr="00316A64">
        <w:t>стии</w:t>
      </w:r>
      <w:proofErr w:type="spellEnd"/>
      <w:r w:rsidR="009E72DC" w:rsidRPr="00316A64">
        <w:t xml:space="preserve"> различного </w:t>
      </w:r>
      <w:proofErr w:type="spellStart"/>
      <w:r w:rsidR="009E72DC" w:rsidRPr="00316A64">
        <w:t>этиопатогенеза</w:t>
      </w:r>
      <w:proofErr w:type="spellEnd"/>
      <w:r w:rsidR="00CC4367" w:rsidRPr="00316A64">
        <w:t>, которые часто приводят к тяжелым системным речевым нарушениям в дошкольном и школьном возрасте. Это обусловливает актуальность «Программы» и необходимость ее внедрения в практику образования.</w:t>
      </w:r>
    </w:p>
    <w:p w:rsidR="00CC4367" w:rsidRPr="00316A64" w:rsidRDefault="00CC4367" w:rsidP="00316A64">
      <w:pPr>
        <w:jc w:val="both"/>
      </w:pPr>
      <w:r w:rsidRPr="00316A64">
        <w:t xml:space="preserve">«Программа» разрабатывалась с учетом концептуальных положений общей и коррекционной педагогики, педагогической и специальной психологии. </w:t>
      </w:r>
      <w:r w:rsidR="00957264" w:rsidRPr="00316A64">
        <w:t>Она базируется:</w:t>
      </w:r>
    </w:p>
    <w:p w:rsidR="00957264" w:rsidRPr="00316A64" w:rsidRDefault="00957264" w:rsidP="00316A64">
      <w:pPr>
        <w:contextualSpacing/>
        <w:jc w:val="both"/>
      </w:pPr>
      <w:r w:rsidRPr="00316A64">
        <w:t>- на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295931" w:rsidRDefault="00957264" w:rsidP="00316A64">
      <w:pPr>
        <w:contextualSpacing/>
        <w:jc w:val="both"/>
      </w:pPr>
      <w:r w:rsidRPr="00316A64">
        <w:t>- на философской теории познания, теории речевой деятельности, о взаимосвязях языка и мышления, речевой и познавательной деятельности.</w:t>
      </w:r>
    </w:p>
    <w:p w:rsidR="00295931" w:rsidRDefault="00295931" w:rsidP="00316A64">
      <w:pPr>
        <w:contextualSpacing/>
        <w:jc w:val="both"/>
      </w:pPr>
    </w:p>
    <w:p w:rsidR="00295931" w:rsidRDefault="00957264" w:rsidP="00316A64">
      <w:pPr>
        <w:jc w:val="both"/>
      </w:pPr>
      <w:r w:rsidRPr="00316A64">
        <w:t>В основе «Программы» лежит психолингвистический подход к речевой деятельности как к многокомпо</w:t>
      </w:r>
      <w:r w:rsidR="00B61363" w:rsidRPr="00316A64">
        <w:t>нентной</w:t>
      </w:r>
      <w:r w:rsidR="00295931">
        <w:t xml:space="preserve">  </w:t>
      </w:r>
      <w:r w:rsidR="00B61363" w:rsidRPr="00316A64">
        <w:t xml:space="preserve"> структуре, </w:t>
      </w:r>
      <w:r w:rsidR="00295931">
        <w:t xml:space="preserve">   </w:t>
      </w:r>
      <w:r w:rsidR="00B61363" w:rsidRPr="00316A64">
        <w:t>включающей</w:t>
      </w:r>
      <w:r w:rsidR="00295931">
        <w:t xml:space="preserve"> </w:t>
      </w:r>
      <w:r w:rsidR="00B61363" w:rsidRPr="00316A64">
        <w:t xml:space="preserve"> </w:t>
      </w:r>
      <w:r w:rsidR="00295931">
        <w:t xml:space="preserve">  </w:t>
      </w:r>
      <w:r w:rsidR="00B61363" w:rsidRPr="00316A64">
        <w:t>се</w:t>
      </w:r>
      <w:r w:rsidRPr="00316A64">
        <w:t>мантический,</w:t>
      </w:r>
      <w:r w:rsidR="00295931">
        <w:t xml:space="preserve">  </w:t>
      </w:r>
      <w:r w:rsidRPr="00316A64">
        <w:t xml:space="preserve"> </w:t>
      </w:r>
      <w:r w:rsidR="00C626E5" w:rsidRPr="00316A64">
        <w:t>синтаксический,</w:t>
      </w:r>
      <w:r w:rsidR="00295931">
        <w:t xml:space="preserve">  </w:t>
      </w:r>
      <w:r w:rsidR="00C626E5" w:rsidRPr="00316A64">
        <w:t xml:space="preserve"> лексический,</w:t>
      </w:r>
    </w:p>
    <w:p w:rsidR="00957264" w:rsidRPr="00316A64" w:rsidRDefault="00C626E5" w:rsidP="00316A64">
      <w:pPr>
        <w:jc w:val="both"/>
      </w:pPr>
      <w:r w:rsidRPr="00316A64">
        <w:lastRenderedPageBreak/>
        <w:t xml:space="preserve"> морфологический и фонетический компоненты, предполагающей интенсивный и экстенсивный пути развития и формирование «чувства языка».</w:t>
      </w:r>
    </w:p>
    <w:p w:rsidR="00C626E5" w:rsidRPr="00316A64" w:rsidRDefault="00C626E5" w:rsidP="00316A64">
      <w:pPr>
        <w:jc w:val="both"/>
      </w:pPr>
      <w:r w:rsidRPr="00316A64">
        <w:t>«Программой»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C626E5" w:rsidRPr="00316A64" w:rsidRDefault="00C626E5" w:rsidP="00316A64">
      <w:pPr>
        <w:jc w:val="both"/>
      </w:pPr>
      <w:r w:rsidRPr="00316A64">
        <w:t xml:space="preserve">«Программа» обеспечивает корреляцию </w:t>
      </w:r>
      <w:r w:rsidR="00D274DE" w:rsidRPr="00316A64">
        <w:t>следующих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w:t>
      </w:r>
    </w:p>
    <w:p w:rsidR="00E85F6C" w:rsidRPr="00316A64" w:rsidRDefault="00A41F43" w:rsidP="00316A64">
      <w:pPr>
        <w:pStyle w:val="a3"/>
        <w:numPr>
          <w:ilvl w:val="1"/>
          <w:numId w:val="2"/>
        </w:numPr>
        <w:jc w:val="both"/>
        <w:rPr>
          <w:b/>
        </w:rPr>
      </w:pPr>
      <w:r w:rsidRPr="00316A64">
        <w:rPr>
          <w:b/>
        </w:rPr>
        <w:t>Цели и задачи реализации программы</w:t>
      </w:r>
    </w:p>
    <w:p w:rsidR="00A41F43" w:rsidRPr="00316A64" w:rsidRDefault="00A41F43" w:rsidP="00316A64">
      <w:pPr>
        <w:jc w:val="both"/>
      </w:pPr>
      <w:r w:rsidRPr="00316A64">
        <w:t>Цель реализации «Программы»- проектирование модели коррекционно-развивающей психолого-педагогической работы</w:t>
      </w:r>
      <w:r w:rsidR="00AC3FF0" w:rsidRPr="00316A64">
        <w:t>, максимально обеспечивающей создание условий для развития ребенка с ТНР,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w:t>
      </w:r>
    </w:p>
    <w:p w:rsidR="00AC3FF0" w:rsidRPr="00316A64" w:rsidRDefault="00AC3FF0" w:rsidP="00316A64">
      <w:pPr>
        <w:jc w:val="both"/>
      </w:pPr>
      <w:r w:rsidRPr="00316A64">
        <w:t>Коррекционно-образовательный процесс представлен в «Программе» как целостная структура, а сама «Программа» является парциальной по отношению к адаптированной основной образовательной программе для дошкольников с тяжелыми нарушениями речи, используется как основа для организации коррекционно-образовательного процесса при тяжелом нарушении речи у детей, а также</w:t>
      </w:r>
      <w:r w:rsidR="00745E47" w:rsidRPr="00316A64">
        <w:t xml:space="preserve"> в ходе проектирования индивидуальных коррекционных программ.</w:t>
      </w:r>
    </w:p>
    <w:p w:rsidR="00745E47" w:rsidRPr="00316A64" w:rsidRDefault="00745E47" w:rsidP="00316A64">
      <w:pPr>
        <w:jc w:val="both"/>
      </w:pPr>
      <w:r w:rsidRPr="00316A64">
        <w:t>Задачи «Программы»:</w:t>
      </w:r>
    </w:p>
    <w:p w:rsidR="00745E47" w:rsidRPr="00316A64" w:rsidRDefault="00745E47" w:rsidP="00316A64">
      <w:pPr>
        <w:jc w:val="both"/>
      </w:pPr>
      <w:r w:rsidRPr="00316A64">
        <w:t>-организовать совместную деятельность специалистов дошкольной организации в психолого-педагогическом изучения детей с речевыми расстройствами;</w:t>
      </w:r>
    </w:p>
    <w:p w:rsidR="00745E47" w:rsidRPr="00316A64" w:rsidRDefault="00745E47" w:rsidP="00316A64">
      <w:pPr>
        <w:jc w:val="both"/>
      </w:pPr>
      <w:r w:rsidRPr="00316A64">
        <w:t>-способствовать общему развитию дошкольников с ТНР, коррекция их психофизического развития, подготовке их к обучению в школе;</w:t>
      </w:r>
    </w:p>
    <w:p w:rsidR="00745E47" w:rsidRPr="00316A64" w:rsidRDefault="00745E47" w:rsidP="00316A64">
      <w:pPr>
        <w:jc w:val="both"/>
      </w:pPr>
      <w:r w:rsidRPr="00316A64">
        <w:t>-создать благоприятные условия для развития детей в соответствии с их возрастными и индивидуальными особенностями и склонностями;</w:t>
      </w:r>
    </w:p>
    <w:p w:rsidR="00745E47" w:rsidRPr="00316A64" w:rsidRDefault="00745E47" w:rsidP="00316A64">
      <w:pPr>
        <w:jc w:val="both"/>
      </w:pPr>
      <w:r w:rsidRPr="00316A64">
        <w:t>-обеспечить развитие способностей и творческого потенциала каждого ребенка как субъекта отношений с самим собой, с другими детьми, взрослыми и миром;</w:t>
      </w:r>
    </w:p>
    <w:p w:rsidR="00A449E6" w:rsidRPr="00316A64" w:rsidRDefault="00745E47" w:rsidP="00316A64">
      <w:pPr>
        <w:jc w:val="both"/>
      </w:pPr>
      <w:r w:rsidRPr="00316A64">
        <w:t>-способствовать объединению обучения и воспитания в целостный образовательный процесс.</w:t>
      </w:r>
    </w:p>
    <w:p w:rsidR="00745E47" w:rsidRPr="00316A64" w:rsidRDefault="00A449E6" w:rsidP="00316A64">
      <w:pPr>
        <w:jc w:val="both"/>
      </w:pPr>
      <w:r w:rsidRPr="00316A64">
        <w:t>Решение конкретных задач коррекционно-развивающей работы, обозначенных в каждом разделе «Программы», возможно лишь при условии комплексного подхода к воспитанию и образованию, тесной взаимосвязи в работе всех специалистов (учителя-логопеда, педагога-психолога, воспитателей и педагогов дополнительного образования) дошкольной организации, а также при участии родителей в реализации программных требований. Ответственность за реализацию «Программы» возлагается на учителя-логопеда дошкольной организации, заведующего, старшего воспитателя, психолого-медико- педагогический консилиум ДО и попечительский совет родителей.</w:t>
      </w:r>
    </w:p>
    <w:p w:rsidR="00A449E6" w:rsidRPr="00316A64" w:rsidRDefault="00A449E6" w:rsidP="00316A64">
      <w:pPr>
        <w:jc w:val="both"/>
      </w:pPr>
      <w:r w:rsidRPr="00316A64">
        <w:t>Решение данных задач позволит сформировать у дошкольников с ТНР психологическую готовность к обучению в общеобразовательной школе, реализующей образовательную программу или адаптированную образовательную программу для детей с ТНР, а также достичь основных целей дошкольного обр</w:t>
      </w:r>
      <w:r w:rsidR="003D027C" w:rsidRPr="00316A64">
        <w:t>азования, которые сформулирован</w:t>
      </w:r>
      <w:r w:rsidRPr="00316A64">
        <w:t xml:space="preserve">ы </w:t>
      </w:r>
      <w:r w:rsidR="003D027C" w:rsidRPr="00316A64">
        <w:t>в Концепции дошкольного воспитания.</w:t>
      </w:r>
    </w:p>
    <w:p w:rsidR="003D027C" w:rsidRPr="00316A64" w:rsidRDefault="003D027C" w:rsidP="00316A64">
      <w:pPr>
        <w:jc w:val="both"/>
      </w:pPr>
      <w:r w:rsidRPr="00316A64">
        <w:lastRenderedPageBreak/>
        <w:t>Цели коррекционно-педагогической деятельности:</w:t>
      </w:r>
    </w:p>
    <w:p w:rsidR="003D027C" w:rsidRPr="00316A64" w:rsidRDefault="003D027C" w:rsidP="00316A64">
      <w:pPr>
        <w:jc w:val="both"/>
      </w:pPr>
      <w:r w:rsidRPr="00316A64">
        <w:t>-готовить воспитанника к обучению в школе, успешной социализации в общеразвивающей среде, формировать мотивацию образовательной деятельности и универсальные умственные (познавательные) действия;</w:t>
      </w:r>
    </w:p>
    <w:p w:rsidR="003D027C" w:rsidRPr="00316A64" w:rsidRDefault="003D027C" w:rsidP="00316A64">
      <w:pPr>
        <w:jc w:val="both"/>
      </w:pPr>
      <w:r w:rsidRPr="00316A64">
        <w:t>-создать систему комплексной помощи детям с нарушениями речи различной этиологии в освоении основной образовательной программы дошкольного образования; условия для развития ребенка с ОВЗ в соответствии с индивидуальными особенностями, для реализации личностного потенциала ребенка с ОВЗ;</w:t>
      </w:r>
    </w:p>
    <w:p w:rsidR="003D027C" w:rsidRPr="00316A64" w:rsidRDefault="003D027C" w:rsidP="00316A64">
      <w:pPr>
        <w:jc w:val="both"/>
      </w:pPr>
      <w:r w:rsidRPr="00316A64">
        <w:t>-корригировать психические и физические характеристики в соответствии с возрастными и индивидуальными особенностями воспитанника;</w:t>
      </w:r>
    </w:p>
    <w:p w:rsidR="003D027C" w:rsidRPr="00316A64" w:rsidRDefault="003D027C" w:rsidP="00316A64">
      <w:pPr>
        <w:jc w:val="both"/>
      </w:pPr>
      <w:r w:rsidRPr="00316A64">
        <w:t>-формировать у старших дошкольников способность осуществлять аналитико-синтетическую деяте</w:t>
      </w:r>
      <w:r w:rsidR="0068021F" w:rsidRPr="00316A64">
        <w:t>льность на фонологическом, лексическом, морфологическом и синтаксическом уровнях в умственном плане на основе представлений;</w:t>
      </w:r>
    </w:p>
    <w:p w:rsidR="0068021F" w:rsidRPr="00316A64" w:rsidRDefault="0068021F" w:rsidP="00316A64">
      <w:pPr>
        <w:jc w:val="both"/>
      </w:pPr>
      <w:r w:rsidRPr="00316A64">
        <w:t>-формировать основы базовой речевой культуры личности, коммуникативных способностей.</w:t>
      </w:r>
    </w:p>
    <w:p w:rsidR="0068021F" w:rsidRPr="00316A64" w:rsidRDefault="0068021F" w:rsidP="00316A64">
      <w:pPr>
        <w:jc w:val="both"/>
      </w:pPr>
      <w:r w:rsidRPr="00316A64">
        <w:t>Задачи:</w:t>
      </w:r>
    </w:p>
    <w:p w:rsidR="0068021F" w:rsidRPr="00316A64" w:rsidRDefault="0068021F" w:rsidP="00316A64">
      <w:pPr>
        <w:pStyle w:val="a3"/>
        <w:numPr>
          <w:ilvl w:val="0"/>
          <w:numId w:val="3"/>
        </w:numPr>
        <w:jc w:val="both"/>
      </w:pPr>
      <w:r w:rsidRPr="00316A64">
        <w:t>Создание равноправных партнерских отношений между педагогами, медицинскими работниками, родителями и их сотрудничество в оздоровлении, развитии, коррекции, преодоление трудностей в обучении детей с ограниченными возможностями здоровья.</w:t>
      </w:r>
    </w:p>
    <w:p w:rsidR="0068021F" w:rsidRPr="00316A64" w:rsidRDefault="0068021F" w:rsidP="00316A64">
      <w:pPr>
        <w:pStyle w:val="a3"/>
        <w:numPr>
          <w:ilvl w:val="0"/>
          <w:numId w:val="3"/>
        </w:numPr>
        <w:jc w:val="both"/>
      </w:pPr>
      <w:r w:rsidRPr="00316A64">
        <w:t>Коррекция психологической базы устной и письменной речи.</w:t>
      </w:r>
    </w:p>
    <w:p w:rsidR="0068021F" w:rsidRPr="00316A64" w:rsidRDefault="00B61363" w:rsidP="00316A64">
      <w:pPr>
        <w:pStyle w:val="a3"/>
        <w:numPr>
          <w:ilvl w:val="0"/>
          <w:numId w:val="3"/>
        </w:numPr>
        <w:jc w:val="both"/>
      </w:pPr>
      <w:r w:rsidRPr="00316A64">
        <w:t xml:space="preserve">Коррекция </w:t>
      </w:r>
      <w:proofErr w:type="spellStart"/>
      <w:r w:rsidRPr="00316A64">
        <w:t>импрес</w:t>
      </w:r>
      <w:r w:rsidR="0068021F" w:rsidRPr="00316A64">
        <w:t>сивного</w:t>
      </w:r>
      <w:proofErr w:type="spellEnd"/>
      <w:r w:rsidR="0068021F" w:rsidRPr="00316A64">
        <w:t xml:space="preserve"> и экспрессивного уровней речи.</w:t>
      </w:r>
    </w:p>
    <w:p w:rsidR="0068021F" w:rsidRPr="00316A64" w:rsidRDefault="0068021F" w:rsidP="00316A64">
      <w:pPr>
        <w:jc w:val="both"/>
        <w:rPr>
          <w:b/>
        </w:rPr>
      </w:pPr>
      <w:r w:rsidRPr="00316A64">
        <w:rPr>
          <w:b/>
        </w:rPr>
        <w:t>1.3.</w:t>
      </w:r>
      <w:r w:rsidRPr="00316A64">
        <w:rPr>
          <w:b/>
        </w:rPr>
        <w:tab/>
        <w:t>Нормативно-правовая и документальная основа</w:t>
      </w:r>
    </w:p>
    <w:p w:rsidR="00B4299D" w:rsidRPr="00316A64" w:rsidRDefault="003713B7" w:rsidP="00316A64">
      <w:pPr>
        <w:jc w:val="both"/>
      </w:pPr>
      <w:r w:rsidRPr="00316A64">
        <w:t xml:space="preserve">Содержание коррекционной работы в ДОУ в соответствии с Федеральным Законом </w:t>
      </w:r>
      <w:r w:rsidR="006F4670" w:rsidRPr="00316A64">
        <w:t xml:space="preserve">«Об образовании в РФ» от 29 декабря 2012 года №273-ФЗ, вступивший в силу с 1.09.2013г.; федеральными государственными образовательными стандартами дошкольного образования (ФГОС ДО) направлено на создание системы комплексной помощи детям с нарушениями речи различной этиологии в освоении основной образовательной программы дошкольного образования, </w:t>
      </w:r>
      <w:r w:rsidR="00B4299D" w:rsidRPr="00316A64">
        <w:t>коррекцию недостатков в физическом и/или психическом (в том числе, речевом) развитии воспитанников, их социальную адаптацию и подготовку к обучению в общеобразовательной школе.</w:t>
      </w:r>
    </w:p>
    <w:p w:rsidR="00B4299D" w:rsidRPr="00316A64" w:rsidRDefault="00B4299D" w:rsidP="00316A64">
      <w:pPr>
        <w:jc w:val="both"/>
      </w:pPr>
      <w:r w:rsidRPr="00316A64">
        <w:t>В рабочей программе на первый план выдвигается коррекционно-развивающая функция образования, обеспечивающая становление личности ребенка с ОВЗ и ориентирующая педагога на его индив</w:t>
      </w:r>
      <w:r w:rsidR="002F38CC" w:rsidRPr="00316A64">
        <w:t xml:space="preserve">идуальные особенности, что соответствует современным научным концепциям дошкольного воспитания о признания </w:t>
      </w:r>
      <w:proofErr w:type="spellStart"/>
      <w:r w:rsidR="002F38CC" w:rsidRPr="00316A64">
        <w:t>самоценности</w:t>
      </w:r>
      <w:proofErr w:type="spellEnd"/>
      <w:r w:rsidR="002F38CC" w:rsidRPr="00316A64">
        <w:t xml:space="preserve"> дошкольного периода детства</w:t>
      </w:r>
      <w:r w:rsidR="00F2475B" w:rsidRPr="00316A64">
        <w:t>, обеспечения присутствия детей с ОВЗ в системе общего образования, предоставления необходимой поддержки для облегчения эффективного обучения, разумного приспособления среды, создания условий для получения образования детьми с ограниченными возможностями здоровья и детьми-инвалидами:</w:t>
      </w:r>
    </w:p>
    <w:p w:rsidR="00F2475B" w:rsidRPr="00316A64" w:rsidRDefault="00F2475B" w:rsidP="00316A64">
      <w:pPr>
        <w:jc w:val="both"/>
      </w:pPr>
      <w:r w:rsidRPr="00316A64">
        <w:t>-Конвенция о правах ребенка (Нью-Йорк, 20.11.89г.);</w:t>
      </w:r>
    </w:p>
    <w:p w:rsidR="00F2475B" w:rsidRPr="00316A64" w:rsidRDefault="00F2475B" w:rsidP="00316A64">
      <w:pPr>
        <w:jc w:val="both"/>
      </w:pPr>
      <w:r w:rsidRPr="00316A64">
        <w:t>- «Конвенция о правах инвалидов», 2006 г. Ст. 24 Образование;</w:t>
      </w:r>
    </w:p>
    <w:p w:rsidR="00F2475B" w:rsidRPr="00316A64" w:rsidRDefault="00F2475B" w:rsidP="00316A64">
      <w:pPr>
        <w:jc w:val="both"/>
      </w:pPr>
      <w:r w:rsidRPr="00316A64">
        <w:t>-Всемирная декларация об обеспечении выживания, защиты и развития детей (Нью-Йорк 30.09.90г.)</w:t>
      </w:r>
      <w:r w:rsidR="0043255C" w:rsidRPr="00316A64">
        <w:t>;</w:t>
      </w:r>
    </w:p>
    <w:p w:rsidR="0043255C" w:rsidRPr="00316A64" w:rsidRDefault="0043255C" w:rsidP="00316A64">
      <w:pPr>
        <w:jc w:val="both"/>
      </w:pPr>
      <w:r w:rsidRPr="00316A64">
        <w:t>-Закон РФ «Об основных гарантиях прав ребенка в РФ» (ФЗ от 24.07.98г., №124-ФЗ);</w:t>
      </w:r>
    </w:p>
    <w:p w:rsidR="0043255C" w:rsidRPr="00316A64" w:rsidRDefault="0043255C" w:rsidP="00316A64">
      <w:pPr>
        <w:jc w:val="both"/>
      </w:pPr>
      <w:r w:rsidRPr="00316A64">
        <w:lastRenderedPageBreak/>
        <w:t>- «Семейный кодекс РФ» (ФЗ от 29.12.95г. №223-ФЗ);</w:t>
      </w:r>
    </w:p>
    <w:p w:rsidR="0043255C" w:rsidRPr="00316A64" w:rsidRDefault="0043255C" w:rsidP="00316A64">
      <w:pPr>
        <w:jc w:val="both"/>
      </w:pPr>
      <w:r w:rsidRPr="00316A64">
        <w:t>-Федеральный Закон «О специальном образовании лиц с ОВЗ»;</w:t>
      </w:r>
    </w:p>
    <w:p w:rsidR="0043255C" w:rsidRPr="00316A64" w:rsidRDefault="0043255C" w:rsidP="00316A64">
      <w:pPr>
        <w:jc w:val="both"/>
      </w:pPr>
      <w:r w:rsidRPr="00316A64">
        <w:t>-Закон РТ «Об образовании»</w:t>
      </w:r>
      <w:r w:rsidR="001F64FA" w:rsidRPr="00316A64">
        <w:t xml:space="preserve"> от 19.10.1993г. № 1982-</w:t>
      </w:r>
      <w:r w:rsidR="001F64FA" w:rsidRPr="00316A64">
        <w:rPr>
          <w:lang w:val="en-US"/>
        </w:rPr>
        <w:t>XII</w:t>
      </w:r>
      <w:r w:rsidR="001F64FA" w:rsidRPr="00316A64">
        <w:t xml:space="preserve"> (ред. от 23.07.2014г.);</w:t>
      </w:r>
    </w:p>
    <w:p w:rsidR="001F64FA" w:rsidRPr="00316A64" w:rsidRDefault="001F64FA" w:rsidP="00316A64">
      <w:pPr>
        <w:jc w:val="both"/>
      </w:pPr>
      <w:r w:rsidRPr="00316A64">
        <w:t>-Закон «О языках» 8.07.1992г. № 1560-</w:t>
      </w:r>
      <w:r w:rsidRPr="00316A64">
        <w:rPr>
          <w:lang w:val="en-US"/>
        </w:rPr>
        <w:t>XII</w:t>
      </w:r>
      <w:r w:rsidRPr="00316A64">
        <w:t>;</w:t>
      </w:r>
    </w:p>
    <w:p w:rsidR="001F64FA" w:rsidRPr="00316A64" w:rsidRDefault="001F64FA" w:rsidP="00316A64">
      <w:pPr>
        <w:jc w:val="both"/>
      </w:pPr>
      <w:r w:rsidRPr="00316A64">
        <w:t>-Указ Президента РФ от 01.06.2012г. № 761 «О национальной стратегии действий в интересах детей на 2012-2017 годы;</w:t>
      </w:r>
    </w:p>
    <w:p w:rsidR="001F64FA" w:rsidRPr="00316A64" w:rsidRDefault="001F64FA" w:rsidP="00316A64">
      <w:pPr>
        <w:jc w:val="both"/>
      </w:pPr>
      <w:r w:rsidRPr="00316A64">
        <w:t xml:space="preserve">-Концепция долгосрочного социально-экономического развития РФ на период до 2020 г. Распоряжение Правительства </w:t>
      </w:r>
      <w:r w:rsidR="009829C3" w:rsidRPr="00316A64">
        <w:t>РФ от 17.11.2008г. №1662-р;</w:t>
      </w:r>
    </w:p>
    <w:p w:rsidR="009829C3" w:rsidRPr="00316A64" w:rsidRDefault="009829C3" w:rsidP="00316A64">
      <w:pPr>
        <w:jc w:val="both"/>
      </w:pPr>
      <w:r w:rsidRPr="00316A64">
        <w:t>-Постановление Правительства РФ от 15.04.2014г. №295 «Об утверждении государственной программы РФ «Развитие образования на 2013-2020годы»»;</w:t>
      </w:r>
    </w:p>
    <w:p w:rsidR="009829C3" w:rsidRPr="00316A64" w:rsidRDefault="009829C3" w:rsidP="00316A64">
      <w:pPr>
        <w:jc w:val="both"/>
      </w:pPr>
      <w:r w:rsidRPr="00316A64">
        <w:t xml:space="preserve">-Приказ </w:t>
      </w:r>
      <w:proofErr w:type="spellStart"/>
      <w:r w:rsidRPr="00316A64">
        <w:t>Минобрнауки</w:t>
      </w:r>
      <w:proofErr w:type="spellEnd"/>
      <w:r w:rsidRPr="00316A64">
        <w:t xml:space="preserve"> России от 11.05.</w:t>
      </w:r>
      <w:r w:rsidR="00174C45" w:rsidRPr="00316A64">
        <w:t>2016г.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(зарегистрировано в Минюсте России от 01.06.2016г. №42388);</w:t>
      </w:r>
    </w:p>
    <w:p w:rsidR="00174C45" w:rsidRPr="00316A64" w:rsidRDefault="00174C45" w:rsidP="00316A64">
      <w:pPr>
        <w:jc w:val="both"/>
      </w:pPr>
      <w:r w:rsidRPr="00316A64">
        <w:t xml:space="preserve">-Письмо </w:t>
      </w:r>
      <w:proofErr w:type="spellStart"/>
      <w:r w:rsidRPr="00316A64">
        <w:t>Минобрнауки</w:t>
      </w:r>
      <w:proofErr w:type="spellEnd"/>
      <w:r w:rsidRPr="00316A64">
        <w:t xml:space="preserve"> РФ №АФ-150/06 от 18.04.2008г. «О создании условий для получения образования детьми с ОВЗ и детьми-инвалидами»;</w:t>
      </w:r>
    </w:p>
    <w:p w:rsidR="00174C45" w:rsidRPr="00316A64" w:rsidRDefault="00174C45" w:rsidP="00316A64">
      <w:pPr>
        <w:jc w:val="both"/>
      </w:pPr>
      <w:r w:rsidRPr="00316A64">
        <w:t>-</w:t>
      </w:r>
      <w:r w:rsidR="00210501" w:rsidRPr="00316A64">
        <w:t>Письмо Минобразования РФ от 16.01.2002г. № 03-51-5 ин/23-03  «Об интегрированном воспитании и обучении детей с отклонениями в развитии в дошкольных образовательных учреждениях»;</w:t>
      </w:r>
    </w:p>
    <w:p w:rsidR="00210501" w:rsidRPr="00316A64" w:rsidRDefault="00210501" w:rsidP="00316A64">
      <w:pPr>
        <w:jc w:val="both"/>
      </w:pPr>
      <w:r w:rsidRPr="00316A64">
        <w:t>-Письмо Минобразования РФ от 16.04.2001г № 29/ 1524 6 «О концепции интегрированного обучения лиц с ОВЗ со специальными образовательными потребностями»;</w:t>
      </w:r>
    </w:p>
    <w:p w:rsidR="00210501" w:rsidRPr="00316A64" w:rsidRDefault="00210501" w:rsidP="00316A64">
      <w:pPr>
        <w:jc w:val="both"/>
      </w:pPr>
      <w:r w:rsidRPr="00316A64">
        <w:t>-Письмо МО РТ №973 от 7.07.1997г. «О работе специальных ДОУ и групп для детей с нарушениями речи»;</w:t>
      </w:r>
    </w:p>
    <w:p w:rsidR="00210501" w:rsidRPr="00316A64" w:rsidRDefault="00210501" w:rsidP="00316A64">
      <w:pPr>
        <w:jc w:val="both"/>
      </w:pPr>
      <w:r w:rsidRPr="00316A64">
        <w:t>-Типовое положение о специальном (коррекционном) образовательном учреждении для обучающихся воспитанников с отклонениями в развитии;</w:t>
      </w:r>
    </w:p>
    <w:p w:rsidR="00A2095A" w:rsidRPr="00316A64" w:rsidRDefault="00A2095A" w:rsidP="00316A64">
      <w:pPr>
        <w:jc w:val="both"/>
      </w:pPr>
      <w:r w:rsidRPr="00316A64">
        <w:t>Перечень основных трудовых функций, профессиональные знания, умения и навыки, необходимые для реализации рабочей программы определяются Единым квалификационным справочником должностей руководителей, специалистов и служащих от 31.10.2010г.(ЕКС); Приказом Минтруда и социальной защиты РФ № ____ от ___</w:t>
      </w:r>
      <w:r w:rsidR="00D62F95" w:rsidRPr="00316A64">
        <w:t xml:space="preserve">_______ «Об утверждении профессионального стандарта «Педагог-дефектолог (учитель-логопед, сурдопедагог, </w:t>
      </w:r>
      <w:proofErr w:type="spellStart"/>
      <w:r w:rsidR="00D62F95" w:rsidRPr="00316A64">
        <w:t>олигофренопедагог</w:t>
      </w:r>
      <w:proofErr w:type="spellEnd"/>
      <w:r w:rsidR="00D62F95" w:rsidRPr="00316A64">
        <w:t>, тифлопедагог)» .</w:t>
      </w:r>
    </w:p>
    <w:p w:rsidR="00D62F95" w:rsidRPr="00316A64" w:rsidRDefault="00D62F95" w:rsidP="00316A64">
      <w:pPr>
        <w:jc w:val="both"/>
      </w:pPr>
      <w:r w:rsidRPr="00316A64">
        <w:t xml:space="preserve">В процессе коррекционно-педагогической деятельности учитываются методические рекомендации Г.В. Волковой, Н.Х. </w:t>
      </w:r>
      <w:proofErr w:type="spellStart"/>
      <w:r w:rsidRPr="00316A64">
        <w:t>Швачкина</w:t>
      </w:r>
      <w:proofErr w:type="spellEnd"/>
      <w:r w:rsidRPr="00316A64">
        <w:t xml:space="preserve">, Т.Б. </w:t>
      </w:r>
      <w:proofErr w:type="spellStart"/>
      <w:r w:rsidRPr="00316A64">
        <w:t>Филичивой</w:t>
      </w:r>
      <w:proofErr w:type="spellEnd"/>
      <w:r w:rsidRPr="00316A64">
        <w:t xml:space="preserve">, Г.В. Чиркиной, Н.А. </w:t>
      </w:r>
      <w:proofErr w:type="spellStart"/>
      <w:r w:rsidRPr="00316A64">
        <w:t>Чевелевой</w:t>
      </w:r>
      <w:proofErr w:type="spellEnd"/>
      <w:r w:rsidRPr="00316A64">
        <w:t>, Е.Ф. Архиповой, Е.Е. Шевцовой, Г.В. Бабиной и других исследователей детской речи.</w:t>
      </w:r>
    </w:p>
    <w:p w:rsidR="00B22BCB" w:rsidRPr="00316A64" w:rsidRDefault="00B22BCB" w:rsidP="00316A64">
      <w:pPr>
        <w:jc w:val="both"/>
      </w:pPr>
      <w:r w:rsidRPr="00316A64">
        <w:t xml:space="preserve">Планирование и содержание коррекционного обучения детей в логопедической группе осуществляется с учетом Примерной Адаптированной Основной Образовательной Программы для дошкольников с тяжелыми нарушениями речи /Л.Б. </w:t>
      </w:r>
      <w:proofErr w:type="spellStart"/>
      <w:r w:rsidRPr="00316A64">
        <w:t>Баряева</w:t>
      </w:r>
      <w:proofErr w:type="spellEnd"/>
      <w:r w:rsidRPr="00316A64">
        <w:t xml:space="preserve">, </w:t>
      </w:r>
      <w:r w:rsidR="00200B48" w:rsidRPr="00316A64">
        <w:t xml:space="preserve">Т.В. </w:t>
      </w:r>
      <w:proofErr w:type="spellStart"/>
      <w:r w:rsidR="00200B48" w:rsidRPr="00316A64">
        <w:t>Волосовец</w:t>
      </w:r>
      <w:proofErr w:type="spellEnd"/>
      <w:r w:rsidR="00200B48" w:rsidRPr="00316A64">
        <w:t xml:space="preserve">, О.П. </w:t>
      </w:r>
      <w:proofErr w:type="spellStart"/>
      <w:r w:rsidR="00200B48" w:rsidRPr="00316A64">
        <w:t>Гаврилушкина</w:t>
      </w:r>
      <w:proofErr w:type="spellEnd"/>
      <w:r w:rsidR="00200B48" w:rsidRPr="00316A64">
        <w:t xml:space="preserve">, Г.Г. </w:t>
      </w:r>
      <w:proofErr w:type="spellStart"/>
      <w:r w:rsidR="00200B48" w:rsidRPr="00316A64">
        <w:t>Голубева</w:t>
      </w:r>
      <w:proofErr w:type="spellEnd"/>
      <w:r w:rsidR="00200B48" w:rsidRPr="00316A64">
        <w:t xml:space="preserve"> и </w:t>
      </w:r>
      <w:r w:rsidR="00740508" w:rsidRPr="00316A64">
        <w:t xml:space="preserve">др.; Под ред. проф. Л.В. Лопатиной. – </w:t>
      </w:r>
      <w:proofErr w:type="gramStart"/>
      <w:r w:rsidR="00740508" w:rsidRPr="00316A64">
        <w:t xml:space="preserve">СПб., 2014г. -386 с.; основной образовательной программы ДОУ, с учетом методических рекомендаций примерной коррекционной программы Т.Б. </w:t>
      </w:r>
      <w:proofErr w:type="spellStart"/>
      <w:r w:rsidR="00740508" w:rsidRPr="00316A64">
        <w:t>Филичивой</w:t>
      </w:r>
      <w:proofErr w:type="spellEnd"/>
      <w:r w:rsidR="00740508" w:rsidRPr="00316A64">
        <w:t xml:space="preserve">, Г.В. Чиркиной, Т.В. Тумановой «Программа логопедической работы по преодолению фонетико-фонематического недоразвития у детей», </w:t>
      </w:r>
      <w:r w:rsidR="0036792F" w:rsidRPr="00316A64">
        <w:lastRenderedPageBreak/>
        <w:t>«Программа логопедической работы по преодолению общего недоразвития речи у детей», «Программа логопедической работы с детьми, овладевающими русским (неродным) языком»;</w:t>
      </w:r>
      <w:proofErr w:type="gramEnd"/>
    </w:p>
    <w:p w:rsidR="0036792F" w:rsidRPr="00316A64" w:rsidRDefault="0036792F" w:rsidP="00316A64">
      <w:pPr>
        <w:jc w:val="both"/>
      </w:pPr>
      <w:r w:rsidRPr="00316A64">
        <w:t>-строится на основе рабочей программы коррекционно-педагогической работы А.Х. Дмитриевой;</w:t>
      </w:r>
    </w:p>
    <w:p w:rsidR="0036792F" w:rsidRPr="00316A64" w:rsidRDefault="0036792F" w:rsidP="00316A64">
      <w:pPr>
        <w:jc w:val="both"/>
      </w:pPr>
      <w:r w:rsidRPr="00316A64">
        <w:t xml:space="preserve">-авторских методических разработок «Коррекция психологической базы устной и письменной речи: Часть </w:t>
      </w:r>
      <w:r w:rsidRPr="00316A64">
        <w:rPr>
          <w:lang w:val="en-US"/>
        </w:rPr>
        <w:t>I</w:t>
      </w:r>
      <w:r w:rsidRPr="00316A64">
        <w:t>. Гласные звуки</w:t>
      </w:r>
      <w:r w:rsidR="005A10EA" w:rsidRPr="00316A64">
        <w:t xml:space="preserve">» (Межрегиональный Конкурс авторских программ, инновационных методических разработок «Равные возможности-2013», Диплом </w:t>
      </w:r>
      <w:r w:rsidR="005A10EA" w:rsidRPr="00316A64">
        <w:rPr>
          <w:lang w:val="en-US"/>
        </w:rPr>
        <w:t>I</w:t>
      </w:r>
      <w:r w:rsidR="005A10EA" w:rsidRPr="00316A64">
        <w:t xml:space="preserve"> степени), «Часть </w:t>
      </w:r>
      <w:r w:rsidR="005A10EA" w:rsidRPr="00316A64">
        <w:rPr>
          <w:lang w:val="en-US"/>
        </w:rPr>
        <w:t>II</w:t>
      </w:r>
      <w:r w:rsidR="005A10EA" w:rsidRPr="00316A64">
        <w:t xml:space="preserve">. Простые по артикуляции согласные звуки» (Межрегиональный Конкурс авторских программ, инновационных методических разработок «Равные возможности- 2014», Диплом I степени), «Часть </w:t>
      </w:r>
      <w:r w:rsidR="005A10EA" w:rsidRPr="00316A64">
        <w:rPr>
          <w:lang w:val="en-US"/>
        </w:rPr>
        <w:t>III</w:t>
      </w:r>
      <w:r w:rsidR="005A10EA" w:rsidRPr="00316A64">
        <w:t>. Сложные по артикуляции согласные звуки».</w:t>
      </w:r>
    </w:p>
    <w:p w:rsidR="005A10EA" w:rsidRPr="00316A64" w:rsidRDefault="005A10EA" w:rsidP="00316A64">
      <w:pPr>
        <w:jc w:val="both"/>
      </w:pPr>
      <w:r w:rsidRPr="00316A64">
        <w:t xml:space="preserve">В соответствии с Проектом </w:t>
      </w:r>
      <w:proofErr w:type="spellStart"/>
      <w:r w:rsidRPr="00316A64">
        <w:t>профстандарта</w:t>
      </w:r>
      <w:proofErr w:type="spellEnd"/>
      <w:r w:rsidRPr="00316A64">
        <w:t xml:space="preserve"> «Педагог-дефектолог» - 3.1.2. Трудовая функция А/02.7 Разработка программно-</w:t>
      </w:r>
      <w:r w:rsidR="002474E8" w:rsidRPr="00316A64">
        <w:t>методического обеспечения методических программ для лиц с тяжелыми нарушениями речи и программ логопедической помощи – Трудовые действия учителя-логопеда:</w:t>
      </w:r>
    </w:p>
    <w:p w:rsidR="002474E8" w:rsidRPr="00316A64" w:rsidRDefault="002474E8" w:rsidP="00316A64">
      <w:pPr>
        <w:jc w:val="both"/>
      </w:pPr>
      <w:r w:rsidRPr="00316A64">
        <w:t>-Планирование процесса реализации образовательных программ обучения, воспитания, коррекции нарушений развития, социальной адаптации и/или программ логопедической помощи с учетом особых образовательных и социально-коммуникативных потребностей, индивидуальных особенностей лиц с нарушениями речи</w:t>
      </w:r>
    </w:p>
    <w:p w:rsidR="002474E8" w:rsidRPr="00316A64" w:rsidRDefault="002474E8" w:rsidP="00316A64">
      <w:pPr>
        <w:jc w:val="both"/>
      </w:pPr>
      <w:r w:rsidRPr="00316A64">
        <w:t xml:space="preserve">-Определение целей, задач, содержания образовательных программ обучения, воспитания, коррекции нарушений развития, социальной адаптации и/или программ логопедической помощи с учетом особых </w:t>
      </w:r>
      <w:r w:rsidR="00D779F3" w:rsidRPr="00316A64">
        <w:t>образовательных и социально-коммуникативных потребностей, индивидуальных особенностей лиц с нарушениями речи</w:t>
      </w:r>
    </w:p>
    <w:p w:rsidR="002474E8" w:rsidRPr="00316A64" w:rsidRDefault="002474E8" w:rsidP="00316A64">
      <w:pPr>
        <w:jc w:val="both"/>
      </w:pPr>
      <w:r w:rsidRPr="00316A64">
        <w:t xml:space="preserve">-Выбор технологии реализации </w:t>
      </w:r>
      <w:r w:rsidR="00D779F3" w:rsidRPr="00316A64">
        <w:t>образовательных программ и/или программ логопедической помощи с учетом возраста, особых образовательных и социально-коммуникативных потребностей, индивидуальных особенностей лиц с нарушениями речи</w:t>
      </w:r>
    </w:p>
    <w:p w:rsidR="00D779F3" w:rsidRPr="00316A64" w:rsidRDefault="00D779F3" w:rsidP="00316A64">
      <w:pPr>
        <w:jc w:val="both"/>
      </w:pPr>
      <w:r w:rsidRPr="00316A64">
        <w:t>-Планирование уроков, групповых (подгрупповых) и индивидуальных логопедических занятий при реализации образовательных программ для лиц с нарушениями речи и/или программ логопедической помощи</w:t>
      </w:r>
    </w:p>
    <w:p w:rsidR="00D779F3" w:rsidRPr="00316A64" w:rsidRDefault="00D779F3" w:rsidP="00316A64">
      <w:pPr>
        <w:jc w:val="both"/>
      </w:pPr>
      <w:r w:rsidRPr="00316A64">
        <w:t>-Разработка системы контроля и оценки достижения планируемых результатов освоения образовательных программ обучения, воспитания, коррекции нарушений развития, социальной адаптации и/или программ логопедической помощи с учетом особых образовательных и социально-коммуникативных потребностей, индивидуальных особенностей лиц с нарушениями речи</w:t>
      </w:r>
    </w:p>
    <w:p w:rsidR="00D779F3" w:rsidRPr="00316A64" w:rsidRDefault="00D779F3" w:rsidP="00316A64">
      <w:pPr>
        <w:jc w:val="both"/>
      </w:pPr>
      <w:r w:rsidRPr="00316A64">
        <w:t>-Корректировка содержания программ, планов занятий по результатам анализа их реализации, обновление фондов оценочных средств</w:t>
      </w:r>
    </w:p>
    <w:p w:rsidR="00D779F3" w:rsidRPr="00316A64" w:rsidRDefault="00D779F3" w:rsidP="00316A64">
      <w:pPr>
        <w:jc w:val="both"/>
      </w:pPr>
      <w:r w:rsidRPr="00316A64">
        <w:t xml:space="preserve">-Оформление программно-методической документации, определяемой в соответствии с </w:t>
      </w:r>
      <w:r w:rsidR="007A5161" w:rsidRPr="00316A64">
        <w:t>федеральными, региональными и локальными нормативными актами и отражающей реализацию образовательных программ обучения, воспитания, коррекции нарушений развития, социальной адаптации и/или программ логопедической помощи с учетом особых образовательных потребностей лиц с нарушениями речи</w:t>
      </w:r>
    </w:p>
    <w:p w:rsidR="007A5161" w:rsidRPr="00316A64" w:rsidRDefault="007A5161" w:rsidP="00316A64">
      <w:pPr>
        <w:jc w:val="both"/>
        <w:rPr>
          <w:b/>
        </w:rPr>
      </w:pPr>
      <w:r w:rsidRPr="00316A64">
        <w:rPr>
          <w:b/>
        </w:rPr>
        <w:t>Необходимые умения учителя-логопеда:</w:t>
      </w:r>
    </w:p>
    <w:p w:rsidR="007A5161" w:rsidRPr="00316A64" w:rsidRDefault="007A5161" w:rsidP="00316A64">
      <w:pPr>
        <w:jc w:val="both"/>
      </w:pPr>
      <w:r w:rsidRPr="00316A64">
        <w:t>-Определять целевую направленность образовательных программ и/или программ логопедической помощи, а также их компонентов с учетом особых образовательных и социально-коммуникативных потребностей, индивидуальных особенностей лиц с нарушениями речи</w:t>
      </w:r>
    </w:p>
    <w:p w:rsidR="007A5161" w:rsidRPr="00316A64" w:rsidRDefault="007A5161" w:rsidP="00316A64">
      <w:pPr>
        <w:jc w:val="both"/>
      </w:pPr>
      <w:r w:rsidRPr="00316A64">
        <w:lastRenderedPageBreak/>
        <w:t>-Определять содержание образовательных программ и/или программ логопедической помощи, а также</w:t>
      </w:r>
      <w:r w:rsidR="00E45DE4" w:rsidRPr="00316A64">
        <w:t xml:space="preserve"> их компонентов с учетом особых образовательных и социально-коммуникативных потребностей, индивидуальных особенностей лиц с нарушениями речи</w:t>
      </w:r>
    </w:p>
    <w:p w:rsidR="009241F5" w:rsidRPr="00316A64" w:rsidRDefault="009241F5" w:rsidP="00316A64">
      <w:pPr>
        <w:jc w:val="both"/>
      </w:pPr>
      <w:r w:rsidRPr="00316A64">
        <w:t xml:space="preserve">-Использовать технологии реализации образовательных программ и/или программы логопедической помощи, а также их компонентов с учетом особых образовательных </w:t>
      </w:r>
      <w:r w:rsidR="002E746F" w:rsidRPr="00316A64">
        <w:t>и социально-коммуникативных потребностей, индивидуальных особенностей лиц с нарушениями речи</w:t>
      </w:r>
    </w:p>
    <w:p w:rsidR="002E746F" w:rsidRPr="00316A64" w:rsidRDefault="002E746F" w:rsidP="00316A64">
      <w:pPr>
        <w:jc w:val="both"/>
      </w:pPr>
      <w:r w:rsidRPr="00316A64">
        <w:t>-Определять методы, средства контроля и оценки достижений лиц с нарушениями речи в освоении ими образовательных программ и/или программ логопедической помощи, а также их компонентов с учетом особых образовательных и социально-коммуникативных потребностей, индивидуальных особенностей лиц с нарушениями речи</w:t>
      </w:r>
    </w:p>
    <w:p w:rsidR="002E746F" w:rsidRPr="00316A64" w:rsidRDefault="002E746F" w:rsidP="00316A64">
      <w:pPr>
        <w:jc w:val="both"/>
      </w:pPr>
      <w:r w:rsidRPr="00316A64">
        <w:t>-</w:t>
      </w:r>
      <w:r w:rsidR="00026EB3" w:rsidRPr="00316A64">
        <w:t>Анализировать эффективность реализации образовательных программ и/или программ логопедической помощи, а также их компонентов с учетом особых образовательных и социально-коммуникативных потребностей, индивидуальных особенностей лиц с нарушениями речи</w:t>
      </w:r>
    </w:p>
    <w:p w:rsidR="00026EB3" w:rsidRPr="00316A64" w:rsidRDefault="00026EB3" w:rsidP="00316A64">
      <w:pPr>
        <w:jc w:val="both"/>
      </w:pPr>
      <w:r w:rsidRPr="00316A64">
        <w:t>-Корректировать содержание образовательных программ и/или программ логопедической помощи, планов уроков (занятий), фондов оценочных средств по результатам анализа их реализации</w:t>
      </w:r>
    </w:p>
    <w:p w:rsidR="00026EB3" w:rsidRPr="00316A64" w:rsidRDefault="00026EB3" w:rsidP="00316A64">
      <w:pPr>
        <w:jc w:val="both"/>
      </w:pPr>
      <w:r w:rsidRPr="00316A64">
        <w:t>-Осуществлять ведение нормативной документации, включая электронный документооборот</w:t>
      </w:r>
    </w:p>
    <w:p w:rsidR="00026EB3" w:rsidRPr="00316A64" w:rsidRDefault="00026EB3" w:rsidP="00316A64">
      <w:pPr>
        <w:jc w:val="both"/>
      </w:pPr>
      <w:r w:rsidRPr="00316A64">
        <w:t>-Находить и использовать источники профессиональной информации</w:t>
      </w:r>
    </w:p>
    <w:p w:rsidR="00026EB3" w:rsidRPr="00316A64" w:rsidRDefault="00026EB3" w:rsidP="00316A64">
      <w:pPr>
        <w:jc w:val="both"/>
        <w:rPr>
          <w:b/>
        </w:rPr>
      </w:pPr>
      <w:r w:rsidRPr="00316A64">
        <w:rPr>
          <w:b/>
        </w:rPr>
        <w:t>Необходимые знания учителя-логопеда:</w:t>
      </w:r>
    </w:p>
    <w:p w:rsidR="0043255C" w:rsidRPr="00316A64" w:rsidRDefault="00026EB3" w:rsidP="00316A64">
      <w:pPr>
        <w:jc w:val="both"/>
      </w:pPr>
      <w:r w:rsidRPr="00316A64">
        <w:t>-Законы и иные нормативно-правовые акты, регламентирующие образовательную деятельность; законодательство о правах ребенка, о правах инвалидов; федеральные государственные образовательные стандарты</w:t>
      </w:r>
      <w:r w:rsidR="006B658B" w:rsidRPr="00316A64">
        <w:t>; региональные и локальные нормативно-правовые акты, регламентирующие работу учителя-логопеда (логопеда)</w:t>
      </w:r>
    </w:p>
    <w:p w:rsidR="006B658B" w:rsidRPr="00316A64" w:rsidRDefault="006B658B" w:rsidP="00316A64">
      <w:pPr>
        <w:jc w:val="both"/>
      </w:pPr>
      <w:r w:rsidRPr="00316A64">
        <w:t>-Клинико-психолого-педагогические особенности разных категорий лиц с ОВЗ, структура речевых нарушений, в том числе специфика нарушений речи у разных категорий лиц с ограниченными возможностями здоровья</w:t>
      </w:r>
    </w:p>
    <w:p w:rsidR="006B658B" w:rsidRPr="00316A64" w:rsidRDefault="006B658B" w:rsidP="00316A64">
      <w:pPr>
        <w:jc w:val="both"/>
      </w:pPr>
      <w:r w:rsidRPr="00316A64">
        <w:t xml:space="preserve">-Задачи, содержание и технологии разработки и реализации образовательных программ обучения, воспитания, коррекции нарушений развития, социальной адаптации и/или программ логопедической помощи, а также их компонентов </w:t>
      </w:r>
      <w:r w:rsidR="005A684E" w:rsidRPr="00316A64">
        <w:t>с учетом особых образовательных и социально-коммуникативных потребностей, индивидуальных особенностей лиц с нарушениями речи</w:t>
      </w:r>
    </w:p>
    <w:p w:rsidR="005A684E" w:rsidRPr="00316A64" w:rsidRDefault="005A684E" w:rsidP="00316A64">
      <w:pPr>
        <w:jc w:val="both"/>
      </w:pPr>
      <w:r w:rsidRPr="00316A64">
        <w:t>-Специальные условия, необходимые для обучения, воспитания, коррекции нарушений развития, социальной адаптации, реабилитации лиц с нарушениями речи, оказания логопедической помощи лицам с ОВЗ с учетом особых образовательных и социально-коммуникативных потребностей, индивидуальных особенностей лиц с нарушениями речи</w:t>
      </w:r>
    </w:p>
    <w:p w:rsidR="005A684E" w:rsidRPr="00316A64" w:rsidRDefault="005A684E" w:rsidP="00316A64">
      <w:pPr>
        <w:jc w:val="both"/>
      </w:pPr>
      <w:r w:rsidRPr="00316A64">
        <w:t>-Современные требования к осуществлению обучения, воспитания, коррекции нарушений развития, социальной адаптации и логопедической помощи с учетом особых образовательных и социально-коммуникативных потребностей,</w:t>
      </w:r>
      <w:r w:rsidR="0049744E" w:rsidRPr="00316A64">
        <w:t xml:space="preserve"> индивидуальных особенностей лиц</w:t>
      </w:r>
      <w:r w:rsidRPr="00316A64">
        <w:t xml:space="preserve"> с нарушениями речи</w:t>
      </w:r>
    </w:p>
    <w:p w:rsidR="005A684E" w:rsidRPr="00316A64" w:rsidRDefault="005A684E" w:rsidP="00316A64">
      <w:pPr>
        <w:jc w:val="both"/>
      </w:pPr>
      <w:r w:rsidRPr="00316A64">
        <w:t>-Технологии планирования программ обучения, воспитания, коррекции нарушений развития</w:t>
      </w:r>
      <w:r w:rsidR="0049744E" w:rsidRPr="00316A64">
        <w:t>, социальной адаптации и/или программ логопедической помощи с учетом особых образовательных и социально-коммуникативных потребностей, индивидуальных особенностей лиц с нарушениями речи</w:t>
      </w:r>
    </w:p>
    <w:p w:rsidR="0049744E" w:rsidRPr="00316A64" w:rsidRDefault="0049744E" w:rsidP="00316A64">
      <w:pPr>
        <w:jc w:val="both"/>
      </w:pPr>
      <w:r w:rsidRPr="00316A64">
        <w:lastRenderedPageBreak/>
        <w:t>-Технологии разработки программно-методических материалов, обеспечивающих реализацию образовательных программ и/или программ логопедической помощи для лиц с нарушениями речи</w:t>
      </w:r>
    </w:p>
    <w:p w:rsidR="0049744E" w:rsidRPr="00316A64" w:rsidRDefault="0049744E" w:rsidP="00316A64">
      <w:pPr>
        <w:jc w:val="both"/>
      </w:pPr>
      <w:r w:rsidRPr="00316A64">
        <w:t>-Требования к текущей и отчетной документации, определяемой в соответствии с федеральными, региональными и локальными нормативными актами и отражающей реализацию образовательных программ и/или программ логопедической помощи</w:t>
      </w:r>
    </w:p>
    <w:p w:rsidR="00CF7BA0" w:rsidRPr="00316A64" w:rsidRDefault="00CF7BA0" w:rsidP="00316A64">
      <w:pPr>
        <w:jc w:val="both"/>
      </w:pPr>
    </w:p>
    <w:p w:rsidR="00CF7BA0" w:rsidRPr="00316A64" w:rsidRDefault="00CF7BA0" w:rsidP="00316A64">
      <w:pPr>
        <w:jc w:val="both"/>
        <w:rPr>
          <w:b/>
        </w:rPr>
      </w:pPr>
      <w:r w:rsidRPr="00316A64">
        <w:rPr>
          <w:b/>
        </w:rPr>
        <w:t>1.4.</w:t>
      </w:r>
      <w:r w:rsidRPr="00316A64">
        <w:rPr>
          <w:b/>
        </w:rPr>
        <w:tab/>
        <w:t>Принципы и подходы к формированию «Программы»</w:t>
      </w:r>
    </w:p>
    <w:p w:rsidR="0043255C" w:rsidRPr="00316A64" w:rsidRDefault="00CF7BA0" w:rsidP="00316A64">
      <w:pPr>
        <w:jc w:val="both"/>
      </w:pPr>
      <w:r w:rsidRPr="00316A64">
        <w:t>Теоретической основой «Программы» стали:</w:t>
      </w:r>
    </w:p>
    <w:p w:rsidR="0043255C" w:rsidRPr="00316A64" w:rsidRDefault="00CF7BA0" w:rsidP="00316A64">
      <w:pPr>
        <w:jc w:val="both"/>
      </w:pPr>
      <w:r w:rsidRPr="00316A64">
        <w:t>-концепция о соотношении первичных и вторичных нарушений (Л.С. Выготский);</w:t>
      </w:r>
    </w:p>
    <w:p w:rsidR="00CF7BA0" w:rsidRPr="00316A64" w:rsidRDefault="00CF7BA0" w:rsidP="00316A64">
      <w:pPr>
        <w:jc w:val="both"/>
      </w:pPr>
      <w:r w:rsidRPr="00316A64">
        <w:t xml:space="preserve">-учение об общих и специфических закономерностях развития аномальных детей (Л.С. </w:t>
      </w:r>
      <w:proofErr w:type="spellStart"/>
      <w:r w:rsidRPr="00316A64">
        <w:t>Выготский</w:t>
      </w:r>
      <w:proofErr w:type="spellEnd"/>
      <w:r w:rsidRPr="00316A64">
        <w:t xml:space="preserve">, Н.Н. </w:t>
      </w:r>
      <w:proofErr w:type="spellStart"/>
      <w:r w:rsidRPr="00316A64">
        <w:t>Малофеев</w:t>
      </w:r>
      <w:proofErr w:type="spellEnd"/>
      <w:r w:rsidRPr="00316A64">
        <w:t>);</w:t>
      </w:r>
    </w:p>
    <w:p w:rsidR="00CF7BA0" w:rsidRPr="00316A64" w:rsidRDefault="00CF7BA0" w:rsidP="00316A64">
      <w:pPr>
        <w:jc w:val="both"/>
      </w:pPr>
      <w:r w:rsidRPr="00316A64">
        <w:t xml:space="preserve">-концепция о соотношении мышления и речи (Л.С. </w:t>
      </w:r>
      <w:proofErr w:type="spellStart"/>
      <w:r w:rsidRPr="00316A64">
        <w:t>Выготский</w:t>
      </w:r>
      <w:proofErr w:type="spellEnd"/>
      <w:r w:rsidRPr="00316A64">
        <w:t xml:space="preserve">, А.А. Леонтьев, А.Р. </w:t>
      </w:r>
      <w:proofErr w:type="spellStart"/>
      <w:r w:rsidRPr="00316A64">
        <w:t>Лурия</w:t>
      </w:r>
      <w:proofErr w:type="spellEnd"/>
      <w:r w:rsidRPr="00316A64">
        <w:t>, Ж. Пиаже и др.)</w:t>
      </w:r>
    </w:p>
    <w:p w:rsidR="00CF7BA0" w:rsidRPr="00316A64" w:rsidRDefault="00CF7BA0" w:rsidP="00316A64">
      <w:pPr>
        <w:jc w:val="both"/>
      </w:pPr>
      <w:r w:rsidRPr="00316A64">
        <w:t>-концепция о це</w:t>
      </w:r>
      <w:r w:rsidR="00E343DE" w:rsidRPr="00316A64">
        <w:t xml:space="preserve">лостности языка </w:t>
      </w:r>
      <w:r w:rsidRPr="00316A64">
        <w:t>как системы и р</w:t>
      </w:r>
      <w:r w:rsidR="00E343DE" w:rsidRPr="00316A64">
        <w:t>оли речи в психическом развитии ребенка (В.М. Солнцев);</w:t>
      </w:r>
    </w:p>
    <w:p w:rsidR="00E343DE" w:rsidRPr="00316A64" w:rsidRDefault="00E343DE" w:rsidP="00316A64">
      <w:pPr>
        <w:jc w:val="both"/>
      </w:pPr>
      <w:r w:rsidRPr="00316A64">
        <w:t xml:space="preserve">-концепция о соотношении элементарных и высших психических функций в процессе развития ребенка (Л.С. </w:t>
      </w:r>
      <w:proofErr w:type="spellStart"/>
      <w:r w:rsidRPr="00316A64">
        <w:t>Выготский</w:t>
      </w:r>
      <w:proofErr w:type="spellEnd"/>
      <w:r w:rsidRPr="00316A64">
        <w:t xml:space="preserve">, А.Р. </w:t>
      </w:r>
      <w:proofErr w:type="spellStart"/>
      <w:r w:rsidRPr="00316A64">
        <w:t>Лурия</w:t>
      </w:r>
      <w:proofErr w:type="spellEnd"/>
      <w:r w:rsidRPr="00316A64">
        <w:t>)</w:t>
      </w:r>
      <w:r w:rsidR="00F3324F" w:rsidRPr="00316A64">
        <w:t>;</w:t>
      </w:r>
    </w:p>
    <w:p w:rsidR="00F3324F" w:rsidRPr="00316A64" w:rsidRDefault="00F3324F" w:rsidP="00316A64">
      <w:pPr>
        <w:jc w:val="both"/>
      </w:pPr>
      <w:r w:rsidRPr="00316A64">
        <w:t xml:space="preserve">-современные представления о структуре речевого дефекта (Р.И. </w:t>
      </w:r>
      <w:proofErr w:type="spellStart"/>
      <w:r w:rsidRPr="00316A64">
        <w:t>Лалаева</w:t>
      </w:r>
      <w:proofErr w:type="spellEnd"/>
      <w:r w:rsidRPr="00316A64">
        <w:t xml:space="preserve">, Е.М. </w:t>
      </w:r>
      <w:proofErr w:type="spellStart"/>
      <w:r w:rsidRPr="00316A64">
        <w:t>Мастюкова</w:t>
      </w:r>
      <w:proofErr w:type="spellEnd"/>
      <w:r w:rsidRPr="00316A64">
        <w:t xml:space="preserve">, Е.Ф. </w:t>
      </w:r>
      <w:proofErr w:type="spellStart"/>
      <w:r w:rsidRPr="00316A64">
        <w:t>Соботович</w:t>
      </w:r>
      <w:proofErr w:type="spellEnd"/>
      <w:r w:rsidRPr="00316A64">
        <w:t>, Т.Б. Филичева, Г.В. Чиркина и др.).</w:t>
      </w:r>
    </w:p>
    <w:p w:rsidR="00F3324F" w:rsidRPr="00316A64" w:rsidRDefault="00F3324F" w:rsidP="00316A64">
      <w:pPr>
        <w:jc w:val="both"/>
      </w:pPr>
      <w:r w:rsidRPr="00316A64">
        <w:t>Эффективное решение проблемы преодоления ТНР возможно при соблюдении ряда условий, одним из которых является определение теоретической базы, обеспечивающей концептуальный научно-теоретический подход к осуществлению диагностики и коррекции системного недоразвития речи у детей. При этом необходимо учитывать, что язык представляет собой функциональную систему семиотического или знакового характера, которая используется как средство общения (В.М. Солнцев).</w:t>
      </w:r>
      <w:r w:rsidR="0039340A" w:rsidRPr="00316A64">
        <w:t xml:space="preserve"> Системность предполагает не механическую связь, а единство компонентов языка, наличие определенных отношений между языковыми единицами одного уровня и разных уровней. Язык существует и реализуется через речь. В сложном строении речевой функциональной системы выделяются различные компоненты (фонетический, лексический, грамматический, семантический), которые тесно взаимосвязаны на всех этапах развития речи ребенка.</w:t>
      </w:r>
    </w:p>
    <w:p w:rsidR="0039340A" w:rsidRPr="00316A64" w:rsidRDefault="0039340A" w:rsidP="00316A64">
      <w:pPr>
        <w:jc w:val="both"/>
      </w:pPr>
      <w:r w:rsidRPr="00316A64">
        <w:t xml:space="preserve">Нарушения, которые могут возникать в тех или иных компонентах речевой функциональной системы, приводят к появлению разнообразных дефектов. Характер дефекта определяется тем, какие компоненты речевой функциональной системы оказались нарушенными, и действие каких механизмов привело к нарушению. Сложность структурно-функциональной организации речевой функциональной системы </w:t>
      </w:r>
      <w:r w:rsidR="00243564" w:rsidRPr="00316A64">
        <w:t>обуславливает расстройство речевой деятельности в целом при нарушении даже отдельных ее компонентов. Это и определяет значимость изучения речевой функциональной системы в целом и воздействия на все компоненты речи при устранении ее системного недоразвития.</w:t>
      </w:r>
    </w:p>
    <w:p w:rsidR="00243564" w:rsidRPr="00316A64" w:rsidRDefault="00243564" w:rsidP="00316A64">
      <w:pPr>
        <w:jc w:val="both"/>
      </w:pPr>
      <w:r w:rsidRPr="00316A64">
        <w:t>Существенную роль в комплексной диагностике и коррекции системного недоразвития речи играет положение о необходимости выделения ведущего дефекта и вторичных нарушений в развитии детей с нарушениями развития. Исходя из концепции системного строения дефекта, Л.С. Выготский предложил различать в аномальном развитии две группы симптомов:</w:t>
      </w:r>
    </w:p>
    <w:p w:rsidR="00243564" w:rsidRPr="00316A64" w:rsidRDefault="00D12E44" w:rsidP="00316A64">
      <w:pPr>
        <w:jc w:val="both"/>
      </w:pPr>
      <w:r w:rsidRPr="00316A64">
        <w:lastRenderedPageBreak/>
        <w:t>-первичные, то есть непосредственно вытекающие из биологического характера нарушения;</w:t>
      </w:r>
    </w:p>
    <w:p w:rsidR="00D12E44" w:rsidRPr="00316A64" w:rsidRDefault="00D12E44" w:rsidP="00316A64">
      <w:pPr>
        <w:jc w:val="both"/>
      </w:pPr>
      <w:r w:rsidRPr="00316A64">
        <w:t xml:space="preserve">-вторичные- возникающие опосредованно в процессе отклоняющегося развития. </w:t>
      </w:r>
    </w:p>
    <w:p w:rsidR="00D12E44" w:rsidRPr="00316A64" w:rsidRDefault="00D12E44" w:rsidP="00316A64">
      <w:pPr>
        <w:jc w:val="both"/>
      </w:pPr>
      <w:r w:rsidRPr="00316A64">
        <w:t xml:space="preserve">Первичный дефект может иметь характер недоразвития или повреждения (часто их сочетание). Механизм проявления вторичных нарушений различен. Например, могут страдать функции, которые непосредственно связаны с поврежденной, или функции, которые в момент воздействия вредоносных факторов находились в </w:t>
      </w:r>
      <w:proofErr w:type="spellStart"/>
      <w:r w:rsidRPr="00316A64">
        <w:t>сензитивном</w:t>
      </w:r>
      <w:proofErr w:type="spellEnd"/>
      <w:r w:rsidRPr="00316A64">
        <w:t xml:space="preserve"> периоде.</w:t>
      </w:r>
    </w:p>
    <w:p w:rsidR="00D12E44" w:rsidRPr="00316A64" w:rsidRDefault="00D12E44" w:rsidP="00316A64">
      <w:pPr>
        <w:jc w:val="both"/>
      </w:pPr>
      <w:r w:rsidRPr="00316A64">
        <w:t xml:space="preserve">Системное недоразвитие речи не связано с какой-либо одной формой патологии и может вызываться разнообразными причинами, а также иметь разный механизм возникновения, определяющий структуру речевой недостаточности при различных формах </w:t>
      </w:r>
      <w:r w:rsidR="00226D62" w:rsidRPr="00316A64">
        <w:t>речевого недоразвития. Поэтому столь важно в диагностике и в процессе коррекционно-развивающего обучения и воспитания дошкольников с ТНР определить структуру дефекта, выявить в ней характер ведущего нарушения, характер соотношения первичных и вторичных расстройств.</w:t>
      </w:r>
    </w:p>
    <w:p w:rsidR="00226D62" w:rsidRPr="00316A64" w:rsidRDefault="00226D62" w:rsidP="00316A64">
      <w:pPr>
        <w:jc w:val="both"/>
      </w:pPr>
      <w:r w:rsidRPr="00316A64">
        <w:t xml:space="preserve">Развитие психики ребенка с нарушениями речи подчиняется в основном тем же закономерностям, что и развитие психики ребенка в норме. В соответствии с концепцией Л.С. Выготского об общих и специфических закономерностях развития аномальных детей в структуре речевого дефекта с ТНР прежде всего следует выделить общее, свойственное всем детям с системным недоразвитием речи, а затем специфическое, характерное лишь определенным их группам. Соотношение общих и специфических закономерностей речевого развития дошкольников с ТНР может стать причиной характерных особенностей структуры речевого дефекта, что обусловливает необходимость осуществления </w:t>
      </w:r>
      <w:r w:rsidR="0059035F" w:rsidRPr="00316A64">
        <w:t>дифференцированного подхода в процессе комплексной коррекционно-образовательной работы.</w:t>
      </w:r>
    </w:p>
    <w:p w:rsidR="0059035F" w:rsidRPr="00316A64" w:rsidRDefault="0059035F" w:rsidP="00316A64">
      <w:pPr>
        <w:jc w:val="both"/>
      </w:pPr>
      <w:r w:rsidRPr="00316A64">
        <w:t xml:space="preserve">При разработке «Программы» автор исходит из того, что речь является одной из самых сложных форм проявления высших психических процессов. Ни одна форма психической деятельности не протекает без прямого или косвенного участия речи. С помощью речи осуществляется отвлечение и обобщение сигналов действительности. Благодаря речи ребенок получает возможность отражать те связи и отношения реальной действительности, которые выходят за пределы чувственного восприятия, а само восприятие приобретает избирательный характер. Возникновение речи существенным образом перестраивает память, восприятие и особенно мышление. Речь оказывает огромное влияние на мышление, позволяя совершенствовать мыслительные операции (Л.С. </w:t>
      </w:r>
      <w:proofErr w:type="spellStart"/>
      <w:r w:rsidRPr="00316A64">
        <w:t>Выготский</w:t>
      </w:r>
      <w:proofErr w:type="spellEnd"/>
      <w:r w:rsidRPr="00316A64">
        <w:t xml:space="preserve">, </w:t>
      </w:r>
      <w:r w:rsidR="00383F7F" w:rsidRPr="00316A64">
        <w:t xml:space="preserve">А.А. Леонтьев, А.Р. </w:t>
      </w:r>
      <w:proofErr w:type="spellStart"/>
      <w:r w:rsidR="00383F7F" w:rsidRPr="00316A64">
        <w:t>Лурия</w:t>
      </w:r>
      <w:proofErr w:type="spellEnd"/>
      <w:r w:rsidR="00383F7F" w:rsidRPr="00316A64">
        <w:t xml:space="preserve">, Ж. Пиаже и др.). Слово само по себе становится орудием мышления, включаясь в познавательную деятельность ребенка. Вместе с тем речевое развитие во многом определяется формированием познавательных процессов. Уровень развития мыслительных операций отражается в семантике – основе высказывания. Уровень развития </w:t>
      </w:r>
      <w:r w:rsidR="00200177" w:rsidRPr="00316A64">
        <w:t>аналитико-семантической деятельности сказывается на способности ребенка овладеть формально-языковыми средствами.</w:t>
      </w:r>
    </w:p>
    <w:p w:rsidR="00200177" w:rsidRPr="00316A64" w:rsidRDefault="005A3D5D" w:rsidP="00316A64">
      <w:pPr>
        <w:jc w:val="both"/>
      </w:pPr>
      <w:r w:rsidRPr="00316A64">
        <w:t>Поскольку язык и речь формируются в рамках общего психического развития ребенка, последовательность овладения языковыми единицами и правилами их использования тесно взаимосвязана с общим психическим развитием и подчинена тем же законам, что и развитие психики в целом. В связи с этим комплексная коррекционно-образовательная работа по преодолению системной речевой недостаточности предусматривает единство формирования речевых процессов, мышления и познавательной активности.</w:t>
      </w:r>
    </w:p>
    <w:p w:rsidR="005A3D5D" w:rsidRPr="00316A64" w:rsidRDefault="005A3D5D" w:rsidP="00316A64">
      <w:pPr>
        <w:jc w:val="both"/>
      </w:pPr>
      <w:r w:rsidRPr="00316A64">
        <w:t xml:space="preserve">Психологические данные о соотношении элементарных и высших психических функций в процессе онтогенеза свидетельствуют о том, что </w:t>
      </w:r>
      <w:r w:rsidR="003B5E3E" w:rsidRPr="00316A64">
        <w:t xml:space="preserve">на первоначальных этапах развития сложная психическая деятельность опирается на элементарные функции (Л.С. </w:t>
      </w:r>
      <w:proofErr w:type="spellStart"/>
      <w:r w:rsidR="003B5E3E" w:rsidRPr="00316A64">
        <w:t>Выготский</w:t>
      </w:r>
      <w:proofErr w:type="spellEnd"/>
      <w:r w:rsidR="003B5E3E" w:rsidRPr="00316A64">
        <w:t xml:space="preserve">, А.Р. </w:t>
      </w:r>
      <w:proofErr w:type="spellStart"/>
      <w:r w:rsidR="003B5E3E" w:rsidRPr="00316A64">
        <w:t>Лурия</w:t>
      </w:r>
      <w:proofErr w:type="spellEnd"/>
      <w:r w:rsidR="003B5E3E" w:rsidRPr="00316A64">
        <w:t xml:space="preserve">). Чувственное познание – необходимая часть любого процесса отражения действительности. Оно лежит в основе формирования конкретного, а затем и логического мышления, служит </w:t>
      </w:r>
      <w:r w:rsidR="003B5E3E" w:rsidRPr="00316A64">
        <w:lastRenderedPageBreak/>
        <w:t xml:space="preserve">необходимой основой для развития не только мышления, но и речи. В раннем возрасте поражение или недоразвитие какой-либо зоны коры головного мозга, обеспечивающей функционирование элементарных психических функций, неизбежно приводит к вторичному недоразвитию, то есть недоразвитию </w:t>
      </w:r>
      <w:r w:rsidR="00E150B9" w:rsidRPr="00316A64">
        <w:t>высших психических функций. Педагоги дошкольной организации, принимающие участие в коррекционно-воспитательном процессе, не только помогают становлению личности ребенка с речевой патологией, закладывают основы его нравственного воспитания, но и все вместе решают задачи преодоления нарушений умственного, сенсорного и физического развития детей, создавая тем самым благоприятные предпосылки для работы над речью.</w:t>
      </w:r>
    </w:p>
    <w:p w:rsidR="00E150B9" w:rsidRPr="00316A64" w:rsidRDefault="00E150B9" w:rsidP="00316A64">
      <w:pPr>
        <w:jc w:val="both"/>
      </w:pPr>
      <w:r w:rsidRPr="00316A64">
        <w:t>Таким образом, системное недоразвитие речи в большинстве случаев представляет собой синдром, в структуре которого выделяются сложные и неоднозначные связи между речевыми и неречевыми симптомами, соотношение первичного и вторичного, общие и специфические закономерности. Поэтому его преодоление должно осуществляться в процессе многоаспектного воздействия, то есть должно быть направлено на весь синдром в целом.</w:t>
      </w:r>
    </w:p>
    <w:p w:rsidR="00E150B9" w:rsidRPr="00316A64" w:rsidRDefault="00955B97" w:rsidP="00316A64">
      <w:pPr>
        <w:jc w:val="both"/>
      </w:pPr>
      <w:r w:rsidRPr="00316A64">
        <w:t>Исходя из ФГОС ДО в «Программе» учитываются:</w:t>
      </w:r>
    </w:p>
    <w:p w:rsidR="00955B97" w:rsidRPr="00316A64" w:rsidRDefault="00955B97" w:rsidP="00316A64">
      <w:pPr>
        <w:pStyle w:val="a3"/>
        <w:numPr>
          <w:ilvl w:val="0"/>
          <w:numId w:val="4"/>
        </w:numPr>
        <w:jc w:val="both"/>
      </w:pPr>
      <w:r w:rsidRPr="00316A64">
        <w:t>индивидуальные потребности ребенка с тяжелыми нарушениями речи,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детей с тяжелыми нарушениями речи;</w:t>
      </w:r>
    </w:p>
    <w:p w:rsidR="00955B97" w:rsidRPr="00316A64" w:rsidRDefault="00955B97" w:rsidP="00316A64">
      <w:pPr>
        <w:pStyle w:val="a3"/>
        <w:numPr>
          <w:ilvl w:val="0"/>
          <w:numId w:val="4"/>
        </w:numPr>
        <w:jc w:val="both"/>
      </w:pPr>
      <w:r w:rsidRPr="00316A64">
        <w:t>возрастная адекватность дошкольного образования (соответствие условий, требований, методов возрасту и особенностям развития);</w:t>
      </w:r>
    </w:p>
    <w:p w:rsidR="00955B97" w:rsidRPr="00316A64" w:rsidRDefault="00955B97" w:rsidP="00316A64">
      <w:pPr>
        <w:pStyle w:val="a3"/>
        <w:numPr>
          <w:ilvl w:val="0"/>
          <w:numId w:val="4"/>
        </w:numPr>
        <w:jc w:val="both"/>
      </w:pPr>
      <w:r w:rsidRPr="00316A64">
        <w:t>построение образовательной деятельности на основе индивидуальных особенностей каждого ребенка, когда сам ребенок становится субъектом образования;</w:t>
      </w:r>
    </w:p>
    <w:p w:rsidR="00955B97" w:rsidRPr="00316A64" w:rsidRDefault="00955B97" w:rsidP="00316A64">
      <w:pPr>
        <w:pStyle w:val="a3"/>
        <w:numPr>
          <w:ilvl w:val="0"/>
          <w:numId w:val="4"/>
        </w:numPr>
        <w:jc w:val="both"/>
      </w:pPr>
      <w:r w:rsidRPr="00316A64">
        <w:t>возможности освоения ребенком с нарушением речи «Программы» на разных этапах ее реализации;</w:t>
      </w:r>
    </w:p>
    <w:p w:rsidR="00955B97" w:rsidRPr="00316A64" w:rsidRDefault="00955B97" w:rsidP="00316A64">
      <w:pPr>
        <w:pStyle w:val="a3"/>
        <w:numPr>
          <w:ilvl w:val="0"/>
          <w:numId w:val="4"/>
        </w:numPr>
        <w:jc w:val="both"/>
      </w:pPr>
      <w:r w:rsidRPr="00316A64">
        <w:t>специальные условия для получения образования детьми с ТНР, в том числе ис</w:t>
      </w:r>
      <w:r w:rsidR="00207B02" w:rsidRPr="00316A64">
        <w:t>пользование специальных методов, методических пособий и дидактических материалов, провед</w:t>
      </w:r>
      <w:r w:rsidR="00D92318" w:rsidRPr="00316A64">
        <w:t xml:space="preserve">ение групповых и индивидуальных, </w:t>
      </w:r>
      <w:r w:rsidR="00207B02" w:rsidRPr="00316A64">
        <w:t>коррекционных занятий и осуществления квалифицированной коррекции нарушений их развития.</w:t>
      </w:r>
    </w:p>
    <w:p w:rsidR="005A3D5D" w:rsidRPr="00316A64" w:rsidRDefault="00207B02" w:rsidP="00316A64">
      <w:pPr>
        <w:jc w:val="both"/>
      </w:pPr>
      <w:r w:rsidRPr="00316A64">
        <w:t>Коррекционно-развивающая психолого-педагогическая работа направлена на:</w:t>
      </w:r>
    </w:p>
    <w:p w:rsidR="00207B02" w:rsidRPr="00316A64" w:rsidRDefault="00207B02" w:rsidP="00316A64">
      <w:pPr>
        <w:pStyle w:val="a3"/>
        <w:numPr>
          <w:ilvl w:val="0"/>
          <w:numId w:val="5"/>
        </w:numPr>
        <w:jc w:val="both"/>
      </w:pPr>
      <w:r w:rsidRPr="00316A64">
        <w:t>преодоление нарушений развития различных категорий детей с ТНР, оказание им квалифицированной помощи в освоении «Программы»;</w:t>
      </w:r>
    </w:p>
    <w:p w:rsidR="00207B02" w:rsidRPr="00316A64" w:rsidRDefault="00207B02" w:rsidP="00316A64">
      <w:pPr>
        <w:pStyle w:val="a3"/>
        <w:numPr>
          <w:ilvl w:val="0"/>
          <w:numId w:val="5"/>
        </w:numPr>
        <w:jc w:val="both"/>
      </w:pPr>
      <w:r w:rsidRPr="00316A64">
        <w:t>разностороннее развитие детей с ОВЗ с учетом их возрастных и индивидуальных особенностей и особых образовательных потребностей, социальной адаптации.</w:t>
      </w:r>
    </w:p>
    <w:p w:rsidR="00207B02" w:rsidRPr="00316A64" w:rsidRDefault="00207B02" w:rsidP="00316A64">
      <w:pPr>
        <w:jc w:val="both"/>
      </w:pPr>
      <w:r w:rsidRPr="00316A64">
        <w:t>«Программа» строится на основе пр</w:t>
      </w:r>
      <w:r w:rsidR="00BE74D5" w:rsidRPr="00316A64">
        <w:t>инципов дошкольного образования, изложенных в ФГОС ДО:</w:t>
      </w:r>
    </w:p>
    <w:p w:rsidR="00BE74D5" w:rsidRPr="00316A64" w:rsidRDefault="00BE74D5" w:rsidP="00316A64">
      <w:pPr>
        <w:jc w:val="both"/>
      </w:pPr>
      <w:r w:rsidRPr="00316A64">
        <w:t>-полноценное проживание ребенком всех этапов детства, обогащение (амплификация) детского развития;</w:t>
      </w:r>
    </w:p>
    <w:p w:rsidR="00BE74D5" w:rsidRPr="00316A64" w:rsidRDefault="00BE74D5" w:rsidP="00316A64">
      <w:pPr>
        <w:jc w:val="both"/>
      </w:pPr>
      <w:r w:rsidRPr="00316A64">
        <w:t>-построение образовательной деятельности на основе индивидуальных особенностей каждого ребенка, при котором сам ребенок проявляет активность в выборе содержания своего образования, становится субъектом образования;</w:t>
      </w:r>
    </w:p>
    <w:p w:rsidR="00BE74D5" w:rsidRPr="00316A64" w:rsidRDefault="00BE74D5" w:rsidP="00316A64">
      <w:pPr>
        <w:jc w:val="both"/>
      </w:pPr>
      <w:r w:rsidRPr="00316A64">
        <w:t>-содействие и сотрудничество детей и взрослых, признание ребенка полноценным участником (субъектом) образовательных отношений;</w:t>
      </w:r>
    </w:p>
    <w:p w:rsidR="00BE74D5" w:rsidRPr="00316A64" w:rsidRDefault="00BE74D5" w:rsidP="00316A64">
      <w:pPr>
        <w:jc w:val="both"/>
      </w:pPr>
      <w:r w:rsidRPr="00316A64">
        <w:t>-поддержка инициативы детей в различных видах деятельности;</w:t>
      </w:r>
    </w:p>
    <w:p w:rsidR="00BE74D5" w:rsidRPr="00316A64" w:rsidRDefault="00BE74D5" w:rsidP="00316A64">
      <w:pPr>
        <w:jc w:val="both"/>
      </w:pPr>
      <w:r w:rsidRPr="00316A64">
        <w:t>-сотрудничество организации с семьями;</w:t>
      </w:r>
    </w:p>
    <w:p w:rsidR="00BE74D5" w:rsidRPr="00316A64" w:rsidRDefault="00BE74D5" w:rsidP="00316A64">
      <w:pPr>
        <w:jc w:val="both"/>
      </w:pPr>
      <w:r w:rsidRPr="00316A64">
        <w:lastRenderedPageBreak/>
        <w:t>-приобщение детей к социокультурным нормам, традициям семьи, общества и государства;</w:t>
      </w:r>
    </w:p>
    <w:p w:rsidR="00BE74D5" w:rsidRPr="00316A64" w:rsidRDefault="00BE74D5" w:rsidP="00316A64">
      <w:pPr>
        <w:jc w:val="both"/>
      </w:pPr>
      <w:r w:rsidRPr="00316A64">
        <w:t>-формирование познавательных интересов и познавательных действий ребенка в различных видах деятельности;</w:t>
      </w:r>
    </w:p>
    <w:p w:rsidR="00BE74D5" w:rsidRPr="00316A64" w:rsidRDefault="00BE74D5" w:rsidP="00316A64">
      <w:pPr>
        <w:jc w:val="both"/>
      </w:pPr>
      <w:r w:rsidRPr="00316A64">
        <w:t>-возрастная адекватность дошкольного образования (соответствие условий, требований, методов возрасту и особенностей развития</w:t>
      </w:r>
      <w:r w:rsidR="00EA6E70" w:rsidRPr="00316A64">
        <w:t>);</w:t>
      </w:r>
    </w:p>
    <w:p w:rsidR="00B61363" w:rsidRPr="00316A64" w:rsidRDefault="00B61363" w:rsidP="00316A64">
      <w:pPr>
        <w:jc w:val="both"/>
      </w:pPr>
      <w:r w:rsidRPr="00316A64">
        <w:t xml:space="preserve">-учет этнокультурной ситуации развития </w:t>
      </w:r>
      <w:r w:rsidR="00051834" w:rsidRPr="00316A64">
        <w:t>детей (Федеральный государственный образовательный стандарт дошкольного образования (ФГОС ДО) (Приказ Министерства образования и науки РФ от 17.10.2013 г. № 1155)).</w:t>
      </w:r>
    </w:p>
    <w:p w:rsidR="00051834" w:rsidRPr="00316A64" w:rsidRDefault="00051834" w:rsidP="00316A64">
      <w:pPr>
        <w:jc w:val="both"/>
      </w:pPr>
      <w:r w:rsidRPr="00316A64">
        <w:t>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ОВЗ посредством индивидуализации, дифференциации и интенсификации образовательного процесса.</w:t>
      </w:r>
    </w:p>
    <w:p w:rsidR="00051834" w:rsidRPr="00316A64" w:rsidRDefault="00051834" w:rsidP="00316A64">
      <w:pPr>
        <w:jc w:val="both"/>
      </w:pPr>
      <w:r w:rsidRPr="00316A64">
        <w:t>Коррекционно-педагогические задачи реализуются в процессе разнообразных видов детской деятельности: игровой, речевой, языковой, коммуникативной, познавательно-исследовательской, творческой, продуктивной, чтения.</w:t>
      </w:r>
    </w:p>
    <w:p w:rsidR="00051834" w:rsidRPr="00316A64" w:rsidRDefault="00051834" w:rsidP="00316A64">
      <w:pPr>
        <w:jc w:val="both"/>
      </w:pPr>
      <w:r w:rsidRPr="00316A64">
        <w:t xml:space="preserve">Решение обозначенных в программе </w:t>
      </w:r>
      <w:r w:rsidR="00E208AB" w:rsidRPr="00316A64">
        <w:t>целей и задач коррекционного обучения и воспитания возможно при целенаправленном влиянии педагога на ребенка с первых дней его пребывания в коррекционной группе образовательной организации.</w:t>
      </w:r>
    </w:p>
    <w:p w:rsidR="00E208AB" w:rsidRPr="00316A64" w:rsidRDefault="00E208AB" w:rsidP="00316A64">
      <w:pPr>
        <w:jc w:val="both"/>
      </w:pPr>
      <w:r w:rsidRPr="00316A64">
        <w:t>Методика работы построена на позициях гуманно-личностного отношения к ребенку и направлена на формирование, коррекцию и развитие совокупности знаний, умений, навыков, опыта деятельности, языковой, речевой и коммуникативной компетенций определенного объема и сложности; активацию познавательного и творческого потенциала.</w:t>
      </w:r>
    </w:p>
    <w:p w:rsidR="00E208AB" w:rsidRPr="00316A64" w:rsidRDefault="00E208AB" w:rsidP="00316A64">
      <w:pPr>
        <w:jc w:val="both"/>
      </w:pPr>
      <w:r w:rsidRPr="00316A64">
        <w:t>В процессе коррекционной деятельности специалисты и педагоги логопедической группы опираются на лучшие традиции отечественного дошкольного коррекционного образования, его фундаментальность:</w:t>
      </w:r>
      <w:r w:rsidR="0098242E" w:rsidRPr="00316A64">
        <w:t xml:space="preserve"> комплексное решение задач по коррекции речи, всестороннее воспитание, амплификацию развития фонетического, фонологического, лексического, морфологического, синтаксического уровней речи на основе организации разнообразных видов детской психомоторной деятельности.</w:t>
      </w:r>
    </w:p>
    <w:p w:rsidR="0098242E" w:rsidRPr="00316A64" w:rsidRDefault="0098242E" w:rsidP="00316A64">
      <w:pPr>
        <w:jc w:val="both"/>
      </w:pPr>
      <w:r w:rsidRPr="00316A64">
        <w:t>Приоритетные направления в развитии технологий коррекционно-развивающего процесса:</w:t>
      </w:r>
    </w:p>
    <w:p w:rsidR="0098242E" w:rsidRPr="00316A64" w:rsidRDefault="0098242E" w:rsidP="00316A64">
      <w:pPr>
        <w:jc w:val="both"/>
      </w:pPr>
      <w:r w:rsidRPr="00316A64">
        <w:t>-Личностный подход в коррекции в рамках современных коррекционно-развивающих программ (развитие ребенка в своем темпе в соответствии со своими возможностями).</w:t>
      </w:r>
    </w:p>
    <w:p w:rsidR="0098242E" w:rsidRPr="00316A64" w:rsidRDefault="002A6B52" w:rsidP="00316A64">
      <w:pPr>
        <w:jc w:val="both"/>
      </w:pPr>
      <w:r w:rsidRPr="00316A64">
        <w:t>-Ориентировка на обеспечение самоопределения личности, создание условий для саморазвития и самореализации каждого ребенка.</w:t>
      </w:r>
    </w:p>
    <w:p w:rsidR="002A6B52" w:rsidRPr="00316A64" w:rsidRDefault="002A6B52" w:rsidP="00316A64">
      <w:pPr>
        <w:jc w:val="both"/>
      </w:pPr>
      <w:r w:rsidRPr="00316A64">
        <w:t>-Внедрение здоровьесберегающих технологий.</w:t>
      </w:r>
    </w:p>
    <w:p w:rsidR="002A6B52" w:rsidRPr="00316A64" w:rsidRDefault="002A6B52" w:rsidP="00316A64">
      <w:pPr>
        <w:jc w:val="both"/>
      </w:pPr>
      <w:r w:rsidRPr="00316A64">
        <w:t xml:space="preserve">В соответствии с </w:t>
      </w:r>
      <w:proofErr w:type="spellStart"/>
      <w:r w:rsidRPr="00316A64">
        <w:t>этиопатогенетической</w:t>
      </w:r>
      <w:proofErr w:type="spellEnd"/>
      <w:r w:rsidRPr="00316A64">
        <w:t xml:space="preserve"> симптоматикой речевого нарушения в программе реализованы следующие </w:t>
      </w:r>
      <w:r w:rsidRPr="00316A64">
        <w:rPr>
          <w:b/>
        </w:rPr>
        <w:t>специальные принципы</w:t>
      </w:r>
      <w:r w:rsidRPr="00316A64">
        <w:t xml:space="preserve"> дошкольной коррекционной педагогики:</w:t>
      </w:r>
    </w:p>
    <w:p w:rsidR="00EA6E70" w:rsidRPr="00316A64" w:rsidRDefault="00590DA6" w:rsidP="00316A64">
      <w:pPr>
        <w:jc w:val="both"/>
      </w:pPr>
      <w:r w:rsidRPr="00316A64">
        <w:t>-Принцип индивидуального подхода предполагает выбор форм, методов и средств коррекции, обучения и воспитания с учетом индивидуальных образовательных потребностей каждого ребенка. Это связано с тем, что группы детского сада посещают дети с различными стартовыми возможностями (обусловленными структурой, тяжестью, сложностью ограничений здоровья) и реализация этого принципа обеспечит качество индивидуального сопровождения ребенка;</w:t>
      </w:r>
    </w:p>
    <w:p w:rsidR="00590DA6" w:rsidRPr="00316A64" w:rsidRDefault="00590DA6" w:rsidP="00316A64">
      <w:pPr>
        <w:jc w:val="both"/>
      </w:pPr>
      <w:r w:rsidRPr="00316A64">
        <w:t>-Принцип развивающего обучения (формирование «зоны ближайшего развития»);</w:t>
      </w:r>
    </w:p>
    <w:p w:rsidR="00590DA6" w:rsidRPr="00316A64" w:rsidRDefault="00590DA6" w:rsidP="00316A64">
      <w:pPr>
        <w:jc w:val="both"/>
      </w:pPr>
      <w:r w:rsidRPr="00316A64">
        <w:lastRenderedPageBreak/>
        <w:t>-Принцип единства диагностики и коррекции отклонений в развитии;</w:t>
      </w:r>
    </w:p>
    <w:p w:rsidR="00590DA6" w:rsidRPr="00316A64" w:rsidRDefault="00590DA6" w:rsidP="00316A64">
      <w:pPr>
        <w:jc w:val="both"/>
      </w:pPr>
      <w:r w:rsidRPr="00316A64">
        <w:t>-Принцип замещающего онтогенеза;</w:t>
      </w:r>
    </w:p>
    <w:p w:rsidR="00590DA6" w:rsidRPr="00316A64" w:rsidRDefault="002F7E69" w:rsidP="00316A64">
      <w:pPr>
        <w:jc w:val="both"/>
      </w:pPr>
      <w:r w:rsidRPr="00316A64">
        <w:t xml:space="preserve">-Принцип генетический, раскрывающий общие закономерности развития детской речи применительно к разным вариантам речевого </w:t>
      </w:r>
      <w:proofErr w:type="spellStart"/>
      <w:r w:rsidRPr="00316A64">
        <w:t>дизонтогенеза</w:t>
      </w:r>
      <w:proofErr w:type="spellEnd"/>
      <w:r w:rsidRPr="00316A64">
        <w:t>;</w:t>
      </w:r>
    </w:p>
    <w:p w:rsidR="002F7E69" w:rsidRPr="00316A64" w:rsidRDefault="002F7E69" w:rsidP="00316A64">
      <w:pPr>
        <w:jc w:val="both"/>
      </w:pPr>
      <w:r w:rsidRPr="00316A64">
        <w:t xml:space="preserve">-Принцип коррекции, компенсации, педагогической </w:t>
      </w:r>
      <w:proofErr w:type="spellStart"/>
      <w:r w:rsidRPr="00316A64">
        <w:t>нейрореабилитации</w:t>
      </w:r>
      <w:proofErr w:type="spellEnd"/>
      <w:r w:rsidRPr="00316A64">
        <w:t>, позволяющий определить адресные логопедические технологии в зависимости от структуры и выраженности речевого нарушения;</w:t>
      </w:r>
    </w:p>
    <w:p w:rsidR="002F7E69" w:rsidRPr="00316A64" w:rsidRDefault="002F7E69" w:rsidP="00316A64">
      <w:pPr>
        <w:jc w:val="both"/>
      </w:pPr>
      <w:r w:rsidRPr="00316A64">
        <w:t>-Принцип «обходного пути»;</w:t>
      </w:r>
    </w:p>
    <w:p w:rsidR="002F7E69" w:rsidRPr="00316A64" w:rsidRDefault="002F7E69" w:rsidP="00316A64">
      <w:pPr>
        <w:jc w:val="both"/>
      </w:pPr>
      <w:r w:rsidRPr="00316A64">
        <w:t>-Принцип развития динамического восприятия;</w:t>
      </w:r>
    </w:p>
    <w:p w:rsidR="002F7E69" w:rsidRPr="00316A64" w:rsidRDefault="002F7E69" w:rsidP="00316A64">
      <w:pPr>
        <w:jc w:val="both"/>
      </w:pPr>
      <w:r w:rsidRPr="00316A64">
        <w:t>-Принцип продуктивной обработки информации;</w:t>
      </w:r>
    </w:p>
    <w:p w:rsidR="002F7E69" w:rsidRPr="00316A64" w:rsidRDefault="002F7E69" w:rsidP="00316A64">
      <w:pPr>
        <w:jc w:val="both"/>
      </w:pPr>
      <w:r w:rsidRPr="00316A64">
        <w:t>-Принцип коррекции высших психических функций;</w:t>
      </w:r>
    </w:p>
    <w:p w:rsidR="002F7E69" w:rsidRPr="00316A64" w:rsidRDefault="002F7E69" w:rsidP="00316A64">
      <w:pPr>
        <w:jc w:val="both"/>
      </w:pPr>
      <w:r w:rsidRPr="00316A64">
        <w:t>-Принцип мотивации;</w:t>
      </w:r>
    </w:p>
    <w:p w:rsidR="002F7E69" w:rsidRPr="00316A64" w:rsidRDefault="002F7E69" w:rsidP="00316A64">
      <w:pPr>
        <w:jc w:val="both"/>
      </w:pPr>
      <w:r w:rsidRPr="00316A64">
        <w:t>-Принцип научной обоснованности и практической применимости (содержание рабочей программы соответствует основным положениям возрастной психологии, дошкольной педагогики, дошкольной логопедии, имеет возможность реализации в массовой практике дошкольного образования);</w:t>
      </w:r>
    </w:p>
    <w:p w:rsidR="002F7E69" w:rsidRPr="00316A64" w:rsidRDefault="002F7E69" w:rsidP="00316A64">
      <w:pPr>
        <w:jc w:val="both"/>
      </w:pPr>
      <w:r w:rsidRPr="00316A64">
        <w:t>-Принцип междисциплинарного подхода (специалисты (учитель-логопед, педагог-психолог, музыкальный руководитель, инструктор по физкультуре, преподаватель татарского языка), организуют</w:t>
      </w:r>
      <w:r w:rsidR="00A07EA7" w:rsidRPr="00316A64">
        <w:t xml:space="preserve"> изучение и обсуждение состояния</w:t>
      </w:r>
      <w:r w:rsidRPr="00316A64">
        <w:t xml:space="preserve"> здор</w:t>
      </w:r>
      <w:r w:rsidR="00A07EA7" w:rsidRPr="00316A64">
        <w:t>овья детей, составляют, реализуют или корректируют индивидуальный маршрут развития воспитанников;</w:t>
      </w:r>
    </w:p>
    <w:p w:rsidR="00A07EA7" w:rsidRPr="00316A64" w:rsidRDefault="00A07EA7" w:rsidP="00316A64">
      <w:pPr>
        <w:jc w:val="both"/>
      </w:pPr>
      <w:r w:rsidRPr="00316A64">
        <w:t>-Принцип соответствия критериям полноты, необходимости и достаточности (позволяет решать поставленные цели и задачи на необходимом и достаточном материале, максимально приближаться к разумному «минимуму»);</w:t>
      </w:r>
    </w:p>
    <w:p w:rsidR="00A07EA7" w:rsidRPr="00316A64" w:rsidRDefault="00A07EA7" w:rsidP="00316A64">
      <w:pPr>
        <w:jc w:val="both"/>
      </w:pPr>
      <w:r w:rsidRPr="00316A64">
        <w:t>-Принцип обеспечения единства коррекционно-развивающих, воспитательных и обучающих целей и задач процесса образования детей дошкольного возраста с ОВЗ, в ходе реализации которых формируются такие знания, умения и навыки, которые имеют непосредственное отношение к развитию дошкольников с ООП;</w:t>
      </w:r>
    </w:p>
    <w:p w:rsidR="00A07EA7" w:rsidRPr="00316A64" w:rsidRDefault="00A07EA7" w:rsidP="00316A64">
      <w:pPr>
        <w:jc w:val="both"/>
      </w:pPr>
      <w:r w:rsidRPr="00316A64">
        <w:t>-Принцип интеграции образовательных областей «Коммуникация», «Познание» в соответствии с возрастными возможностями и особенностями детей с нарушениями речи, спецификой и возможностями образовательных областей;</w:t>
      </w:r>
    </w:p>
    <w:p w:rsidR="00E9796E" w:rsidRPr="00316A64" w:rsidRDefault="00A07EA7" w:rsidP="00316A64">
      <w:pPr>
        <w:jc w:val="both"/>
      </w:pPr>
      <w:r w:rsidRPr="00316A64">
        <w:t>-Комплексно-тематический принцип построения коррекционно-образовательно</w:t>
      </w:r>
      <w:r w:rsidR="00E9796E" w:rsidRPr="00316A64">
        <w:t>го процесса;</w:t>
      </w:r>
    </w:p>
    <w:p w:rsidR="00E9796E" w:rsidRPr="00316A64" w:rsidRDefault="00E9796E" w:rsidP="00316A64">
      <w:pPr>
        <w:jc w:val="both"/>
      </w:pPr>
      <w:r w:rsidRPr="00316A64">
        <w:t>-Принцип коммуникативной направленности личности ребенка;</w:t>
      </w:r>
    </w:p>
    <w:p w:rsidR="00A07EA7" w:rsidRPr="00316A64" w:rsidRDefault="00E9796E" w:rsidP="00316A64">
      <w:pPr>
        <w:jc w:val="both"/>
      </w:pPr>
      <w:r w:rsidRPr="00316A64">
        <w:t xml:space="preserve">-Принцип </w:t>
      </w:r>
      <w:proofErr w:type="spellStart"/>
      <w:r w:rsidRPr="00316A64">
        <w:t>деятельностного</w:t>
      </w:r>
      <w:proofErr w:type="spellEnd"/>
      <w:r w:rsidRPr="00316A64">
        <w:t xml:space="preserve"> подхода, определяющий ведущую деятельность, стимулирующую психическое и личностное развитие ребенка с отклонениями речи; принцип решения программных коррекционно-образовательных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E9796E" w:rsidRPr="00316A64" w:rsidRDefault="00E9796E" w:rsidP="00316A64">
      <w:pPr>
        <w:jc w:val="both"/>
      </w:pPr>
      <w:r w:rsidRPr="00316A64">
        <w:t>-Принцип построения коррекционно-образовательного процесса на адекватных возрасту формах работы с детьми (в игре);</w:t>
      </w:r>
    </w:p>
    <w:p w:rsidR="00E9796E" w:rsidRPr="00316A64" w:rsidRDefault="00E9796E" w:rsidP="00316A64">
      <w:pPr>
        <w:jc w:val="both"/>
      </w:pPr>
      <w:r w:rsidRPr="00316A64">
        <w:lastRenderedPageBreak/>
        <w:t>-Принцип обеспечения самостоятельной активности ребенка (создание условий, разработка дидактического материала, позволяющих приобретать ребенку навыки самостоятельной образовательной деятельности);</w:t>
      </w:r>
    </w:p>
    <w:p w:rsidR="00EF13F4" w:rsidRPr="00316A64" w:rsidRDefault="00E9796E" w:rsidP="00316A64">
      <w:pPr>
        <w:jc w:val="both"/>
      </w:pPr>
      <w:r w:rsidRPr="00316A64">
        <w:t xml:space="preserve">-Принцип </w:t>
      </w:r>
      <w:r w:rsidR="00EF13F4" w:rsidRPr="00316A64">
        <w:t>вариативности развивающей среды (включение в инклюзивную среду детей с различными особенностями в развитии предполагает наличие в группах, которые посещают воспитанники необходимых развивающих и дидактических пособий, средств обучения);</w:t>
      </w:r>
    </w:p>
    <w:p w:rsidR="00EF13F4" w:rsidRPr="00316A64" w:rsidRDefault="00EF13F4" w:rsidP="00316A64">
      <w:pPr>
        <w:jc w:val="both"/>
      </w:pPr>
      <w:r w:rsidRPr="00316A64">
        <w:t xml:space="preserve">-Принцип </w:t>
      </w:r>
      <w:proofErr w:type="spellStart"/>
      <w:r w:rsidRPr="00316A64">
        <w:t>культуросообразности</w:t>
      </w:r>
      <w:proofErr w:type="spellEnd"/>
      <w:r w:rsidRPr="00316A64">
        <w:t xml:space="preserve"> (учет национальных ценностей и традиций в образовании, восполнение недостатков духовно-нравственного и эмоционального воспитания, приобщение ребенка к основным компонентам человеческой культуры);</w:t>
      </w:r>
    </w:p>
    <w:p w:rsidR="00EF13F4" w:rsidRPr="00316A64" w:rsidRDefault="00EF13F4" w:rsidP="00316A64">
      <w:pPr>
        <w:jc w:val="both"/>
      </w:pPr>
      <w:r w:rsidRPr="00316A64">
        <w:t>-Принцип семейно-ориентированного сопровождения (принятие семьи, как неотъемлемой части инклюзивного образовательного пространства предполагает возникновение структуры психолого-педагогического сопровождения, в основании которого лежит семейное консультирование, семейно-ориентированная психотерапия, детско-родительские группы. Принцип позволяет включать родителей в качестве активных участников в каждый этап педагогического процесса).</w:t>
      </w:r>
    </w:p>
    <w:p w:rsidR="00EF13F4" w:rsidRPr="00316A64" w:rsidRDefault="007A0E4B" w:rsidP="00316A64">
      <w:pPr>
        <w:jc w:val="both"/>
      </w:pPr>
      <w:r w:rsidRPr="00316A64">
        <w:rPr>
          <w:b/>
        </w:rPr>
        <w:t>Дидактические принципы</w:t>
      </w:r>
      <w:r w:rsidRPr="00316A64">
        <w:t xml:space="preserve"> применения информационно-образовательных технологий:</w:t>
      </w:r>
    </w:p>
    <w:p w:rsidR="007A0E4B" w:rsidRPr="00316A64" w:rsidRDefault="007A0E4B" w:rsidP="00316A64">
      <w:pPr>
        <w:jc w:val="both"/>
      </w:pPr>
      <w:r w:rsidRPr="00316A64">
        <w:t>-принцип научности, определяющий содержание обучения, требующий включения в него не только традиционных знаний, но и фундаментальных положений науки;</w:t>
      </w:r>
    </w:p>
    <w:p w:rsidR="007A0E4B" w:rsidRPr="00316A64" w:rsidRDefault="007A0E4B" w:rsidP="00316A64">
      <w:pPr>
        <w:jc w:val="both"/>
      </w:pPr>
      <w:r w:rsidRPr="00316A64">
        <w:t>-принцип систематичности и последовательности, связанный как с организацией образовательного материала, так и с системой действий ребенка по его условию; восприятием информации с экрана, разъяснениями педагога, самостоятельной работой;</w:t>
      </w:r>
    </w:p>
    <w:p w:rsidR="007A0E4B" w:rsidRPr="00316A64" w:rsidRDefault="007A0E4B" w:rsidP="00316A64">
      <w:pPr>
        <w:jc w:val="both"/>
      </w:pPr>
      <w:r w:rsidRPr="00316A64">
        <w:t>-принцип поэтапного преодоления трудностей, предусматривающий переход от всеобщей доступности задания для определенной возрастной группы в принцип индивидуальной доступности. К заданиям предъявляются особые требования: они должны быть интересными и разнообразными, по силам каждому ребенку, но с постепенно нарастающей степенью сложности;</w:t>
      </w:r>
    </w:p>
    <w:p w:rsidR="007A0E4B" w:rsidRPr="00316A64" w:rsidRDefault="007A0E4B" w:rsidP="00316A64">
      <w:pPr>
        <w:jc w:val="both"/>
      </w:pPr>
      <w:r w:rsidRPr="00316A64">
        <w:t>-принцип прочности, который закрепляет усвоение знаний и развитие познавательных способностей дошкольников;</w:t>
      </w:r>
    </w:p>
    <w:p w:rsidR="007A0E4B" w:rsidRPr="00316A64" w:rsidRDefault="007A0E4B" w:rsidP="00316A64">
      <w:pPr>
        <w:jc w:val="both"/>
      </w:pPr>
      <w:r w:rsidRPr="00316A64">
        <w:t>-принцип преемственности для сохранения связи стадий формирования знаний и навыков, различных по содержанию и способам осуществления;</w:t>
      </w:r>
    </w:p>
    <w:p w:rsidR="007A0E4B" w:rsidRPr="00316A64" w:rsidRDefault="007A0E4B" w:rsidP="00316A64">
      <w:pPr>
        <w:jc w:val="both"/>
      </w:pPr>
      <w:r w:rsidRPr="00316A64">
        <w:t xml:space="preserve">-принцип наглядности (интерактивной наглядности). С представленными в электронной форме объектами можно осуществить разные действия, изучить не только их статическое изображение, но и динамику развития в различных условиях, выделить главные закономерности исследуемого предмета, явления или рассмотреть его в деталях. Процессы, моделируемые компьютерной программой, могут быть разнообразными по форме и содержанию, демонстрировать физические, социальные, исторические, экологические </w:t>
      </w:r>
      <w:r w:rsidR="00740F5B" w:rsidRPr="00316A64">
        <w:t>и другие явления действительности;</w:t>
      </w:r>
    </w:p>
    <w:p w:rsidR="00740F5B" w:rsidRPr="00316A64" w:rsidRDefault="00740F5B" w:rsidP="00316A64">
      <w:pPr>
        <w:jc w:val="both"/>
      </w:pPr>
      <w:r w:rsidRPr="00316A64">
        <w:t xml:space="preserve">-принцип </w:t>
      </w:r>
      <w:proofErr w:type="spellStart"/>
      <w:r w:rsidRPr="00316A64">
        <w:t>мультимедийности</w:t>
      </w:r>
      <w:proofErr w:type="spellEnd"/>
      <w:r w:rsidRPr="00316A64">
        <w:t xml:space="preserve"> предполагает способность транслировать аудиовизуальную информацию в любой форме (текст, графика, анимация и др.);</w:t>
      </w:r>
    </w:p>
    <w:p w:rsidR="00740F5B" w:rsidRPr="00316A64" w:rsidRDefault="00740F5B" w:rsidP="00316A64">
      <w:pPr>
        <w:jc w:val="both"/>
      </w:pPr>
      <w:r w:rsidRPr="00316A64">
        <w:t xml:space="preserve">-принцип </w:t>
      </w:r>
      <w:proofErr w:type="spellStart"/>
      <w:r w:rsidRPr="00316A64">
        <w:t>межпредметных</w:t>
      </w:r>
      <w:proofErr w:type="spellEnd"/>
      <w:r w:rsidRPr="00316A64">
        <w:t xml:space="preserve"> связей способствует целостному восприятию системы знаний, формированию логического мышления.</w:t>
      </w:r>
    </w:p>
    <w:p w:rsidR="00740F5B" w:rsidRPr="00316A64" w:rsidRDefault="0090174C" w:rsidP="00316A64">
      <w:pPr>
        <w:jc w:val="both"/>
        <w:rPr>
          <w:b/>
        </w:rPr>
      </w:pPr>
      <w:r w:rsidRPr="00316A64">
        <w:rPr>
          <w:b/>
        </w:rPr>
        <w:t>1.5.</w:t>
      </w:r>
      <w:r w:rsidRPr="00316A64">
        <w:rPr>
          <w:b/>
        </w:rPr>
        <w:tab/>
        <w:t>Характеристики, значимые для разработки и реализации «Программы»</w:t>
      </w:r>
    </w:p>
    <w:p w:rsidR="00EB71A8" w:rsidRPr="00316A64" w:rsidRDefault="00EB71A8" w:rsidP="00316A64">
      <w:pPr>
        <w:spacing w:after="200" w:line="240" w:lineRule="auto"/>
        <w:jc w:val="both"/>
        <w:rPr>
          <w:rFonts w:ascii="Times New Roman" w:eastAsia="Calibri" w:hAnsi="Times New Roman" w:cs="Times New Roman"/>
        </w:rPr>
      </w:pPr>
      <w:r w:rsidRPr="00316A64">
        <w:rPr>
          <w:rFonts w:ascii="Times New Roman" w:eastAsia="Calibri" w:hAnsi="Times New Roman" w:cs="Times New Roman"/>
        </w:rPr>
        <w:t>Характеристика воспитанников с тяжелыми нарушениями речи (пакет документов ПМПК)</w:t>
      </w:r>
    </w:p>
    <w:p w:rsidR="00EB71A8" w:rsidRPr="00316A64" w:rsidRDefault="00EB71A8" w:rsidP="00316A64">
      <w:pPr>
        <w:spacing w:after="200" w:line="240" w:lineRule="auto"/>
        <w:contextualSpacing/>
        <w:jc w:val="both"/>
        <w:rPr>
          <w:rFonts w:ascii="Times New Roman" w:eastAsia="Calibri" w:hAnsi="Times New Roman" w:cs="Times New Roman"/>
        </w:rPr>
      </w:pPr>
      <w:r w:rsidRPr="00316A64">
        <w:rPr>
          <w:rFonts w:ascii="Times New Roman" w:eastAsia="Calibri" w:hAnsi="Times New Roman" w:cs="Times New Roman"/>
        </w:rPr>
        <w:tab/>
        <w:t>Дошкольники с тяжелыми н</w:t>
      </w:r>
      <w:r w:rsidR="008A234A" w:rsidRPr="00316A64">
        <w:rPr>
          <w:rFonts w:ascii="Times New Roman" w:eastAsia="Calibri" w:hAnsi="Times New Roman" w:cs="Times New Roman"/>
        </w:rPr>
        <w:t>арушениями речи—это дети с пора</w:t>
      </w:r>
      <w:r w:rsidRPr="00316A64">
        <w:rPr>
          <w:rFonts w:ascii="Times New Roman" w:eastAsia="Calibri" w:hAnsi="Times New Roman" w:cs="Times New Roman"/>
        </w:rPr>
        <w:t>жением центральной нервной системы (или проявлениями перинатальной энцефалопатии), что обусловливает часто</w:t>
      </w:r>
      <w:r w:rsidR="008A234A" w:rsidRPr="00316A64">
        <w:rPr>
          <w:rFonts w:ascii="Times New Roman" w:eastAsia="Calibri" w:hAnsi="Times New Roman" w:cs="Times New Roman"/>
        </w:rPr>
        <w:t xml:space="preserve">е </w:t>
      </w:r>
      <w:r w:rsidR="008A234A" w:rsidRPr="00316A64">
        <w:rPr>
          <w:rFonts w:ascii="Times New Roman" w:eastAsia="Calibri" w:hAnsi="Times New Roman" w:cs="Times New Roman"/>
        </w:rPr>
        <w:lastRenderedPageBreak/>
        <w:t>сочетание у них стойкого рече</w:t>
      </w:r>
      <w:r w:rsidRPr="00316A64">
        <w:rPr>
          <w:rFonts w:ascii="Times New Roman" w:eastAsia="Calibri" w:hAnsi="Times New Roman" w:cs="Times New Roman"/>
        </w:rPr>
        <w:t>вого расстройства с различными особ</w:t>
      </w:r>
      <w:r w:rsidR="008A234A" w:rsidRPr="00316A64">
        <w:rPr>
          <w:rFonts w:ascii="Times New Roman" w:eastAsia="Calibri" w:hAnsi="Times New Roman" w:cs="Times New Roman"/>
        </w:rPr>
        <w:t>енностями психической деятельно</w:t>
      </w:r>
      <w:r w:rsidRPr="00316A64">
        <w:rPr>
          <w:rFonts w:ascii="Times New Roman" w:eastAsia="Calibri" w:hAnsi="Times New Roman" w:cs="Times New Roman"/>
        </w:rPr>
        <w:t>сти. Учитывая положение о тесной связи развития мышления и речи (Л. С. Выготский), можно сказать, что интеллектуально</w:t>
      </w:r>
      <w:r w:rsidR="008A234A" w:rsidRPr="00316A64">
        <w:rPr>
          <w:rFonts w:ascii="Times New Roman" w:eastAsia="Calibri" w:hAnsi="Times New Roman" w:cs="Times New Roman"/>
        </w:rPr>
        <w:t>е развитие ребенка в из</w:t>
      </w:r>
      <w:r w:rsidRPr="00316A64">
        <w:rPr>
          <w:rFonts w:ascii="Times New Roman" w:eastAsia="Calibri" w:hAnsi="Times New Roman" w:cs="Times New Roman"/>
        </w:rPr>
        <w:t>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w:t>
      </w:r>
    </w:p>
    <w:p w:rsidR="00EB71A8" w:rsidRPr="00316A64" w:rsidRDefault="00EB71A8" w:rsidP="00316A64">
      <w:pPr>
        <w:spacing w:after="200" w:line="240" w:lineRule="auto"/>
        <w:contextualSpacing/>
        <w:jc w:val="both"/>
        <w:rPr>
          <w:rFonts w:ascii="Times New Roman" w:eastAsia="Calibri" w:hAnsi="Times New Roman" w:cs="Times New Roman"/>
        </w:rPr>
      </w:pPr>
      <w:r w:rsidRPr="00316A64">
        <w:rPr>
          <w:rFonts w:ascii="Times New Roman" w:eastAsia="Calibri" w:hAnsi="Times New Roman" w:cs="Times New Roman"/>
        </w:rPr>
        <w:tab/>
        <w:t>В содержании рабочей логопедической программы учтены общие и специфические особенности развития детей дошкольного возраста, необходимость взаимодействия целей и задач дифференцированного и интегрированного обучения и воспитания детей с разными проявлениями речевой патологии.</w:t>
      </w:r>
    </w:p>
    <w:p w:rsidR="00EB71A8" w:rsidRDefault="00EB71A8" w:rsidP="00316A64">
      <w:pPr>
        <w:spacing w:after="200" w:line="240" w:lineRule="auto"/>
        <w:jc w:val="both"/>
        <w:rPr>
          <w:rFonts w:ascii="Times New Roman" w:eastAsia="Calibri" w:hAnsi="Times New Roman" w:cs="Times New Roman"/>
        </w:rPr>
      </w:pPr>
      <w:r w:rsidRPr="00316A64">
        <w:rPr>
          <w:rFonts w:ascii="Times New Roman" w:eastAsia="Calibri" w:hAnsi="Times New Roman" w:cs="Times New Roman"/>
        </w:rPr>
        <w:tab/>
      </w:r>
      <w:r w:rsidRPr="00316A64">
        <w:rPr>
          <w:rFonts w:ascii="Times New Roman" w:eastAsia="Calibri" w:hAnsi="Times New Roman" w:cs="Times New Roman"/>
        </w:rPr>
        <w:tab/>
        <w:t>Количество воспитанников с ОНР</w:t>
      </w:r>
      <w:r w:rsidR="00C657D6">
        <w:rPr>
          <w:rFonts w:ascii="Times New Roman" w:eastAsia="Calibri" w:hAnsi="Times New Roman" w:cs="Times New Roman"/>
        </w:rPr>
        <w:t xml:space="preserve"> и ФФН</w:t>
      </w:r>
      <w:r w:rsidRPr="00316A64">
        <w:rPr>
          <w:rFonts w:ascii="Times New Roman" w:eastAsia="Calibri" w:hAnsi="Times New Roman" w:cs="Times New Roman"/>
        </w:rPr>
        <w:t xml:space="preserve">: </w:t>
      </w:r>
      <w:r w:rsidR="00DD7789">
        <w:rPr>
          <w:rFonts w:ascii="Times New Roman" w:eastAsia="Calibri" w:hAnsi="Times New Roman" w:cs="Times New Roman"/>
        </w:rPr>
        <w:t>1</w:t>
      </w:r>
      <w:r w:rsidR="007D19AB" w:rsidRPr="007D19AB">
        <w:rPr>
          <w:rFonts w:ascii="Times New Roman" w:eastAsia="Calibri" w:hAnsi="Times New Roman" w:cs="Times New Roman"/>
        </w:rPr>
        <w:t>8</w:t>
      </w:r>
      <w:r w:rsidRPr="00316A64">
        <w:rPr>
          <w:rFonts w:ascii="Times New Roman" w:eastAsia="Calibri" w:hAnsi="Times New Roman" w:cs="Times New Roman"/>
        </w:rPr>
        <w:t xml:space="preserve"> детей, из них</w:t>
      </w:r>
    </w:p>
    <w:p w:rsidR="00DD7789" w:rsidRDefault="00DD7789" w:rsidP="00316A64">
      <w:pPr>
        <w:spacing w:after="200" w:line="240" w:lineRule="auto"/>
        <w:contextualSpacing/>
        <w:jc w:val="both"/>
        <w:rPr>
          <w:rFonts w:ascii="Times New Roman" w:hAnsi="Times New Roman" w:cs="Times New Roman"/>
        </w:rPr>
      </w:pPr>
      <w:r>
        <w:rPr>
          <w:rFonts w:ascii="Times New Roman" w:eastAsia="Calibri" w:hAnsi="Times New Roman" w:cs="Times New Roman"/>
        </w:rPr>
        <w:t xml:space="preserve">- </w:t>
      </w:r>
      <w:r w:rsidR="00295931">
        <w:rPr>
          <w:rFonts w:ascii="Times New Roman" w:eastAsia="Calibri" w:hAnsi="Times New Roman" w:cs="Times New Roman"/>
        </w:rPr>
        <w:t>1</w:t>
      </w:r>
      <w:r>
        <w:rPr>
          <w:rFonts w:ascii="Times New Roman" w:eastAsia="Calibri" w:hAnsi="Times New Roman" w:cs="Times New Roman"/>
        </w:rPr>
        <w:t xml:space="preserve"> ребен</w:t>
      </w:r>
      <w:r w:rsidR="00295931">
        <w:rPr>
          <w:rFonts w:ascii="Times New Roman" w:eastAsia="Calibri" w:hAnsi="Times New Roman" w:cs="Times New Roman"/>
        </w:rPr>
        <w:t>о</w:t>
      </w:r>
      <w:r>
        <w:rPr>
          <w:rFonts w:ascii="Times New Roman" w:eastAsia="Calibri" w:hAnsi="Times New Roman" w:cs="Times New Roman"/>
        </w:rPr>
        <w:t xml:space="preserve">к </w:t>
      </w:r>
      <w:r w:rsidRPr="00316A64">
        <w:rPr>
          <w:rFonts w:ascii="Times New Roman" w:hAnsi="Times New Roman" w:cs="Times New Roman"/>
        </w:rPr>
        <w:t>с логопедическим заключением «ОНР (</w:t>
      </w:r>
      <w:r>
        <w:rPr>
          <w:rFonts w:ascii="Times New Roman" w:hAnsi="Times New Roman" w:cs="Times New Roman"/>
          <w:lang w:val="en-US"/>
        </w:rPr>
        <w:t>II</w:t>
      </w:r>
      <w:r w:rsidRPr="00316A64">
        <w:rPr>
          <w:rFonts w:ascii="Times New Roman" w:hAnsi="Times New Roman" w:cs="Times New Roman"/>
        </w:rPr>
        <w:t xml:space="preserve"> уровень речевого развития)</w:t>
      </w:r>
      <w:r w:rsidR="00C34616" w:rsidRPr="00C34616">
        <w:rPr>
          <w:rFonts w:ascii="Times New Roman" w:hAnsi="Times New Roman" w:cs="Times New Roman"/>
        </w:rPr>
        <w:t xml:space="preserve"> </w:t>
      </w:r>
      <w:r w:rsidR="00C34616" w:rsidRPr="00316A64">
        <w:rPr>
          <w:rFonts w:ascii="Times New Roman" w:hAnsi="Times New Roman" w:cs="Times New Roman"/>
        </w:rPr>
        <w:t>у ребенка с дизартрией (МДР)</w:t>
      </w:r>
      <w:r w:rsidR="00527B44">
        <w:rPr>
          <w:rFonts w:ascii="Times New Roman" w:hAnsi="Times New Roman" w:cs="Times New Roman"/>
        </w:rPr>
        <w:t>;</w:t>
      </w:r>
    </w:p>
    <w:p w:rsidR="00F44DE6" w:rsidRDefault="00F44DE6" w:rsidP="00316A64">
      <w:pPr>
        <w:spacing w:after="200" w:line="240" w:lineRule="auto"/>
        <w:contextualSpacing/>
        <w:jc w:val="both"/>
        <w:rPr>
          <w:rFonts w:ascii="Times New Roman" w:hAnsi="Times New Roman" w:cs="Times New Roman"/>
        </w:rPr>
      </w:pPr>
      <w:r>
        <w:rPr>
          <w:rFonts w:ascii="Times New Roman" w:hAnsi="Times New Roman" w:cs="Times New Roman"/>
        </w:rPr>
        <w:t xml:space="preserve">- </w:t>
      </w:r>
      <w:r w:rsidR="007D19AB" w:rsidRPr="007D19AB">
        <w:rPr>
          <w:rFonts w:ascii="Times New Roman" w:hAnsi="Times New Roman" w:cs="Times New Roman"/>
        </w:rPr>
        <w:t>5</w:t>
      </w:r>
      <w:r>
        <w:rPr>
          <w:rFonts w:ascii="Times New Roman" w:hAnsi="Times New Roman" w:cs="Times New Roman"/>
        </w:rPr>
        <w:t xml:space="preserve"> </w:t>
      </w:r>
      <w:r w:rsidR="007D19AB">
        <w:rPr>
          <w:rFonts w:ascii="Times New Roman" w:hAnsi="Times New Roman" w:cs="Times New Roman"/>
        </w:rPr>
        <w:t>детей</w:t>
      </w:r>
      <w:r w:rsidRPr="00316A64">
        <w:rPr>
          <w:rFonts w:ascii="Times New Roman" w:hAnsi="Times New Roman" w:cs="Times New Roman"/>
        </w:rPr>
        <w:t xml:space="preserve"> - «ОНР (I</w:t>
      </w:r>
      <w:r w:rsidR="00920279">
        <w:rPr>
          <w:rFonts w:ascii="Times New Roman" w:hAnsi="Times New Roman" w:cs="Times New Roman"/>
          <w:lang w:val="en-US"/>
        </w:rPr>
        <w:t>II</w:t>
      </w:r>
      <w:r w:rsidRPr="00316A64">
        <w:rPr>
          <w:rFonts w:ascii="Times New Roman" w:hAnsi="Times New Roman" w:cs="Times New Roman"/>
        </w:rPr>
        <w:t xml:space="preserve"> уровень речевого развития)</w:t>
      </w:r>
      <w:r w:rsidR="00920279">
        <w:rPr>
          <w:rFonts w:ascii="Times New Roman" w:hAnsi="Times New Roman" w:cs="Times New Roman"/>
        </w:rPr>
        <w:t>;</w:t>
      </w:r>
    </w:p>
    <w:p w:rsidR="008A234A" w:rsidRPr="00635019" w:rsidRDefault="008A234A" w:rsidP="00316A64">
      <w:pPr>
        <w:spacing w:line="240" w:lineRule="auto"/>
        <w:contextualSpacing/>
        <w:jc w:val="both"/>
        <w:rPr>
          <w:rFonts w:ascii="Times New Roman" w:hAnsi="Times New Roman" w:cs="Times New Roman"/>
        </w:rPr>
      </w:pPr>
      <w:r w:rsidRPr="00316A64">
        <w:rPr>
          <w:rFonts w:ascii="Times New Roman" w:hAnsi="Times New Roman" w:cs="Times New Roman"/>
        </w:rPr>
        <w:t xml:space="preserve">- </w:t>
      </w:r>
      <w:r w:rsidR="00C34616" w:rsidRPr="00C34616">
        <w:rPr>
          <w:rFonts w:ascii="Times New Roman" w:hAnsi="Times New Roman" w:cs="Times New Roman"/>
        </w:rPr>
        <w:t>5</w:t>
      </w:r>
      <w:r w:rsidRPr="00316A64">
        <w:rPr>
          <w:rFonts w:ascii="Times New Roman" w:hAnsi="Times New Roman" w:cs="Times New Roman"/>
        </w:rPr>
        <w:t xml:space="preserve"> детей с логопедическим заключением «ОНР (</w:t>
      </w:r>
      <w:r w:rsidRPr="00316A64">
        <w:rPr>
          <w:rFonts w:ascii="Times New Roman" w:hAnsi="Times New Roman" w:cs="Times New Roman"/>
          <w:lang w:val="en-US"/>
        </w:rPr>
        <w:t>III</w:t>
      </w:r>
      <w:r w:rsidRPr="00316A64">
        <w:rPr>
          <w:rFonts w:ascii="Times New Roman" w:hAnsi="Times New Roman" w:cs="Times New Roman"/>
        </w:rPr>
        <w:t xml:space="preserve"> уровень речевого развития) у ребенка с дизартрией (МДР);</w:t>
      </w:r>
    </w:p>
    <w:p w:rsidR="00C34616" w:rsidRPr="00C34616" w:rsidRDefault="00C34616" w:rsidP="00316A64">
      <w:pPr>
        <w:spacing w:line="240" w:lineRule="auto"/>
        <w:contextualSpacing/>
        <w:jc w:val="both"/>
        <w:rPr>
          <w:rFonts w:ascii="Times New Roman" w:hAnsi="Times New Roman" w:cs="Times New Roman"/>
        </w:rPr>
      </w:pPr>
      <w:r w:rsidRPr="00316A64">
        <w:rPr>
          <w:rFonts w:ascii="Times New Roman" w:hAnsi="Times New Roman" w:cs="Times New Roman"/>
        </w:rPr>
        <w:t xml:space="preserve">- </w:t>
      </w:r>
      <w:r w:rsidRPr="00C34616">
        <w:rPr>
          <w:rFonts w:ascii="Times New Roman" w:hAnsi="Times New Roman" w:cs="Times New Roman"/>
        </w:rPr>
        <w:t>1</w:t>
      </w:r>
      <w:r w:rsidRPr="00316A64">
        <w:rPr>
          <w:rFonts w:ascii="Times New Roman" w:hAnsi="Times New Roman" w:cs="Times New Roman"/>
        </w:rPr>
        <w:t xml:space="preserve"> </w:t>
      </w:r>
      <w:r>
        <w:rPr>
          <w:rFonts w:ascii="Times New Roman" w:hAnsi="Times New Roman" w:cs="Times New Roman"/>
        </w:rPr>
        <w:t>ребенок</w:t>
      </w:r>
      <w:r w:rsidRPr="00316A64">
        <w:rPr>
          <w:rFonts w:ascii="Times New Roman" w:hAnsi="Times New Roman" w:cs="Times New Roman"/>
        </w:rPr>
        <w:t xml:space="preserve"> с логопедическим заключением «ОНР (</w:t>
      </w:r>
      <w:r w:rsidRPr="00316A64">
        <w:rPr>
          <w:rFonts w:ascii="Times New Roman" w:hAnsi="Times New Roman" w:cs="Times New Roman"/>
          <w:lang w:val="en-US"/>
        </w:rPr>
        <w:t>III</w:t>
      </w:r>
      <w:r w:rsidRPr="00316A64">
        <w:rPr>
          <w:rFonts w:ascii="Times New Roman" w:hAnsi="Times New Roman" w:cs="Times New Roman"/>
        </w:rPr>
        <w:t xml:space="preserve"> уровень речевого развития) у ребенка с </w:t>
      </w:r>
      <w:r>
        <w:rPr>
          <w:rFonts w:ascii="Times New Roman" w:hAnsi="Times New Roman" w:cs="Times New Roman"/>
        </w:rPr>
        <w:t>двуязычием</w:t>
      </w:r>
      <w:r w:rsidRPr="00316A64">
        <w:rPr>
          <w:rFonts w:ascii="Times New Roman" w:hAnsi="Times New Roman" w:cs="Times New Roman"/>
        </w:rPr>
        <w:t xml:space="preserve"> (МДР);</w:t>
      </w:r>
    </w:p>
    <w:p w:rsidR="00527B44" w:rsidRDefault="008A234A" w:rsidP="00527B44">
      <w:pPr>
        <w:spacing w:line="240" w:lineRule="auto"/>
        <w:contextualSpacing/>
        <w:jc w:val="both"/>
        <w:rPr>
          <w:rFonts w:ascii="Times New Roman" w:hAnsi="Times New Roman" w:cs="Times New Roman"/>
        </w:rPr>
      </w:pPr>
      <w:r w:rsidRPr="00316A64">
        <w:rPr>
          <w:rFonts w:ascii="Times New Roman" w:hAnsi="Times New Roman" w:cs="Times New Roman"/>
        </w:rPr>
        <w:t xml:space="preserve">- </w:t>
      </w:r>
      <w:r w:rsidR="00527B44">
        <w:rPr>
          <w:rFonts w:ascii="Times New Roman" w:hAnsi="Times New Roman" w:cs="Times New Roman"/>
        </w:rPr>
        <w:t>2</w:t>
      </w:r>
      <w:r w:rsidRPr="00316A64">
        <w:rPr>
          <w:rFonts w:ascii="Times New Roman" w:hAnsi="Times New Roman" w:cs="Times New Roman"/>
        </w:rPr>
        <w:t xml:space="preserve"> ребенка - «ОНР (I</w:t>
      </w:r>
      <w:r w:rsidRPr="00316A64">
        <w:rPr>
          <w:rFonts w:ascii="Times New Roman" w:hAnsi="Times New Roman" w:cs="Times New Roman"/>
          <w:lang w:val="en-US"/>
        </w:rPr>
        <w:t>V</w:t>
      </w:r>
      <w:r w:rsidRPr="00316A64">
        <w:rPr>
          <w:rFonts w:ascii="Times New Roman" w:hAnsi="Times New Roman" w:cs="Times New Roman"/>
        </w:rPr>
        <w:t xml:space="preserve"> уровень речевого развития)</w:t>
      </w:r>
      <w:r w:rsidR="00527B44" w:rsidRPr="00316A64">
        <w:rPr>
          <w:rFonts w:ascii="Times New Roman" w:hAnsi="Times New Roman" w:cs="Times New Roman"/>
        </w:rPr>
        <w:t>;</w:t>
      </w:r>
    </w:p>
    <w:p w:rsidR="008A234A" w:rsidRDefault="00527B44" w:rsidP="00527B44">
      <w:pPr>
        <w:spacing w:line="240" w:lineRule="auto"/>
        <w:contextualSpacing/>
        <w:jc w:val="both"/>
        <w:rPr>
          <w:rFonts w:ascii="Times New Roman" w:hAnsi="Times New Roman" w:cs="Times New Roman"/>
        </w:rPr>
      </w:pPr>
      <w:r>
        <w:rPr>
          <w:rFonts w:ascii="Times New Roman" w:hAnsi="Times New Roman" w:cs="Times New Roman"/>
        </w:rPr>
        <w:t>-</w:t>
      </w:r>
      <w:r w:rsidR="00C34616">
        <w:rPr>
          <w:rFonts w:ascii="Times New Roman" w:hAnsi="Times New Roman" w:cs="Times New Roman"/>
        </w:rPr>
        <w:t xml:space="preserve"> 3</w:t>
      </w:r>
      <w:r>
        <w:rPr>
          <w:rFonts w:ascii="Times New Roman" w:hAnsi="Times New Roman" w:cs="Times New Roman"/>
        </w:rPr>
        <w:t xml:space="preserve"> ребенк</w:t>
      </w:r>
      <w:r w:rsidR="00C34616">
        <w:rPr>
          <w:rFonts w:ascii="Times New Roman" w:hAnsi="Times New Roman" w:cs="Times New Roman"/>
        </w:rPr>
        <w:t>а</w:t>
      </w:r>
      <w:r>
        <w:rPr>
          <w:rFonts w:ascii="Times New Roman" w:hAnsi="Times New Roman" w:cs="Times New Roman"/>
        </w:rPr>
        <w:t xml:space="preserve"> – «</w:t>
      </w:r>
      <w:r w:rsidR="00920279">
        <w:rPr>
          <w:rFonts w:ascii="Times New Roman" w:hAnsi="Times New Roman" w:cs="Times New Roman"/>
        </w:rPr>
        <w:t>ФФН у ребенка с дизартрией</w:t>
      </w:r>
      <w:r w:rsidR="007E3C8C">
        <w:rPr>
          <w:rFonts w:ascii="Times New Roman" w:hAnsi="Times New Roman" w:cs="Times New Roman"/>
        </w:rPr>
        <w:t xml:space="preserve"> (МДР)</w:t>
      </w:r>
      <w:r w:rsidR="00C34616">
        <w:rPr>
          <w:rFonts w:ascii="Times New Roman" w:hAnsi="Times New Roman" w:cs="Times New Roman"/>
        </w:rPr>
        <w:t>;</w:t>
      </w:r>
    </w:p>
    <w:p w:rsidR="00C34616" w:rsidRDefault="00C34616" w:rsidP="00527B44">
      <w:pPr>
        <w:spacing w:line="240" w:lineRule="auto"/>
        <w:contextualSpacing/>
        <w:jc w:val="both"/>
        <w:rPr>
          <w:rFonts w:ascii="Times New Roman" w:hAnsi="Times New Roman" w:cs="Times New Roman"/>
        </w:rPr>
      </w:pPr>
      <w:r>
        <w:rPr>
          <w:rFonts w:ascii="Times New Roman" w:hAnsi="Times New Roman" w:cs="Times New Roman"/>
        </w:rPr>
        <w:t>- 1 ребенок – «ФФН</w:t>
      </w:r>
      <w:r w:rsidR="007E3C8C">
        <w:rPr>
          <w:rFonts w:ascii="Times New Roman" w:hAnsi="Times New Roman" w:cs="Times New Roman"/>
        </w:rPr>
        <w:t xml:space="preserve"> у ребенка со </w:t>
      </w:r>
      <w:proofErr w:type="gramStart"/>
      <w:r w:rsidR="007E3C8C">
        <w:rPr>
          <w:rFonts w:ascii="Times New Roman" w:hAnsi="Times New Roman" w:cs="Times New Roman"/>
        </w:rPr>
        <w:t>сложной</w:t>
      </w:r>
      <w:proofErr w:type="gramEnd"/>
      <w:r w:rsidR="007E3C8C">
        <w:rPr>
          <w:rFonts w:ascii="Times New Roman" w:hAnsi="Times New Roman" w:cs="Times New Roman"/>
        </w:rPr>
        <w:t xml:space="preserve"> </w:t>
      </w:r>
      <w:proofErr w:type="spellStart"/>
      <w:r w:rsidR="007E3C8C">
        <w:rPr>
          <w:rFonts w:ascii="Times New Roman" w:hAnsi="Times New Roman" w:cs="Times New Roman"/>
        </w:rPr>
        <w:t>дислалией</w:t>
      </w:r>
      <w:proofErr w:type="spellEnd"/>
      <w:r w:rsidR="007E3C8C">
        <w:rPr>
          <w:rFonts w:ascii="Times New Roman" w:hAnsi="Times New Roman" w:cs="Times New Roman"/>
        </w:rPr>
        <w:t xml:space="preserve"> (МДР).</w:t>
      </w:r>
    </w:p>
    <w:p w:rsidR="00527B44" w:rsidRPr="00316A64" w:rsidRDefault="00527B44" w:rsidP="00527B44">
      <w:pPr>
        <w:spacing w:line="240" w:lineRule="auto"/>
        <w:contextualSpacing/>
        <w:jc w:val="both"/>
        <w:rPr>
          <w:rFonts w:ascii="Times New Roman" w:hAnsi="Times New Roman" w:cs="Times New Roman"/>
        </w:rPr>
      </w:pPr>
    </w:p>
    <w:p w:rsidR="008A234A" w:rsidRPr="00316A64" w:rsidRDefault="008A234A" w:rsidP="00316A64">
      <w:pPr>
        <w:spacing w:line="240" w:lineRule="auto"/>
        <w:jc w:val="both"/>
        <w:rPr>
          <w:rFonts w:ascii="Times New Roman" w:hAnsi="Times New Roman" w:cs="Times New Roman"/>
          <w:b/>
        </w:rPr>
      </w:pPr>
      <w:r w:rsidRPr="00316A64">
        <w:rPr>
          <w:rFonts w:ascii="Times New Roman" w:hAnsi="Times New Roman" w:cs="Times New Roman"/>
        </w:rPr>
        <w:tab/>
      </w:r>
      <w:r w:rsidRPr="00316A64">
        <w:rPr>
          <w:rFonts w:ascii="Times New Roman" w:hAnsi="Times New Roman" w:cs="Times New Roman"/>
          <w:b/>
        </w:rPr>
        <w:t>Общая характеристика детей с ФФН при дизартрии</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Фонетико-фонематическое нарушение речи входит в первую группу расстройств и представляет нарушение процессов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эту группу входят дети с </w:t>
      </w:r>
      <w:proofErr w:type="spellStart"/>
      <w:r w:rsidRPr="00316A64">
        <w:rPr>
          <w:rFonts w:ascii="Times New Roman" w:hAnsi="Times New Roman" w:cs="Times New Roman"/>
        </w:rPr>
        <w:t>дислалией</w:t>
      </w:r>
      <w:proofErr w:type="spellEnd"/>
      <w:r w:rsidRPr="00316A64">
        <w:rPr>
          <w:rFonts w:ascii="Times New Roman" w:hAnsi="Times New Roman" w:cs="Times New Roman"/>
        </w:rPr>
        <w:t xml:space="preserve">, с дизартрией, с </w:t>
      </w:r>
      <w:proofErr w:type="spellStart"/>
      <w:r w:rsidRPr="00316A64">
        <w:rPr>
          <w:rFonts w:ascii="Times New Roman" w:hAnsi="Times New Roman" w:cs="Times New Roman"/>
        </w:rPr>
        <w:t>ринолалией</w:t>
      </w:r>
      <w:proofErr w:type="spellEnd"/>
      <w:r w:rsidRPr="00316A64">
        <w:rPr>
          <w:rFonts w:ascii="Times New Roman" w:hAnsi="Times New Roman" w:cs="Times New Roman"/>
        </w:rPr>
        <w:t>. У всех детей снижен фонематический слух. У них нарушается лишь фонационное оформление высказывания при сохранной структурно – семантической стороне.</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Нарушение произносительной стороны у детей со стертой дизартрией является ведущим в структуре речевого дефекта.</w:t>
      </w:r>
    </w:p>
    <w:p w:rsidR="008A234A" w:rsidRPr="00316A64" w:rsidRDefault="008A234A" w:rsidP="00316A64">
      <w:pPr>
        <w:spacing w:line="240" w:lineRule="auto"/>
        <w:ind w:firstLine="708"/>
        <w:jc w:val="both"/>
      </w:pPr>
      <w:r w:rsidRPr="00316A64">
        <w:rPr>
          <w:rFonts w:ascii="Times New Roman" w:hAnsi="Times New Roman" w:cs="Times New Roman"/>
        </w:rPr>
        <w:t>При стертой дизартрии фонетические нарушения обусловлены органической недостаточностью иннервации мышц речевого аппарата (дыхательного, голосового, артикуляционного отделов периферического речевого аппарата).</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Нарушения звукопроизношения носят полиморфный характер и выражаются в </w:t>
      </w:r>
      <w:proofErr w:type="spellStart"/>
      <w:r w:rsidRPr="00316A64">
        <w:rPr>
          <w:rFonts w:ascii="Times New Roman" w:hAnsi="Times New Roman" w:cs="Times New Roman"/>
        </w:rPr>
        <w:t>антропофонических</w:t>
      </w:r>
      <w:proofErr w:type="spellEnd"/>
      <w:r w:rsidRPr="00316A64">
        <w:rPr>
          <w:rFonts w:ascii="Times New Roman" w:hAnsi="Times New Roman" w:cs="Times New Roman"/>
        </w:rPr>
        <w:t xml:space="preserve"> (искажение, пропуски) и фонологических (замена, смешение) дефектах.</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Звукопроизношение может зависеть от фонетического контекста, т.е. от позиции звука в слове, от сложности слоговой структуры слова.</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Следует учитывать, что в некоторых случаях фонематические затруднения более стойки по сравнению с произносительными.</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У многих детей к моменту обучения в школе дефекты устной речи уже сглажены и незаметны, но звуковой анализ слов им труден.</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 других детей нет выраженных дефектов произношения, отмечается </w:t>
      </w:r>
      <w:proofErr w:type="spellStart"/>
      <w:r w:rsidRPr="00316A64">
        <w:rPr>
          <w:rFonts w:ascii="Times New Roman" w:hAnsi="Times New Roman" w:cs="Times New Roman"/>
        </w:rPr>
        <w:t>смазанность</w:t>
      </w:r>
      <w:proofErr w:type="spellEnd"/>
      <w:r w:rsidRPr="00316A64">
        <w:rPr>
          <w:rFonts w:ascii="Times New Roman" w:hAnsi="Times New Roman" w:cs="Times New Roman"/>
        </w:rPr>
        <w:t xml:space="preserve">, нечеткость или недостаточная </w:t>
      </w:r>
      <w:proofErr w:type="spellStart"/>
      <w:r w:rsidRPr="00316A64">
        <w:rPr>
          <w:rFonts w:ascii="Times New Roman" w:hAnsi="Times New Roman" w:cs="Times New Roman"/>
        </w:rPr>
        <w:t>артикулируемость</w:t>
      </w:r>
      <w:proofErr w:type="spellEnd"/>
      <w:r w:rsidRPr="00316A64">
        <w:rPr>
          <w:rFonts w:ascii="Times New Roman" w:hAnsi="Times New Roman" w:cs="Times New Roman"/>
        </w:rPr>
        <w:t xml:space="preserve"> звуков при произношении слов, затруднения в произнесении слов, сложных по структуре, </w:t>
      </w:r>
      <w:proofErr w:type="spellStart"/>
      <w:r w:rsidRPr="00316A64">
        <w:rPr>
          <w:rFonts w:ascii="Times New Roman" w:hAnsi="Times New Roman" w:cs="Times New Roman"/>
        </w:rPr>
        <w:t>недоговаривание</w:t>
      </w:r>
      <w:proofErr w:type="spellEnd"/>
      <w:r w:rsidRPr="00316A64">
        <w:rPr>
          <w:rFonts w:ascii="Times New Roman" w:hAnsi="Times New Roman" w:cs="Times New Roman"/>
        </w:rPr>
        <w:t xml:space="preserve"> некоторых слов и т. д., свидетельствующие о том, что у них недоразвито произношение. Несмотря на кажущееся благополучие фонетической стороны речи, но дети продолжают отставать в фонематическом развитии. Они оказываются недостаточно подготовленными к языковым наблюдениям, сравнениям и обобщениям.</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Несмотря на то, что дети с фонетико-фонематическими нарушениями имеют полноценный слух и интеллект, как правило, к усвоению школьной программы без специальной коррекционной работы не готовы из-за недостаточного развития фонематического восприятия. Эти дети составляют основную группу риска по неуспеваемости, особенно при овладенииписьмом и чтением. Основная причина – недост</w:t>
      </w:r>
      <w:r w:rsidR="00D92318" w:rsidRPr="00316A64">
        <w:rPr>
          <w:rFonts w:ascii="Times New Roman" w:hAnsi="Times New Roman" w:cs="Times New Roman"/>
        </w:rPr>
        <w:t>атки в развитии процессов звуко</w:t>
      </w:r>
      <w:r w:rsidRPr="00316A64">
        <w:rPr>
          <w:rFonts w:ascii="Times New Roman" w:hAnsi="Times New Roman" w:cs="Times New Roman"/>
        </w:rPr>
        <w:t>буквенного анализа и синтеза.</w:t>
      </w:r>
    </w:p>
    <w:p w:rsidR="008A234A" w:rsidRPr="00316A64" w:rsidRDefault="008A234A" w:rsidP="00316A64">
      <w:pPr>
        <w:spacing w:line="240" w:lineRule="auto"/>
        <w:jc w:val="both"/>
        <w:rPr>
          <w:rFonts w:ascii="Times New Roman" w:hAnsi="Times New Roman" w:cs="Times New Roman"/>
        </w:rPr>
      </w:pPr>
      <w:r w:rsidRPr="00316A64">
        <w:rPr>
          <w:rFonts w:ascii="Times New Roman" w:hAnsi="Times New Roman" w:cs="Times New Roman"/>
        </w:rPr>
        <w:tab/>
      </w:r>
      <w:r w:rsidRPr="00316A64">
        <w:rPr>
          <w:rFonts w:ascii="Times New Roman" w:hAnsi="Times New Roman" w:cs="Times New Roman"/>
          <w:b/>
        </w:rPr>
        <w:t xml:space="preserve">Общая характеристика детей с </w:t>
      </w:r>
      <w:r w:rsidRPr="00316A64">
        <w:rPr>
          <w:rFonts w:ascii="Times New Roman" w:hAnsi="Times New Roman" w:cs="Times New Roman"/>
          <w:b/>
          <w:lang w:val="en-US"/>
        </w:rPr>
        <w:t>I</w:t>
      </w:r>
      <w:r w:rsidRPr="00316A64">
        <w:rPr>
          <w:rFonts w:ascii="Times New Roman" w:hAnsi="Times New Roman" w:cs="Times New Roman"/>
          <w:b/>
        </w:rPr>
        <w:t xml:space="preserve"> уровнем речевого развития (по Р.Е. Левиной)</w:t>
      </w:r>
      <w:r w:rsidRPr="00316A64">
        <w:rPr>
          <w:rFonts w:ascii="Times New Roman" w:hAnsi="Times New Roman" w:cs="Times New Roman"/>
        </w:rPr>
        <w:t xml:space="preserve"> - Левина Р. Е. Основы теории и практики логопедии. — М.: Просвещение, 1968.</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Активный словарь детей с тяжелыми нарушениями речи находится в зачаточном состоянии. Он включает звукоподражания, </w:t>
      </w:r>
      <w:proofErr w:type="spellStart"/>
      <w:r w:rsidRPr="00316A64">
        <w:rPr>
          <w:rFonts w:ascii="Times New Roman" w:hAnsi="Times New Roman" w:cs="Times New Roman"/>
        </w:rPr>
        <w:t>лепетные</w:t>
      </w:r>
      <w:proofErr w:type="spellEnd"/>
      <w:r w:rsidRPr="00316A64">
        <w:rPr>
          <w:rFonts w:ascii="Times New Roman" w:hAnsi="Times New Roman" w:cs="Times New Roman"/>
        </w:rPr>
        <w:t xml:space="preserve"> слова и небольшое количество общеупотребительных слов. Значения слов неустойчивы и </w:t>
      </w:r>
      <w:proofErr w:type="spellStart"/>
      <w:r w:rsidRPr="00316A64">
        <w:rPr>
          <w:rFonts w:ascii="Times New Roman" w:hAnsi="Times New Roman" w:cs="Times New Roman"/>
        </w:rPr>
        <w:t>недифференцированны</w:t>
      </w:r>
      <w:proofErr w:type="spellEnd"/>
      <w:r w:rsidRPr="00316A64">
        <w:rPr>
          <w:rFonts w:ascii="Times New Roman" w:hAnsi="Times New Roman" w:cs="Times New Roman"/>
        </w:rPr>
        <w:t xml:space="preserve">. Звуковые комплексы непонятны окружающим (пол — ли, дедушка — де), часто сопровождаются жестами. </w:t>
      </w:r>
      <w:proofErr w:type="spellStart"/>
      <w:r w:rsidRPr="00316A64">
        <w:rPr>
          <w:rFonts w:ascii="Times New Roman" w:hAnsi="Times New Roman" w:cs="Times New Roman"/>
        </w:rPr>
        <w:t>Лепетная</w:t>
      </w:r>
      <w:proofErr w:type="spellEnd"/>
      <w:r w:rsidRPr="00316A64">
        <w:rPr>
          <w:rFonts w:ascii="Times New Roman" w:hAnsi="Times New Roman" w:cs="Times New Roman"/>
        </w:rPr>
        <w:t xml:space="preserve"> речь представляет собой набор речевых элементов, сходных со словами (петух — </w:t>
      </w:r>
      <w:proofErr w:type="spellStart"/>
      <w:r w:rsidRPr="00316A64">
        <w:rPr>
          <w:rFonts w:ascii="Times New Roman" w:hAnsi="Times New Roman" w:cs="Times New Roman"/>
        </w:rPr>
        <w:t>уту</w:t>
      </w:r>
      <w:proofErr w:type="spellEnd"/>
      <w:r w:rsidRPr="00316A64">
        <w:rPr>
          <w:rFonts w:ascii="Times New Roman" w:hAnsi="Times New Roman" w:cs="Times New Roman"/>
        </w:rPr>
        <w:t xml:space="preserve">, киска — </w:t>
      </w:r>
      <w:proofErr w:type="spellStart"/>
      <w:r w:rsidRPr="00316A64">
        <w:rPr>
          <w:rFonts w:ascii="Times New Roman" w:hAnsi="Times New Roman" w:cs="Times New Roman"/>
        </w:rPr>
        <w:t>тита</w:t>
      </w:r>
      <w:proofErr w:type="spellEnd"/>
      <w:r w:rsidRPr="00316A64">
        <w:rPr>
          <w:rFonts w:ascii="Times New Roman" w:hAnsi="Times New Roman" w:cs="Times New Roman"/>
        </w:rPr>
        <w:t xml:space="preserve">), а также совершенно непохожих на произносимое слово (воробей — </w:t>
      </w:r>
      <w:proofErr w:type="spellStart"/>
      <w:r w:rsidRPr="00316A64">
        <w:rPr>
          <w:rFonts w:ascii="Times New Roman" w:hAnsi="Times New Roman" w:cs="Times New Roman"/>
        </w:rPr>
        <w:t>ки</w:t>
      </w:r>
      <w:proofErr w:type="spellEnd"/>
      <w:r w:rsidRPr="00316A64">
        <w:rPr>
          <w:rFonts w:ascii="Times New Roman" w:hAnsi="Times New Roman" w:cs="Times New Roman"/>
        </w:rPr>
        <w:t xml:space="preserve">). </w:t>
      </w:r>
    </w:p>
    <w:p w:rsidR="008A234A" w:rsidRPr="00316A64" w:rsidRDefault="008A234A" w:rsidP="00316A64">
      <w:pPr>
        <w:spacing w:line="240" w:lineRule="auto"/>
        <w:ind w:firstLine="708"/>
        <w:jc w:val="both"/>
        <w:rPr>
          <w:rFonts w:ascii="Times New Roman" w:hAnsi="Times New Roman" w:cs="Times New Roman"/>
        </w:rPr>
      </w:pPr>
      <w:r w:rsidRPr="00316A64">
        <w:rPr>
          <w:rFonts w:ascii="Times New Roman" w:hAnsi="Times New Roman" w:cs="Times New Roman"/>
        </w:rPr>
        <w:t>В речи детей могут встречаться отдельные общеупотребительные слова, но они недостаточно сформирова</w:t>
      </w:r>
      <w:r w:rsidR="00317452" w:rsidRPr="00316A64">
        <w:rPr>
          <w:rFonts w:ascii="Times New Roman" w:hAnsi="Times New Roman" w:cs="Times New Roman"/>
        </w:rPr>
        <w:t>ны по структуре и звуковому со</w:t>
      </w:r>
      <w:r w:rsidRPr="00316A64">
        <w:rPr>
          <w:rFonts w:ascii="Times New Roman" w:hAnsi="Times New Roman" w:cs="Times New Roman"/>
        </w:rPr>
        <w:t>ставу, употребляются в неточных зна</w:t>
      </w:r>
      <w:r w:rsidR="00317452" w:rsidRPr="00316A64">
        <w:rPr>
          <w:rFonts w:ascii="Times New Roman" w:hAnsi="Times New Roman" w:cs="Times New Roman"/>
        </w:rPr>
        <w:t>чениях. Дифференцированное обо</w:t>
      </w:r>
      <w:r w:rsidRPr="00316A64">
        <w:rPr>
          <w:rFonts w:ascii="Times New Roman" w:hAnsi="Times New Roman" w:cs="Times New Roman"/>
        </w:rPr>
        <w:t xml:space="preserve">значение предметов и действий почти отсутствует. </w:t>
      </w:r>
    </w:p>
    <w:p w:rsidR="008A234A" w:rsidRPr="00316A64" w:rsidRDefault="00317452" w:rsidP="00316A64">
      <w:pPr>
        <w:spacing w:after="200" w:line="240" w:lineRule="auto"/>
        <w:jc w:val="both"/>
        <w:rPr>
          <w:rFonts w:ascii="Times New Roman" w:eastAsia="Calibri" w:hAnsi="Times New Roman" w:cs="Times New Roman"/>
        </w:rPr>
      </w:pPr>
      <w:r w:rsidRPr="00316A64">
        <w:rPr>
          <w:rFonts w:ascii="Times New Roman" w:hAnsi="Times New Roman" w:cs="Times New Roman"/>
        </w:rPr>
        <w:t>Дети с тяжелыми нарушениями речи объединяют предметы под одним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зеркало, оконное стекло, полированную крышку стола, то есть все, что имеет гладкую блестящую поверхность. Исходя из внешнего сходства, дети с ТНР один и тот же объект в разных ситуациях называют разными словами, например, паук — жук, таракан, пчела, оса и т. п. Названия действий дети часто заменяют названиями предметов (открывать — дверь) или наоборот (кровать — спать).</w:t>
      </w:r>
    </w:p>
    <w:p w:rsidR="00317452" w:rsidRPr="00316A64" w:rsidRDefault="00317452" w:rsidP="00316A64">
      <w:pPr>
        <w:spacing w:line="240" w:lineRule="auto"/>
        <w:ind w:firstLine="708"/>
        <w:jc w:val="both"/>
        <w:rPr>
          <w:rFonts w:ascii="Times New Roman" w:hAnsi="Times New Roman" w:cs="Times New Roman"/>
        </w:rPr>
      </w:pPr>
      <w:r w:rsidRPr="00316A64">
        <w:rPr>
          <w:rFonts w:ascii="Times New Roman" w:hAnsi="Times New Roman" w:cs="Times New Roman"/>
        </w:rPr>
        <w:t>Небольшой словарный запас отражает непосредственно воспринимаемые детьми предметы и явления. Слова, обозначающие отвлеченные понятия, дети с ТНР не используют. Они также не используют морфологические элементы для выражения грамматических значений. У детей отмечается преобладание корневых слов, лишенных флексий, или неизменяемых звуковых комплексов. Лишь у некоторых детей можно обнаружить попытки грамматического оформления с помощью флексий (</w:t>
      </w:r>
      <w:proofErr w:type="spellStart"/>
      <w:r w:rsidRPr="00316A64">
        <w:rPr>
          <w:rFonts w:ascii="Times New Roman" w:hAnsi="Times New Roman" w:cs="Times New Roman"/>
        </w:rPr>
        <w:t>акой</w:t>
      </w:r>
      <w:proofErr w:type="spellEnd"/>
      <w:r w:rsidRPr="00316A64">
        <w:rPr>
          <w:rFonts w:ascii="Times New Roman" w:hAnsi="Times New Roman" w:cs="Times New Roman"/>
        </w:rPr>
        <w:t xml:space="preserve"> — открой). </w:t>
      </w:r>
    </w:p>
    <w:p w:rsidR="00317452" w:rsidRPr="00316A64" w:rsidRDefault="00317452"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Пассивный словарь детей с первым уровнем речевого развития шире активного, однако понимание речи вне ситуации ограничено. </w:t>
      </w:r>
    </w:p>
    <w:p w:rsidR="00EB71A8" w:rsidRPr="00316A64" w:rsidRDefault="00317452" w:rsidP="00316A64">
      <w:pPr>
        <w:jc w:val="both"/>
        <w:rPr>
          <w:b/>
        </w:rPr>
      </w:pPr>
      <w:r w:rsidRPr="00316A64">
        <w:rPr>
          <w:rFonts w:ascii="Times New Roman" w:hAnsi="Times New Roman" w:cs="Times New Roman"/>
        </w:rPr>
        <w:t>На первый план выступает лексическое значение слов, в то время как грамматические формы детьми не учитываются. Для них характерно непонимание значений грамматических изменений слова: единственное и множественное число существительных, прошедшее время глагола, мужской и женский род прилагательного и т. д., например, дети одинаково реагируют на просьбу «Дай карандаш» и «Дай карандаши». У них отмечается смешение значений слов, имеющих сходное звучание (например, рамка — марка, деревья — деревня).</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Фразовая речь у детей первого уровня речевого развития почти полностью отсутствует. Лишь иногда наблюдаются попытки оформления мысли в </w:t>
      </w:r>
      <w:proofErr w:type="spellStart"/>
      <w:r w:rsidRPr="00316A64">
        <w:rPr>
          <w:rFonts w:ascii="Times New Roman" w:hAnsi="Times New Roman" w:cs="Times New Roman"/>
        </w:rPr>
        <w:t>лепетное</w:t>
      </w:r>
      <w:proofErr w:type="spellEnd"/>
      <w:r w:rsidRPr="00316A64">
        <w:rPr>
          <w:rFonts w:ascii="Times New Roman" w:hAnsi="Times New Roman" w:cs="Times New Roman"/>
        </w:rPr>
        <w:t xml:space="preserve"> предложение: Папа туту — папа уехал.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Способность воспроизводить звуковую и слоговую структуру слова у детей не сформирована. Бедность словарного запаса не позволяет точно определить состояние звукопроизношения у таких детей. При этом отмечается непостоянный характер звукового оформления одних и тех же слов: дверь — </w:t>
      </w:r>
      <w:proofErr w:type="spellStart"/>
      <w:r w:rsidRPr="00316A64">
        <w:rPr>
          <w:rFonts w:ascii="Times New Roman" w:hAnsi="Times New Roman" w:cs="Times New Roman"/>
        </w:rPr>
        <w:t>теф</w:t>
      </w:r>
      <w:proofErr w:type="spellEnd"/>
      <w:r w:rsidRPr="00316A64">
        <w:rPr>
          <w:rFonts w:ascii="Times New Roman" w:hAnsi="Times New Roman" w:cs="Times New Roman"/>
        </w:rPr>
        <w:t xml:space="preserve">, </w:t>
      </w:r>
      <w:proofErr w:type="spellStart"/>
      <w:r w:rsidRPr="00316A64">
        <w:rPr>
          <w:rFonts w:ascii="Times New Roman" w:hAnsi="Times New Roman" w:cs="Times New Roman"/>
        </w:rPr>
        <w:t>вефь</w:t>
      </w:r>
      <w:proofErr w:type="spellEnd"/>
      <w:r w:rsidRPr="00316A64">
        <w:rPr>
          <w:rFonts w:ascii="Times New Roman" w:hAnsi="Times New Roman" w:cs="Times New Roman"/>
        </w:rPr>
        <w:t xml:space="preserve">, </w:t>
      </w:r>
      <w:proofErr w:type="spellStart"/>
      <w:r w:rsidRPr="00316A64">
        <w:rPr>
          <w:rFonts w:ascii="Times New Roman" w:hAnsi="Times New Roman" w:cs="Times New Roman"/>
        </w:rPr>
        <w:t>веть</w:t>
      </w:r>
      <w:proofErr w:type="spellEnd"/>
      <w:r w:rsidRPr="00316A64">
        <w:rPr>
          <w:rFonts w:ascii="Times New Roman" w:hAnsi="Times New Roman" w:cs="Times New Roman"/>
        </w:rPr>
        <w:t xml:space="preserve">. Произношение отдельных звуков лишено постоянной артикуляции.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Способность воспроизводить слоговые элементы слова у детей с ТНР ограничена. В их самостоятельной речи преобладают односложные и двусложные образования. В отраженной речи заметна тенденция к сокращению повторяемого слова до одного-двух слогов: кубики — ку. Лишь </w:t>
      </w:r>
      <w:r w:rsidRPr="00316A64">
        <w:rPr>
          <w:rFonts w:ascii="Times New Roman" w:hAnsi="Times New Roman" w:cs="Times New Roman"/>
        </w:rPr>
        <w:lastRenderedPageBreak/>
        <w:t xml:space="preserve">некоторые дети используют единичные трех- и четырехсложные слова с достаточно постоянным составом звуков (обычно это слова, часто употребляемые в речи).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Звуковой анализ слова детям с ТНР недоступен. Они не могут выделить отдельные звуки в слове. </w:t>
      </w:r>
    </w:p>
    <w:p w:rsidR="007A0E4B" w:rsidRPr="00316A64" w:rsidRDefault="002612FD" w:rsidP="00316A64">
      <w:pPr>
        <w:jc w:val="both"/>
      </w:pPr>
      <w:r w:rsidRPr="00316A64">
        <w:rPr>
          <w:rFonts w:ascii="Times New Roman" w:hAnsi="Times New Roman" w:cs="Times New Roman"/>
          <w:b/>
        </w:rPr>
        <w:t xml:space="preserve">Общая характеристика детей со </w:t>
      </w:r>
      <w:r w:rsidRPr="00316A64">
        <w:rPr>
          <w:rFonts w:ascii="Times New Roman" w:hAnsi="Times New Roman" w:cs="Times New Roman"/>
          <w:b/>
          <w:lang w:val="en-US"/>
        </w:rPr>
        <w:t>II</w:t>
      </w:r>
      <w:r w:rsidRPr="00316A64">
        <w:rPr>
          <w:rFonts w:ascii="Times New Roman" w:hAnsi="Times New Roman" w:cs="Times New Roman"/>
          <w:b/>
        </w:rPr>
        <w:t xml:space="preserve"> уровнем речевого развития (по Р.Е. Левиной) - </w:t>
      </w:r>
      <w:r w:rsidRPr="00316A64">
        <w:rPr>
          <w:rFonts w:ascii="Times New Roman" w:hAnsi="Times New Roman" w:cs="Times New Roman"/>
        </w:rPr>
        <w:t>Левина Р.Е. Основы теории и практики логопедии. — М.: Просвещение, 1968.</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Активный словарь детей расширяется не только за счет существительных и глаголов, но и за счет использования некоторых прилагательных (преимущественно качественных) и наречий. В результате коррекционно- логопедической работы дети начинают употреблять личные местоимения, изредка предлоги и союзы в элементарных значениях.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Пояснение слова иногда сопровождается жестом (слово чулок — нога и жест надевания чулка, режет хлеб — хлеб, ножик и жест резания). Нередко нужное слово заменяется названием сходного предмета с добавлением частицы не (помидор — яблоко не).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речи детей встречаются отдельные формы словоизменения, наблюдаются попытки изменять слова по родам, числам и падежам, глаголы — по временам, но часто эти попытки оказываются неудачными. </w:t>
      </w:r>
    </w:p>
    <w:p w:rsidR="00E9796E" w:rsidRPr="00316A64" w:rsidRDefault="002612FD" w:rsidP="00316A64">
      <w:pPr>
        <w:jc w:val="both"/>
      </w:pPr>
      <w:r w:rsidRPr="00316A64">
        <w:rPr>
          <w:rFonts w:ascii="Times New Roman" w:hAnsi="Times New Roman" w:cs="Times New Roman"/>
        </w:rPr>
        <w:t>Существительные употребляются в основном в именительном падеже, глаголы — в инфинитиве или в форме 3-го лица единственного и множественного числа настоящего времени. При этом глаголы могут не согласовываться с существительными в числе и роде.</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Употребление существительных в косвенных падежах носит случайный характер. Фраза, как правило, бывает </w:t>
      </w:r>
      <w:proofErr w:type="spellStart"/>
      <w:r w:rsidRPr="00316A64">
        <w:rPr>
          <w:rFonts w:ascii="Times New Roman" w:hAnsi="Times New Roman" w:cs="Times New Roman"/>
        </w:rPr>
        <w:t>аграмматичной</w:t>
      </w:r>
      <w:proofErr w:type="spellEnd"/>
      <w:r w:rsidRPr="00316A64">
        <w:rPr>
          <w:rFonts w:ascii="Times New Roman" w:hAnsi="Times New Roman" w:cs="Times New Roman"/>
        </w:rPr>
        <w:t xml:space="preserve"> (играет </w:t>
      </w:r>
      <w:proofErr w:type="gramStart"/>
      <w:r w:rsidRPr="00316A64">
        <w:rPr>
          <w:rFonts w:ascii="Times New Roman" w:hAnsi="Times New Roman" w:cs="Times New Roman"/>
        </w:rPr>
        <w:t>с</w:t>
      </w:r>
      <w:proofErr w:type="gramEnd"/>
      <w:r w:rsidRPr="00316A64">
        <w:rPr>
          <w:rFonts w:ascii="Times New Roman" w:hAnsi="Times New Roman" w:cs="Times New Roman"/>
        </w:rPr>
        <w:t xml:space="preserve"> мячику). Также </w:t>
      </w:r>
      <w:proofErr w:type="spellStart"/>
      <w:r w:rsidRPr="00316A64">
        <w:rPr>
          <w:rFonts w:ascii="Times New Roman" w:hAnsi="Times New Roman" w:cs="Times New Roman"/>
        </w:rPr>
        <w:t>аграмматично</w:t>
      </w:r>
      <w:proofErr w:type="spellEnd"/>
      <w:r w:rsidRPr="00316A64">
        <w:rPr>
          <w:rFonts w:ascii="Times New Roman" w:hAnsi="Times New Roman" w:cs="Times New Roman"/>
        </w:rPr>
        <w:t xml:space="preserve"> изменение имен существительных по числам (две уши). Форму прошедшего времени глагола дети нередко заменяют формой настоящего времени и наоборот (например, Витя елку иду).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речи детей встречаются </w:t>
      </w:r>
      <w:proofErr w:type="spellStart"/>
      <w:r w:rsidRPr="00316A64">
        <w:rPr>
          <w:rFonts w:ascii="Times New Roman" w:hAnsi="Times New Roman" w:cs="Times New Roman"/>
        </w:rPr>
        <w:t>взаимозамены</w:t>
      </w:r>
      <w:proofErr w:type="spellEnd"/>
      <w:r w:rsidRPr="00316A64">
        <w:rPr>
          <w:rFonts w:ascii="Times New Roman" w:hAnsi="Times New Roman" w:cs="Times New Roman"/>
        </w:rPr>
        <w:t xml:space="preserve"> единственного и множественного числа глаголов (кончилась чашки), смешение глаголов прошедшего времени мужского и женского рода (например, мама купил).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Средний род глаголов прошедшего времени в активной речи детей не употребляется.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Прилагательные используются детьми значительно реже, чем существительные и глаголы, они могут не согласовываться в предложении с другими словами (вкусная грибы).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Предлоги в речи детей встречаются редко, часто заменяются или опускаются (собака живет на будке, я был елка).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Союзами и частицами дети пользуются крайне редко. </w:t>
      </w:r>
    </w:p>
    <w:p w:rsidR="002612FD" w:rsidRPr="00316A64" w:rsidRDefault="002612FD" w:rsidP="00316A64">
      <w:pPr>
        <w:spacing w:line="240" w:lineRule="auto"/>
        <w:ind w:firstLine="708"/>
        <w:jc w:val="both"/>
        <w:rPr>
          <w:rFonts w:ascii="Times New Roman" w:hAnsi="Times New Roman" w:cs="Times New Roman"/>
        </w:rPr>
      </w:pPr>
      <w:r w:rsidRPr="00316A64">
        <w:rPr>
          <w:rFonts w:ascii="Times New Roman" w:hAnsi="Times New Roman" w:cs="Times New Roman"/>
        </w:rPr>
        <w:t>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 на…на…стала лето…лета…лето).</w:t>
      </w:r>
    </w:p>
    <w:p w:rsidR="00590DA6" w:rsidRPr="00316A64" w:rsidRDefault="002612FD" w:rsidP="00316A64">
      <w:pPr>
        <w:jc w:val="both"/>
      </w:pPr>
      <w:r w:rsidRPr="00316A64">
        <w:rPr>
          <w:rFonts w:ascii="Times New Roman" w:hAnsi="Times New Roman" w:cs="Times New Roman"/>
        </w:rPr>
        <w:t xml:space="preserve"> Способами словообразования дети не владеют.</w:t>
      </w:r>
    </w:p>
    <w:p w:rsidR="00BC0F74" w:rsidRPr="00316A64" w:rsidRDefault="00BC0F7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структуры слов, </w:t>
      </w:r>
      <w:proofErr w:type="spellStart"/>
      <w:r w:rsidRPr="00316A64">
        <w:rPr>
          <w:rFonts w:ascii="Times New Roman" w:hAnsi="Times New Roman" w:cs="Times New Roman"/>
        </w:rPr>
        <w:t>аграмматизмы</w:t>
      </w:r>
      <w:proofErr w:type="spellEnd"/>
      <w:r w:rsidRPr="00316A64">
        <w:rPr>
          <w:rFonts w:ascii="Times New Roman" w:hAnsi="Times New Roman" w:cs="Times New Roman"/>
        </w:rPr>
        <w:t xml:space="preserve">. </w:t>
      </w:r>
    </w:p>
    <w:p w:rsidR="00BC0F74" w:rsidRPr="00316A64" w:rsidRDefault="00BC0F7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Понимание речи детьми улучшается, расширяется их пассивный словарь. Они начинают различать некоторые грамматические формы, но это различение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морфологические элементы. В тоже время у них отсутствует понимание </w:t>
      </w:r>
      <w:r w:rsidRPr="00316A64">
        <w:rPr>
          <w:rFonts w:ascii="Times New Roman" w:hAnsi="Times New Roman" w:cs="Times New Roman"/>
        </w:rPr>
        <w:lastRenderedPageBreak/>
        <w:t>форм числа и рода прилагательных, значения предлогов они различают только в хорошо знакомых ситуациях.</w:t>
      </w:r>
    </w:p>
    <w:p w:rsidR="00BC0F74" w:rsidRPr="00316A64" w:rsidRDefault="00BC0F7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Звукопроизношение у детей значительно нарушено. Обнаруживается их неподготовленность к овладению звуковым анализом и синтезом. В то же время отмечается более точная дифференциация звуковой стороны речи. Дети могут определять правильно и неправильно произносимые звуки. Количество неправильно произносимых звуков в детской речи достигает 16–20. Нарушенными чаще оказываются звуки [С], [С′], [З], [З′], [Ц], [Ш], [Ж], [Ч], [Щ][Р], [Р′], [Т], [Т′], [Д], [Д′], [Г], [Г′]. Для детей характерны замены твердых согласных мягкими и наоборот. Гласные артикулируются неотчетливо. </w:t>
      </w:r>
    </w:p>
    <w:p w:rsidR="00207B02" w:rsidRPr="00316A64" w:rsidRDefault="00BC0F74" w:rsidP="00316A64">
      <w:pPr>
        <w:jc w:val="both"/>
        <w:rPr>
          <w:rFonts w:ascii="Times New Roman" w:hAnsi="Times New Roman" w:cs="Times New Roman"/>
        </w:rPr>
      </w:pPr>
      <w:r w:rsidRPr="00316A64">
        <w:rPr>
          <w:rFonts w:ascii="Times New Roman" w:hAnsi="Times New Roman" w:cs="Times New Roman"/>
        </w:rPr>
        <w:t xml:space="preserve">Между изолированным воспроизведением звуков и их употреблением в речи существуют резкие расхождения. </w:t>
      </w:r>
      <w:proofErr w:type="spellStart"/>
      <w:r w:rsidRPr="00316A64">
        <w:rPr>
          <w:rFonts w:ascii="Times New Roman" w:hAnsi="Times New Roman" w:cs="Times New Roman"/>
        </w:rPr>
        <w:t>Несформированность</w:t>
      </w:r>
      <w:proofErr w:type="spellEnd"/>
      <w:r w:rsidRPr="00316A64">
        <w:rPr>
          <w:rFonts w:ascii="Times New Roman" w:hAnsi="Times New Roman" w:cs="Times New Roman"/>
        </w:rPr>
        <w:t xml:space="preserve"> звукопроизношения у детей ярко проявляется при произнесении слов и предложений.</w:t>
      </w:r>
    </w:p>
    <w:p w:rsidR="00BC0F74" w:rsidRPr="00316A64" w:rsidRDefault="00BC0F7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стечения согласных (мак), в то же время повторить двусложные слова, состоящие из прямых слогов, во многих случаях не могут (ваза — </w:t>
      </w:r>
      <w:proofErr w:type="spellStart"/>
      <w:r w:rsidRPr="00316A64">
        <w:rPr>
          <w:rFonts w:ascii="Times New Roman" w:hAnsi="Times New Roman" w:cs="Times New Roman"/>
        </w:rPr>
        <w:t>вая</w:t>
      </w:r>
      <w:proofErr w:type="spellEnd"/>
      <w:r w:rsidRPr="00316A64">
        <w:rPr>
          <w:rFonts w:ascii="Times New Roman" w:hAnsi="Times New Roman" w:cs="Times New Roman"/>
        </w:rPr>
        <w:t xml:space="preserve">). </w:t>
      </w:r>
    </w:p>
    <w:p w:rsidR="00BC0F74" w:rsidRPr="00316A64" w:rsidRDefault="00BC0F7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звуков и слогов воспроизводятся неверно: окно — </w:t>
      </w:r>
      <w:proofErr w:type="spellStart"/>
      <w:r w:rsidRPr="00316A64">
        <w:rPr>
          <w:rFonts w:ascii="Times New Roman" w:hAnsi="Times New Roman" w:cs="Times New Roman"/>
        </w:rPr>
        <w:t>кано</w:t>
      </w:r>
      <w:proofErr w:type="spellEnd"/>
      <w:r w:rsidRPr="00316A64">
        <w:rPr>
          <w:rFonts w:ascii="Times New Roman" w:hAnsi="Times New Roman" w:cs="Times New Roman"/>
        </w:rPr>
        <w:t xml:space="preserve">. </w:t>
      </w:r>
    </w:p>
    <w:p w:rsidR="00BC0F74" w:rsidRPr="00316A64" w:rsidRDefault="00BC0F74" w:rsidP="00316A64">
      <w:pPr>
        <w:jc w:val="both"/>
        <w:rPr>
          <w:rFonts w:ascii="Times New Roman" w:hAnsi="Times New Roman" w:cs="Times New Roman"/>
        </w:rPr>
      </w:pPr>
      <w:r w:rsidRPr="00316A64">
        <w:rPr>
          <w:rFonts w:ascii="Times New Roman" w:hAnsi="Times New Roman" w:cs="Times New Roman"/>
        </w:rPr>
        <w:t>При повторении двусложных слов с закрытым и прямым слогом в речи детей часто обнаруживается выпадение звуков: банка — бака.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звезда — вида.</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трехсложных словах дети, наряду с искажением и пропуском звуков, допускают перестановки слогов или опускают их совсем: голова — </w:t>
      </w:r>
      <w:proofErr w:type="spellStart"/>
      <w:r w:rsidRPr="00316A64">
        <w:rPr>
          <w:rFonts w:ascii="Times New Roman" w:hAnsi="Times New Roman" w:cs="Times New Roman"/>
        </w:rPr>
        <w:t>ава</w:t>
      </w:r>
      <w:proofErr w:type="spellEnd"/>
      <w:r w:rsidRPr="00316A64">
        <w:rPr>
          <w:rFonts w:ascii="Times New Roman" w:hAnsi="Times New Roman" w:cs="Times New Roman"/>
        </w:rPr>
        <w:t xml:space="preserve">, </w:t>
      </w:r>
      <w:proofErr w:type="spellStart"/>
      <w:r w:rsidRPr="00316A64">
        <w:rPr>
          <w:rFonts w:ascii="Times New Roman" w:hAnsi="Times New Roman" w:cs="Times New Roman"/>
        </w:rPr>
        <w:t>коволя</w:t>
      </w:r>
      <w:proofErr w:type="spellEnd"/>
      <w:r w:rsidRPr="00316A64">
        <w:rPr>
          <w:rFonts w:ascii="Times New Roman" w:hAnsi="Times New Roman" w:cs="Times New Roman"/>
        </w:rPr>
        <w:t xml:space="preserve">. Искажения в трехсложных словах по сравнению с двусложными более выражены. Четырех-, пятисложные слова произносятся детьми искаженно, происходит упрощение многосложной структуры: велосипед — </w:t>
      </w:r>
      <w:proofErr w:type="spellStart"/>
      <w:r w:rsidRPr="00316A64">
        <w:rPr>
          <w:rFonts w:ascii="Times New Roman" w:hAnsi="Times New Roman" w:cs="Times New Roman"/>
        </w:rPr>
        <w:t>сипед</w:t>
      </w:r>
      <w:proofErr w:type="spellEnd"/>
      <w:r w:rsidRPr="00316A64">
        <w:rPr>
          <w:rFonts w:ascii="Times New Roman" w:hAnsi="Times New Roman" w:cs="Times New Roman"/>
        </w:rPr>
        <w:t xml:space="preserve">, </w:t>
      </w:r>
      <w:proofErr w:type="spellStart"/>
      <w:r w:rsidRPr="00316A64">
        <w:rPr>
          <w:rFonts w:ascii="Times New Roman" w:hAnsi="Times New Roman" w:cs="Times New Roman"/>
        </w:rPr>
        <w:t>тапитет</w:t>
      </w:r>
      <w:proofErr w:type="spellEnd"/>
      <w:r w:rsidRPr="00316A64">
        <w:rPr>
          <w:rFonts w:ascii="Times New Roman" w:hAnsi="Times New Roman" w:cs="Times New Roman"/>
        </w:rPr>
        <w:t xml:space="preserve">.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В клетке лев. — </w:t>
      </w:r>
      <w:proofErr w:type="spellStart"/>
      <w:r w:rsidRPr="00316A64">
        <w:rPr>
          <w:rFonts w:ascii="Times New Roman" w:hAnsi="Times New Roman" w:cs="Times New Roman"/>
        </w:rPr>
        <w:t>Клекивефь</w:t>
      </w:r>
      <w:proofErr w:type="spellEnd"/>
      <w:r w:rsidRPr="00316A64">
        <w:rPr>
          <w:rFonts w:ascii="Times New Roman" w:hAnsi="Times New Roman" w:cs="Times New Roman"/>
        </w:rPr>
        <w:t xml:space="preserve">.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 (грива понимается как грибы, шерсть как шесть).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b/>
        </w:rPr>
        <w:t xml:space="preserve">Общая характеристика детей с </w:t>
      </w:r>
      <w:r w:rsidRPr="00316A64">
        <w:rPr>
          <w:rFonts w:ascii="Times New Roman" w:hAnsi="Times New Roman" w:cs="Times New Roman"/>
          <w:b/>
          <w:lang w:val="en-US"/>
        </w:rPr>
        <w:t>III</w:t>
      </w:r>
      <w:r w:rsidRPr="00316A64">
        <w:rPr>
          <w:rFonts w:ascii="Times New Roman" w:hAnsi="Times New Roman" w:cs="Times New Roman"/>
          <w:b/>
        </w:rPr>
        <w:t xml:space="preserve"> уровнем речевого развития (по Р.Е. Левиной)</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На фоне сравнительно развернутой речи наблюдается неточное знание и неточное употребление многих обиходных слов. В активном словаре преобладают существительные и глаголы, реже употребляются слова, характеризующие качества, признаки, состояния предметов и действий, а также способы действий. При использовании простых предлогов дети допускают большое количество ошибок и почти не используют сложные предлоги.</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Отмечается незнание и неточное употребление некоторых слов детьми: слова могут заменяться другими, обозначающими сходный предмет или действие (кресло — диван, вязать — плести) или близкими по звуковому составу (смола — зола). Иногда, для того чтобы назвать предмет или действие, дети прибегают к пространным объяснениям.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Словарный запас детей ограничен, поэтому часто отмечается неточный выбор слов. Некоторые слова оказываются недостаточно закрепленными в речи из-за их редкого употребления, поэтому при построении предложений дети стараются избегать их (памятник — героям ставят). Даже знакомые глаголы часто недостаточно дифференцируются детьми по значению (поить — кормить). </w:t>
      </w:r>
    </w:p>
    <w:p w:rsidR="00BC0F74" w:rsidRPr="00316A64" w:rsidRDefault="00E42FF4" w:rsidP="00316A64">
      <w:pPr>
        <w:jc w:val="both"/>
        <w:rPr>
          <w:rFonts w:ascii="Times New Roman" w:hAnsi="Times New Roman" w:cs="Times New Roman"/>
        </w:rPr>
      </w:pPr>
      <w:r w:rsidRPr="00316A64">
        <w:rPr>
          <w:rFonts w:ascii="Times New Roman" w:hAnsi="Times New Roman" w:cs="Times New Roman"/>
        </w:rPr>
        <w:lastRenderedPageBreak/>
        <w:t>Замены слов происходят как по смысловому, так и по звуковому признаку.</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Прилагательные преимущественно употребляются качественные, обозначающие непосредственно воспринимаемые признаки предметов — величину, цвет, форму, некоторые свойства предметов. Относительные и притяжательные прилагательные используются только для выражения хорошо знакомых отношений (мамина сумка).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Наречия используются редко. </w:t>
      </w:r>
    </w:p>
    <w:p w:rsidR="00E42FF4" w:rsidRPr="00316A64" w:rsidRDefault="00E42FF4" w:rsidP="00316A64">
      <w:pPr>
        <w:jc w:val="both"/>
        <w:rPr>
          <w:rFonts w:ascii="Times New Roman" w:hAnsi="Times New Roman" w:cs="Times New Roman"/>
        </w:rPr>
      </w:pPr>
      <w:r w:rsidRPr="00316A64">
        <w:rPr>
          <w:rFonts w:ascii="Times New Roman" w:hAnsi="Times New Roman" w:cs="Times New Roman"/>
        </w:rPr>
        <w:t>Дети употребляют местоимения разных разрядов, простые предлоги (особенно для выражения пространственных отношений — в, к, на, под и др.). Временные, причинные, разделительные отношения с помощью предлогов выражаются значительно реже. Редко используются предлоги, выражающие обстоятельства, характеристику действия или состояния, свойства предметов или способ действия (около, между, через, сквозь и др.). Предлоги могут опускаться или заменяться. Причем один и тот же предлог при выражении различных отношений может и опускаться, и заменяться. Это указывает на неполное понимание значений даже простых предлогов.</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(висит ореха); замена окончаний существительных среднего рода в именительном падеже окончанием существительного женского рода (зеркало — </w:t>
      </w:r>
      <w:proofErr w:type="spellStart"/>
      <w:r w:rsidRPr="00316A64">
        <w:rPr>
          <w:rFonts w:ascii="Times New Roman" w:hAnsi="Times New Roman" w:cs="Times New Roman"/>
        </w:rPr>
        <w:t>зеркалы</w:t>
      </w:r>
      <w:proofErr w:type="spellEnd"/>
      <w:r w:rsidRPr="00316A64">
        <w:rPr>
          <w:rFonts w:ascii="Times New Roman" w:hAnsi="Times New Roman" w:cs="Times New Roman"/>
        </w:rPr>
        <w:t xml:space="preserve">, копыто — копыта); склонение имен существительных среднего рода как существительных женского рода (пасет стаду); неправильные падежные окончания существительных женского рода с основой на мягкий согласный (солит </w:t>
      </w:r>
      <w:proofErr w:type="spellStart"/>
      <w:r w:rsidRPr="00316A64">
        <w:rPr>
          <w:rFonts w:ascii="Times New Roman" w:hAnsi="Times New Roman" w:cs="Times New Roman"/>
        </w:rPr>
        <w:t>сольи</w:t>
      </w:r>
      <w:proofErr w:type="spellEnd"/>
      <w:r w:rsidRPr="00316A64">
        <w:rPr>
          <w:rFonts w:ascii="Times New Roman" w:hAnsi="Times New Roman" w:cs="Times New Roman"/>
        </w:rPr>
        <w:t xml:space="preserve">, нет </w:t>
      </w:r>
      <w:proofErr w:type="spellStart"/>
      <w:r w:rsidRPr="00316A64">
        <w:rPr>
          <w:rFonts w:ascii="Times New Roman" w:hAnsi="Times New Roman" w:cs="Times New Roman"/>
        </w:rPr>
        <w:t>мебеля</w:t>
      </w:r>
      <w:proofErr w:type="spellEnd"/>
      <w:r w:rsidRPr="00316A64">
        <w:rPr>
          <w:rFonts w:ascii="Times New Roman" w:hAnsi="Times New Roman" w:cs="Times New Roman"/>
        </w:rPr>
        <w:t xml:space="preserve">); неправильное соотнесение существительных и местоимений (солнце низкое, он греет плохо); ошибочное ударение в слове (с пола , по стволу); </w:t>
      </w:r>
      <w:proofErr w:type="spellStart"/>
      <w:r w:rsidRPr="00316A64">
        <w:rPr>
          <w:rFonts w:ascii="Times New Roman" w:hAnsi="Times New Roman" w:cs="Times New Roman"/>
        </w:rPr>
        <w:t>неразличение</w:t>
      </w:r>
      <w:proofErr w:type="spellEnd"/>
      <w:r w:rsidRPr="00316A64">
        <w:rPr>
          <w:rFonts w:ascii="Times New Roman" w:hAnsi="Times New Roman" w:cs="Times New Roman"/>
        </w:rPr>
        <w:t xml:space="preserve"> вида глаголов (сели, пока не перестал дождь — вместо сидели); ошибки в беспредложном и предложном управлении (пьет воды, кладет дров); неправильное согласование существительных и прилагательных, особенно среднего рода (небо синяя), реже — неправильное согласование существительных и глаголов (мальчик рисуют). </w:t>
      </w:r>
    </w:p>
    <w:p w:rsidR="00E42FF4" w:rsidRPr="00316A64" w:rsidRDefault="00E42FF4" w:rsidP="00316A64">
      <w:pPr>
        <w:jc w:val="both"/>
        <w:rPr>
          <w:rFonts w:ascii="Times New Roman" w:hAnsi="Times New Roman" w:cs="Times New Roman"/>
        </w:rPr>
      </w:pPr>
      <w:r w:rsidRPr="00316A64">
        <w:rPr>
          <w:rFonts w:ascii="Times New Roman" w:hAnsi="Times New Roman" w:cs="Times New Roman"/>
        </w:rPr>
        <w:t xml:space="preserve">Словообразование у детей сформировано недостаточно. Отмечаются трудности подбора однокоренных слов. Часто словообразование заменяется словоизменением (снег — </w:t>
      </w:r>
      <w:proofErr w:type="spellStart"/>
      <w:r w:rsidRPr="00316A64">
        <w:rPr>
          <w:rFonts w:ascii="Times New Roman" w:hAnsi="Times New Roman" w:cs="Times New Roman"/>
        </w:rPr>
        <w:t>снеги</w:t>
      </w:r>
      <w:proofErr w:type="spellEnd"/>
      <w:r w:rsidRPr="00316A64">
        <w:rPr>
          <w:rFonts w:ascii="Times New Roman" w:hAnsi="Times New Roman" w:cs="Times New Roman"/>
        </w:rPr>
        <w:t xml:space="preserve">). Редко используются суффиксальный и префиксальный способы словообразования, причем образование слов является неправильным (садовник — </w:t>
      </w:r>
      <w:proofErr w:type="spellStart"/>
      <w:r w:rsidRPr="00316A64">
        <w:rPr>
          <w:rFonts w:ascii="Times New Roman" w:hAnsi="Times New Roman" w:cs="Times New Roman"/>
        </w:rPr>
        <w:t>садник</w:t>
      </w:r>
      <w:proofErr w:type="spellEnd"/>
      <w:r w:rsidRPr="00316A64">
        <w:rPr>
          <w:rFonts w:ascii="Times New Roman" w:hAnsi="Times New Roman" w:cs="Times New Roman"/>
        </w:rPr>
        <w:t>).</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Изменение слов затруднено звуковыми смешениями, например, к слову город подбирается родственное слово голодный (смешение [Р] — [Л]), к слову свисток — цветы (смешение [С] — [Ц]).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активной речи дети используют преимущественно простые предложения. Большие затруднения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w:t>
      </w:r>
      <w:proofErr w:type="spellStart"/>
      <w:r w:rsidRPr="00316A64">
        <w:rPr>
          <w:rFonts w:ascii="Times New Roman" w:hAnsi="Times New Roman" w:cs="Times New Roman"/>
        </w:rPr>
        <w:t>аграмматизмы</w:t>
      </w:r>
      <w:proofErr w:type="spellEnd"/>
      <w:r w:rsidRPr="00316A64">
        <w:rPr>
          <w:rFonts w:ascii="Times New Roman" w:hAnsi="Times New Roman" w:cs="Times New Roman"/>
        </w:rPr>
        <w:t xml:space="preserve">, часто отсутствует правильная связь слов в предложениях, выражающих временные, пространственные и причинно-следственные отношения (Сегодня уже весь снег растаял, как прошел месяц.).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 большинства детей сохраняются недостатки произношения звуков и нарушения </w:t>
      </w:r>
      <w:proofErr w:type="spellStart"/>
      <w:r w:rsidRPr="00316A64">
        <w:rPr>
          <w:rFonts w:ascii="Times New Roman" w:hAnsi="Times New Roman" w:cs="Times New Roman"/>
        </w:rPr>
        <w:t>звукослоговой</w:t>
      </w:r>
      <w:proofErr w:type="spellEnd"/>
      <w:r w:rsidRPr="00316A64">
        <w:rPr>
          <w:rFonts w:ascii="Times New Roman" w:hAnsi="Times New Roman" w:cs="Times New Roman"/>
        </w:rPr>
        <w:t xml:space="preserve"> структуры слова, что создает значительные трудности в овладении детьми звуковым анализом и синтезом.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Дефекты звукопроизношения проявляются в затруднениях при различении сходных фонем. </w:t>
      </w:r>
      <w:proofErr w:type="spellStart"/>
      <w:r w:rsidRPr="00316A64">
        <w:rPr>
          <w:rFonts w:ascii="Times New Roman" w:hAnsi="Times New Roman" w:cs="Times New Roman"/>
        </w:rPr>
        <w:t>Диффузность</w:t>
      </w:r>
      <w:proofErr w:type="spellEnd"/>
      <w:r w:rsidRPr="00316A64">
        <w:rPr>
          <w:rFonts w:ascii="Times New Roman" w:hAnsi="Times New Roman" w:cs="Times New Roman"/>
        </w:rPr>
        <w:t xml:space="preserve"> смешений, их случайный характер отсутствуют.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Дети пользуются полной слоговой структурой слов. Редко наблюдаются перестановки звуков, слогов (колбаса — </w:t>
      </w:r>
      <w:proofErr w:type="spellStart"/>
      <w:r w:rsidRPr="00316A64">
        <w:rPr>
          <w:rFonts w:ascii="Times New Roman" w:hAnsi="Times New Roman" w:cs="Times New Roman"/>
        </w:rPr>
        <w:t>кобалса</w:t>
      </w:r>
      <w:proofErr w:type="spellEnd"/>
      <w:r w:rsidRPr="00316A64">
        <w:rPr>
          <w:rFonts w:ascii="Times New Roman" w:hAnsi="Times New Roman" w:cs="Times New Roman"/>
        </w:rPr>
        <w:t xml:space="preserve">). Подобные нарушения проявляются главным образом при воспроизведении незнакомых и сложных по </w:t>
      </w:r>
      <w:proofErr w:type="spellStart"/>
      <w:r w:rsidRPr="00316A64">
        <w:rPr>
          <w:rFonts w:ascii="Times New Roman" w:hAnsi="Times New Roman" w:cs="Times New Roman"/>
        </w:rPr>
        <w:t>звукослоговой</w:t>
      </w:r>
      <w:proofErr w:type="spellEnd"/>
      <w:r w:rsidRPr="00316A64">
        <w:rPr>
          <w:rFonts w:ascii="Times New Roman" w:hAnsi="Times New Roman" w:cs="Times New Roman"/>
        </w:rPr>
        <w:t xml:space="preserve"> структуре слов. </w:t>
      </w:r>
    </w:p>
    <w:p w:rsidR="00E42FF4" w:rsidRPr="00316A64" w:rsidRDefault="00E42FF4" w:rsidP="00316A64">
      <w:pPr>
        <w:jc w:val="both"/>
        <w:rPr>
          <w:rFonts w:ascii="Times New Roman" w:hAnsi="Times New Roman" w:cs="Times New Roman"/>
        </w:rPr>
      </w:pPr>
      <w:r w:rsidRPr="00316A64">
        <w:rPr>
          <w:rFonts w:ascii="Times New Roman" w:hAnsi="Times New Roman" w:cs="Times New Roman"/>
        </w:rPr>
        <w:lastRenderedPageBreak/>
        <w:t xml:space="preserve">Понимание обиходной речи детьми в основном хорошее, но иногда обнаруживается незнание отдельных слов и выражений, смешение смысловых значений слов, близких по звучанию, </w:t>
      </w:r>
      <w:proofErr w:type="spellStart"/>
      <w:r w:rsidRPr="00316A64">
        <w:rPr>
          <w:rFonts w:ascii="Times New Roman" w:hAnsi="Times New Roman" w:cs="Times New Roman"/>
        </w:rPr>
        <w:t>недифференцированность</w:t>
      </w:r>
      <w:proofErr w:type="spellEnd"/>
      <w:r w:rsidRPr="00316A64">
        <w:rPr>
          <w:rFonts w:ascii="Times New Roman" w:hAnsi="Times New Roman" w:cs="Times New Roman"/>
        </w:rPr>
        <w:t xml:space="preserve"> грамматических форм.</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b/>
        </w:rPr>
        <w:t xml:space="preserve">Общая характеристика детей с </w:t>
      </w:r>
      <w:r w:rsidRPr="00316A64">
        <w:rPr>
          <w:rFonts w:ascii="Times New Roman" w:hAnsi="Times New Roman" w:cs="Times New Roman"/>
          <w:b/>
          <w:lang w:val="en-US"/>
        </w:rPr>
        <w:t>IV</w:t>
      </w:r>
      <w:r w:rsidRPr="00316A64">
        <w:rPr>
          <w:rFonts w:ascii="Times New Roman" w:hAnsi="Times New Roman" w:cs="Times New Roman"/>
          <w:b/>
        </w:rPr>
        <w:t xml:space="preserve"> уровнем речевого развития (по Т.Б. Филичевой)</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Дети, отнесенные к четвертому уровню речевого развития, не имеют грубых нарушений звукопроизношения, но у них наблюдается недостаточно четкая дифференциация звуков.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Нарушения </w:t>
      </w:r>
      <w:proofErr w:type="spellStart"/>
      <w:r w:rsidRPr="00316A64">
        <w:rPr>
          <w:rFonts w:ascii="Times New Roman" w:hAnsi="Times New Roman" w:cs="Times New Roman"/>
        </w:rPr>
        <w:t>звукослоговой</w:t>
      </w:r>
      <w:proofErr w:type="spellEnd"/>
      <w:r w:rsidRPr="00316A64">
        <w:rPr>
          <w:rFonts w:ascii="Times New Roman" w:hAnsi="Times New Roman" w:cs="Times New Roman"/>
        </w:rPr>
        <w:t xml:space="preserve"> структуры слов проявляются у детей в различных вариантах искажения </w:t>
      </w:r>
      <w:proofErr w:type="spellStart"/>
      <w:r w:rsidRPr="00316A64">
        <w:rPr>
          <w:rFonts w:ascii="Times New Roman" w:hAnsi="Times New Roman" w:cs="Times New Roman"/>
        </w:rPr>
        <w:t>звуконаполняемости</w:t>
      </w:r>
      <w:proofErr w:type="spellEnd"/>
      <w:r w:rsidRPr="00316A64">
        <w:rPr>
          <w:rFonts w:ascii="Times New Roman" w:hAnsi="Times New Roman" w:cs="Times New Roman"/>
        </w:rPr>
        <w:t>, поскольку детям трудно удерживать в памяти грамматический образ слова. У них отмечаются персеверации (</w:t>
      </w:r>
      <w:proofErr w:type="spellStart"/>
      <w:r w:rsidRPr="00316A64">
        <w:rPr>
          <w:rFonts w:ascii="Times New Roman" w:hAnsi="Times New Roman" w:cs="Times New Roman"/>
        </w:rPr>
        <w:t>бпибиблиотекарь</w:t>
      </w:r>
      <w:proofErr w:type="spellEnd"/>
      <w:r w:rsidRPr="00316A64">
        <w:rPr>
          <w:rFonts w:ascii="Times New Roman" w:hAnsi="Times New Roman" w:cs="Times New Roman"/>
        </w:rPr>
        <w:t xml:space="preserve"> — библиотекарь), перестановки звуков и слогов (</w:t>
      </w:r>
      <w:proofErr w:type="spellStart"/>
      <w:r w:rsidRPr="00316A64">
        <w:rPr>
          <w:rFonts w:ascii="Times New Roman" w:hAnsi="Times New Roman" w:cs="Times New Roman"/>
        </w:rPr>
        <w:t>потрной</w:t>
      </w:r>
      <w:proofErr w:type="spellEnd"/>
      <w:r w:rsidRPr="00316A64">
        <w:rPr>
          <w:rFonts w:ascii="Times New Roman" w:hAnsi="Times New Roman" w:cs="Times New Roman"/>
        </w:rPr>
        <w:t xml:space="preserve"> — портной), сокращение согласных при стечении (</w:t>
      </w:r>
      <w:proofErr w:type="spellStart"/>
      <w:r w:rsidRPr="00316A64">
        <w:rPr>
          <w:rFonts w:ascii="Times New Roman" w:hAnsi="Times New Roman" w:cs="Times New Roman"/>
        </w:rPr>
        <w:t>качиха</w:t>
      </w:r>
      <w:proofErr w:type="spellEnd"/>
      <w:r w:rsidRPr="00316A64">
        <w:rPr>
          <w:rFonts w:ascii="Times New Roman" w:hAnsi="Times New Roman" w:cs="Times New Roman"/>
        </w:rPr>
        <w:t xml:space="preserve"> кет кань — ткачиха ткет ткань), замены слогов (</w:t>
      </w:r>
      <w:proofErr w:type="spellStart"/>
      <w:r w:rsidRPr="00316A64">
        <w:rPr>
          <w:rFonts w:ascii="Times New Roman" w:hAnsi="Times New Roman" w:cs="Times New Roman"/>
        </w:rPr>
        <w:t>кабукетка</w:t>
      </w:r>
      <w:proofErr w:type="spellEnd"/>
      <w:r w:rsidRPr="00316A64">
        <w:rPr>
          <w:rFonts w:ascii="Times New Roman" w:hAnsi="Times New Roman" w:cs="Times New Roman"/>
        </w:rPr>
        <w:t>— табуретка), реже — опускание слогов (</w:t>
      </w:r>
      <w:proofErr w:type="spellStart"/>
      <w:r w:rsidRPr="00316A64">
        <w:rPr>
          <w:rFonts w:ascii="Times New Roman" w:hAnsi="Times New Roman" w:cs="Times New Roman"/>
        </w:rPr>
        <w:t>трехтажный</w:t>
      </w:r>
      <w:proofErr w:type="spellEnd"/>
      <w:r w:rsidRPr="00316A64">
        <w:rPr>
          <w:rFonts w:ascii="Times New Roman" w:hAnsi="Times New Roman" w:cs="Times New Roman"/>
        </w:rPr>
        <w:t xml:space="preserve"> — трехэтажный).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Среди нарушений фонетико-фонематического характера наряду с неполной </w:t>
      </w:r>
      <w:proofErr w:type="spellStart"/>
      <w:r w:rsidRPr="00316A64">
        <w:rPr>
          <w:rFonts w:ascii="Times New Roman" w:hAnsi="Times New Roman" w:cs="Times New Roman"/>
        </w:rPr>
        <w:t>сформированностьюзвукослоговой</w:t>
      </w:r>
      <w:proofErr w:type="spellEnd"/>
      <w:r w:rsidRPr="00316A64">
        <w:rPr>
          <w:rFonts w:ascii="Times New Roman" w:hAnsi="Times New Roman" w:cs="Times New Roman"/>
        </w:rPr>
        <w:t xml:space="preserve"> структуры слова у детей отмечаются недостаточная внятность, выразительность речи, нечеткая дикция, создающие впечатление общей </w:t>
      </w:r>
      <w:proofErr w:type="spellStart"/>
      <w:r w:rsidRPr="00316A64">
        <w:rPr>
          <w:rFonts w:ascii="Times New Roman" w:hAnsi="Times New Roman" w:cs="Times New Roman"/>
        </w:rPr>
        <w:t>смазанности</w:t>
      </w:r>
      <w:proofErr w:type="spellEnd"/>
      <w:r w:rsidRPr="00316A64">
        <w:rPr>
          <w:rFonts w:ascii="Times New Roman" w:hAnsi="Times New Roman" w:cs="Times New Roman"/>
        </w:rPr>
        <w:t xml:space="preserve"> речи, смешение звуков, что свидетельствует о низком уровне сформированности дифференцированного восприятия фонем и является важным показателем незавершенного процесса </w:t>
      </w:r>
      <w:proofErr w:type="spellStart"/>
      <w:r w:rsidRPr="00316A64">
        <w:rPr>
          <w:rFonts w:ascii="Times New Roman" w:hAnsi="Times New Roman" w:cs="Times New Roman"/>
        </w:rPr>
        <w:t>фонемообразования</w:t>
      </w:r>
      <w:proofErr w:type="spellEnd"/>
      <w:r w:rsidRPr="00316A64">
        <w:rPr>
          <w:rFonts w:ascii="Times New Roman" w:hAnsi="Times New Roman" w:cs="Times New Roman"/>
        </w:rPr>
        <w:t xml:space="preserve">. </w:t>
      </w:r>
    </w:p>
    <w:p w:rsidR="00E42FF4" w:rsidRPr="00316A64" w:rsidRDefault="00E42FF4" w:rsidP="00316A64">
      <w:pPr>
        <w:jc w:val="both"/>
        <w:rPr>
          <w:rFonts w:ascii="Times New Roman" w:hAnsi="Times New Roman" w:cs="Times New Roman"/>
        </w:rPr>
      </w:pPr>
      <w:r w:rsidRPr="00316A64">
        <w:rPr>
          <w:rFonts w:ascii="Times New Roman" w:hAnsi="Times New Roman" w:cs="Times New Roman"/>
        </w:rPr>
        <w:t>Дети этого уровня речевого развития имеют отдельные нарушения смысловой стороны языка.</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Несмотря на разнообразный предметный словарь, в нем отсутствуют слова, обозначающие некоторых животных (филин, кенгуру), растений (кактус, вьюн), профессий людей (экскурсовод, пианист), частей тела (пятка, ноздри). Отвечая на вопросы, дети смешивают родовые и видовые понятия (деревья — березки, елки, лес).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При обозначении действий и признаков предметов дети используют типовые и сходные названия (прямоугольный — квадрат, перебежал — бежал). Лексические ошибки проявляются в замене слов, близких по значению (мальчик чистит метлой двор вместо мальчик подметает), в неточном употреблении и смешении признаков (высокий дом — большой, смелый мальчик — быстрый).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то же время для детей этого уровня речевого развития характерны достаточная </w:t>
      </w:r>
      <w:proofErr w:type="spellStart"/>
      <w:r w:rsidRPr="00316A64">
        <w:rPr>
          <w:rFonts w:ascii="Times New Roman" w:hAnsi="Times New Roman" w:cs="Times New Roman"/>
        </w:rPr>
        <w:t>сформированность</w:t>
      </w:r>
      <w:proofErr w:type="spellEnd"/>
      <w:r w:rsidRPr="00316A64">
        <w:rPr>
          <w:rFonts w:ascii="Times New Roman" w:hAnsi="Times New Roman" w:cs="Times New Roman"/>
        </w:rPr>
        <w:t xml:space="preserve"> лексических средств языка и умения устанавливать системные связи и отношения, существующие внутри лексических групп. Они довольно легко справляются с подбором общеупотребительных антонимов, отражающих размер предмета (большой — маленький), пространственную противоположность (далеко — близко), оценочную характеристику (плохой — хороший).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Дети испытывают трудности при выражении антонимических отношений абстрактных слов (бег — хождение, бежать, ходить, набег; жадность — </w:t>
      </w:r>
      <w:proofErr w:type="spellStart"/>
      <w:r w:rsidRPr="00316A64">
        <w:rPr>
          <w:rFonts w:ascii="Times New Roman" w:hAnsi="Times New Roman" w:cs="Times New Roman"/>
        </w:rPr>
        <w:t>нежадность</w:t>
      </w:r>
      <w:proofErr w:type="spellEnd"/>
      <w:r w:rsidRPr="00316A64">
        <w:rPr>
          <w:rFonts w:ascii="Times New Roman" w:hAnsi="Times New Roman" w:cs="Times New Roman"/>
        </w:rPr>
        <w:t xml:space="preserve">, вежливость; вежливость — злой, доброта, невежливость), которые возрастают по мере абстрактности их значения (молодость — </w:t>
      </w:r>
      <w:proofErr w:type="spellStart"/>
      <w:r w:rsidRPr="00316A64">
        <w:rPr>
          <w:rFonts w:ascii="Times New Roman" w:hAnsi="Times New Roman" w:cs="Times New Roman"/>
        </w:rPr>
        <w:t>немолодость</w:t>
      </w:r>
      <w:proofErr w:type="spellEnd"/>
      <w:r w:rsidRPr="00316A64">
        <w:rPr>
          <w:rFonts w:ascii="Times New Roman" w:hAnsi="Times New Roman" w:cs="Times New Roman"/>
        </w:rPr>
        <w:t>; парадная дверь — задок, задник, не передничек).</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Недостаточный уровень сформированности лексических средств языка особенно ярко проявляется в понимании и употреблении фраз, пословиц с переносным значением (румяный как яблоко трактуется ребенком как много съел яблок).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При наличии необходимого запаса слов, обозначающих профессии, у детей возникают значительные трудности при назывании лиц мужского и женского рода (летчик вместо летчица), появляются собственные формы словообразования, не свойственные русскому языку (</w:t>
      </w:r>
      <w:proofErr w:type="spellStart"/>
      <w:r w:rsidRPr="00316A64">
        <w:rPr>
          <w:rFonts w:ascii="Times New Roman" w:hAnsi="Times New Roman" w:cs="Times New Roman"/>
        </w:rPr>
        <w:t>скрепучка</w:t>
      </w:r>
      <w:proofErr w:type="spellEnd"/>
      <w:r w:rsidRPr="00316A64">
        <w:rPr>
          <w:rFonts w:ascii="Times New Roman" w:hAnsi="Times New Roman" w:cs="Times New Roman"/>
        </w:rPr>
        <w:t xml:space="preserve"> вместо скрипачка).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Выраженные трудности отмечаются при образовании слов с помощью увеличительных суффиксов. Дети либо повторяют названное слово (большой дом вместо домище), либо называют его произвольную форму (</w:t>
      </w:r>
      <w:proofErr w:type="spellStart"/>
      <w:r w:rsidRPr="00316A64">
        <w:rPr>
          <w:rFonts w:ascii="Times New Roman" w:hAnsi="Times New Roman" w:cs="Times New Roman"/>
        </w:rPr>
        <w:t>домуща</w:t>
      </w:r>
      <w:proofErr w:type="spellEnd"/>
      <w:r w:rsidRPr="00316A64">
        <w:rPr>
          <w:rFonts w:ascii="Times New Roman" w:hAnsi="Times New Roman" w:cs="Times New Roman"/>
        </w:rPr>
        <w:t xml:space="preserve"> вместо домище).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Стойкими остаются ошибки при употреблении уменьшительно- ласкательных суффиксов (</w:t>
      </w:r>
      <w:proofErr w:type="spellStart"/>
      <w:r w:rsidRPr="00316A64">
        <w:rPr>
          <w:rFonts w:ascii="Times New Roman" w:hAnsi="Times New Roman" w:cs="Times New Roman"/>
        </w:rPr>
        <w:t>гнездко</w:t>
      </w:r>
      <w:proofErr w:type="spellEnd"/>
      <w:r w:rsidRPr="00316A64">
        <w:rPr>
          <w:rFonts w:ascii="Times New Roman" w:hAnsi="Times New Roman" w:cs="Times New Roman"/>
        </w:rPr>
        <w:t xml:space="preserve"> — гнездышко), суффиксов единичности (чайка — чаинка).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На фоне использования многих сложных слов, часто встречающихся в речевой практике (листопад, снегопад, самолет, вертолет), у детей отмечаются трудности при образовании малознакомых сложных слов (лодка вместо ледокол, пчельник вместо пчеловод).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Сложности возникают при дифференциации глаголов, включающих приставки ото-, вы- (выдвинуть — подвинуть, отодвинуть — двинуть).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грамматическом оформлении речи детей часто отмечаются ошибки в употреблении существительных родительного и винительного падежа множественного числа (Дети увидели </w:t>
      </w:r>
      <w:proofErr w:type="spellStart"/>
      <w:r w:rsidRPr="00316A64">
        <w:rPr>
          <w:rFonts w:ascii="Times New Roman" w:hAnsi="Times New Roman" w:cs="Times New Roman"/>
        </w:rPr>
        <w:t>медведев</w:t>
      </w:r>
      <w:proofErr w:type="spellEnd"/>
      <w:r w:rsidRPr="00316A64">
        <w:rPr>
          <w:rFonts w:ascii="Times New Roman" w:hAnsi="Times New Roman" w:cs="Times New Roman"/>
        </w:rPr>
        <w:t xml:space="preserve">, воронов). Имеют место нарушения согласования прилагательных с существительным мужского и женского рода (Я раскрашиваю шарик красным фломастером и красным ручкой), единственного и множественного числа (Я раскладываю книги на большом столах и маленьком </w:t>
      </w:r>
      <w:proofErr w:type="spellStart"/>
      <w:r w:rsidRPr="00316A64">
        <w:rPr>
          <w:rFonts w:ascii="Times New Roman" w:hAnsi="Times New Roman" w:cs="Times New Roman"/>
        </w:rPr>
        <w:t>стулах</w:t>
      </w:r>
      <w:proofErr w:type="spellEnd"/>
      <w:r w:rsidRPr="00316A64">
        <w:rPr>
          <w:rFonts w:ascii="Times New Roman" w:hAnsi="Times New Roman" w:cs="Times New Roman"/>
        </w:rPr>
        <w:t xml:space="preserve">), нарушения в согласовании числительных с существительными (Собачка увидела две кошки и побежала за </w:t>
      </w:r>
      <w:proofErr w:type="spellStart"/>
      <w:r w:rsidRPr="00316A64">
        <w:rPr>
          <w:rFonts w:ascii="Times New Roman" w:hAnsi="Times New Roman" w:cs="Times New Roman"/>
        </w:rPr>
        <w:t>двумями</w:t>
      </w:r>
      <w:proofErr w:type="spellEnd"/>
      <w:r w:rsidRPr="00316A64">
        <w:rPr>
          <w:rFonts w:ascii="Times New Roman" w:hAnsi="Times New Roman" w:cs="Times New Roman"/>
        </w:rPr>
        <w:t xml:space="preserve"> кошками). </w:t>
      </w:r>
    </w:p>
    <w:p w:rsidR="00E42FF4" w:rsidRPr="00316A64" w:rsidRDefault="00E42FF4" w:rsidP="00316A64">
      <w:pPr>
        <w:spacing w:line="240" w:lineRule="auto"/>
        <w:ind w:firstLine="708"/>
        <w:jc w:val="both"/>
        <w:rPr>
          <w:rFonts w:ascii="Times New Roman" w:hAnsi="Times New Roman" w:cs="Times New Roman"/>
        </w:rPr>
      </w:pPr>
      <w:r w:rsidRPr="00316A64">
        <w:rPr>
          <w:rFonts w:ascii="Times New Roman" w:hAnsi="Times New Roman" w:cs="Times New Roman"/>
        </w:rPr>
        <w:t>Особую сложность для детей четвертого уровня речевого развития представляют конструкции с придаточ</w:t>
      </w:r>
      <w:r w:rsidR="00D92318" w:rsidRPr="00316A64">
        <w:rPr>
          <w:rFonts w:ascii="Times New Roman" w:hAnsi="Times New Roman" w:cs="Times New Roman"/>
        </w:rPr>
        <w:t>ными предложениями, что выража</w:t>
      </w:r>
      <w:r w:rsidRPr="00316A64">
        <w:rPr>
          <w:rFonts w:ascii="Times New Roman" w:hAnsi="Times New Roman" w:cs="Times New Roman"/>
        </w:rPr>
        <w:t>ется в пропуске союзов (Мама предупредила, я не ходил далеко — чтобы не ходил далеко), в замене союзов (Я побежал, куда сидел щенок — где сидел щенок), в инверсии (Наконец все увидели долго искали которого котенка — увидели котенка, которого долго искали).</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Лексико-грамматические формы языка у всех детей сформированы неодинаково. С одной стороны, может отмечаться незначительное количество ошибок, которые носят непостоянный характер, возможность осуществления верного выбора при сравнении правильного и неправильного ответов. С другой стороны, ошибки имеют устойчивый характер, особенно в самостоятельной речи.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Отличительной особенностью детей четвертого уровня речевого развития являются недостатки связной речи: нарушения логической последовательности, </w:t>
      </w:r>
      <w:proofErr w:type="spellStart"/>
      <w:r w:rsidRPr="00316A64">
        <w:rPr>
          <w:rFonts w:ascii="Times New Roman" w:hAnsi="Times New Roman" w:cs="Times New Roman"/>
        </w:rPr>
        <w:t>застревание</w:t>
      </w:r>
      <w:proofErr w:type="spellEnd"/>
      <w:r w:rsidRPr="00316A64">
        <w:rPr>
          <w:rFonts w:ascii="Times New Roman" w:hAnsi="Times New Roman" w:cs="Times New Roman"/>
        </w:rPr>
        <w:t xml:space="preserve"> на второстепенных деталях, пропуски главных событий, повторы отдельных эпизодов при составлении рассказа на заданную тему, по картине, по серии сюжетных картин. </w:t>
      </w:r>
    </w:p>
    <w:p w:rsidR="00E42FF4" w:rsidRPr="00316A64" w:rsidRDefault="00D92318" w:rsidP="00316A64">
      <w:pPr>
        <w:jc w:val="both"/>
        <w:rPr>
          <w:rFonts w:ascii="Times New Roman" w:hAnsi="Times New Roman" w:cs="Times New Roman"/>
        </w:rPr>
      </w:pPr>
      <w:r w:rsidRPr="00316A64">
        <w:rPr>
          <w:rFonts w:ascii="Times New Roman" w:hAnsi="Times New Roman" w:cs="Times New Roman"/>
        </w:rPr>
        <w:t>При рассказывании о событиях из своей жизни, при составлении рассказов на свободную тему с элементами творчества дети используют в основном простые малоинформативные предложения.</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«Программа» строится на основе общих закономерностей развития детей дошкольного возраста с учетом </w:t>
      </w:r>
      <w:proofErr w:type="spellStart"/>
      <w:r w:rsidRPr="00316A64">
        <w:rPr>
          <w:rFonts w:ascii="Times New Roman" w:hAnsi="Times New Roman" w:cs="Times New Roman"/>
        </w:rPr>
        <w:t>сензитивных</w:t>
      </w:r>
      <w:proofErr w:type="spellEnd"/>
      <w:r w:rsidRPr="00316A64">
        <w:rPr>
          <w:rFonts w:ascii="Times New Roman" w:hAnsi="Times New Roman" w:cs="Times New Roman"/>
        </w:rPr>
        <w:t xml:space="preserve"> периодов в развитии психических процессов.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Дети различных возрастных категорий могут иметь качественно неоднородные уровни речевого развития. Поэтому при выборе образовательного маршрута, определяемого требованиями «Программы», учитывается не только возраст ребенка, но и уровень его речевого развития, а также индивидуально-типологические особенности развития ребенка.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Таким образом, разработанная в соответствии с ФГОС ДО «Программа» направлена на: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охрану и укрепление здоровья воспитанников, их всестороннее (физическое, социально-коммуникативное, познавательное, речевое и художественно-эстетическое) развитие, коррекцию нарушений речевого развития;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обеспечение равных возможностей для полноценного развития каждого ребенка в период дошкольного детства независимо от тяжести речевого нарушения;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sym w:font="Symbol" w:char="F02D"/>
      </w:r>
      <w:r w:rsidRPr="00316A64">
        <w:rPr>
          <w:rFonts w:ascii="Times New Roman" w:hAnsi="Times New Roman" w:cs="Times New Roman"/>
        </w:rPr>
        <w:t xml:space="preserve"> использование адекватной возрастным, типологическим и индивидуальным возможностям детей с ТНР модели образовательного процесса, основанной на реализации </w:t>
      </w:r>
      <w:proofErr w:type="spellStart"/>
      <w:r w:rsidRPr="00316A64">
        <w:rPr>
          <w:rFonts w:ascii="Times New Roman" w:hAnsi="Times New Roman" w:cs="Times New Roman"/>
        </w:rPr>
        <w:t>деятельностного</w:t>
      </w:r>
      <w:proofErr w:type="spellEnd"/>
      <w:r w:rsidRPr="00316A64">
        <w:rPr>
          <w:rFonts w:ascii="Times New Roman" w:hAnsi="Times New Roman" w:cs="Times New Roman"/>
        </w:rPr>
        <w:t xml:space="preserve"> и онтогенетического принципов, принципа единства диагностики, коррекции и развития;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реализацию преемственности содержания общеобразовательных программ дошкольного и начального общего образования; </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укрепление здоровья детей.</w:t>
      </w:r>
    </w:p>
    <w:p w:rsidR="00D92318" w:rsidRPr="00316A64" w:rsidRDefault="00D9231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Целенаправленная и последовательная работа по всем направлениям развития детей с тяжелыми нарушениями речи в дошкольной образовательной организации обеспечивается целостным содержанием «Программы». </w:t>
      </w:r>
    </w:p>
    <w:p w:rsidR="00D92318" w:rsidRPr="00316A64" w:rsidRDefault="00D92318" w:rsidP="00316A64">
      <w:pPr>
        <w:spacing w:line="240" w:lineRule="auto"/>
        <w:ind w:firstLine="708"/>
        <w:jc w:val="both"/>
        <w:rPr>
          <w:rFonts w:ascii="Times New Roman" w:hAnsi="Times New Roman" w:cs="Times New Roman"/>
        </w:rPr>
      </w:pPr>
    </w:p>
    <w:p w:rsidR="00D92318" w:rsidRPr="00316A64" w:rsidRDefault="00D92318"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1.6.</w:t>
      </w:r>
      <w:r w:rsidRPr="00316A64">
        <w:rPr>
          <w:rFonts w:ascii="Times New Roman" w:hAnsi="Times New Roman" w:cs="Times New Roman"/>
          <w:b/>
        </w:rPr>
        <w:tab/>
        <w:t>Планируемые результаты освоения «Программы». Целевые ориентиры освоения «Программы» детьми с ТНР</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t>Показатели результативности и эффективности коррекционной работы (продукт: протокол по выпуску детей из логопедической группы, отчет учителя-логопеда за год).</w:t>
      </w:r>
    </w:p>
    <w:p w:rsidR="00602555" w:rsidRPr="00316A64" w:rsidRDefault="00602555"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 xml:space="preserve">Логопедическая работа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Ребенок: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обладает сформированной мотивацией к школьному обучению;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усваивает значения новых слов на основе углубленных знаний о предметах и явлениях окружающего мира;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употребляет слова, обозначающие личностные характеристики, с эмотивным значением, многозначные;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умеет подбирать слова с противоположным и сходным значением;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умеет осмысливать образные выражения и объяснять смысл поговорок (при необходимости прибегает к помощи взрослого);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правильно употребляет грамматические формы слова; продуктивные и непродуктивные словообразовательные модели;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умеет подбирать однокоренные слова, образовывать сложные слова;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сложноподчиненных предложений с использование подчинительных союзов; </w:t>
      </w:r>
    </w:p>
    <w:p w:rsidR="00D92318" w:rsidRPr="00316A64" w:rsidRDefault="00602555" w:rsidP="00316A64">
      <w:pPr>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составляет различные виды описательных рассказов, текстов (описание, повествование, с элементами рассуждения) с соблюдением цельности и связности высказывания;</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умеет составлять творческие рассказы;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осуществляет слуховую и </w:t>
      </w:r>
      <w:proofErr w:type="spellStart"/>
      <w:r w:rsidRPr="00316A64">
        <w:rPr>
          <w:rFonts w:ascii="Times New Roman" w:hAnsi="Times New Roman" w:cs="Times New Roman"/>
        </w:rPr>
        <w:t>слухопроизносительную</w:t>
      </w:r>
      <w:proofErr w:type="spellEnd"/>
      <w:r w:rsidRPr="00316A64">
        <w:rPr>
          <w:rFonts w:ascii="Times New Roman" w:hAnsi="Times New Roman" w:cs="Times New Roman"/>
        </w:rPr>
        <w:t xml:space="preserve"> дифференциацию звуков по всем дифференциальным признакам;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понятиями «слово» и «слог», «предложение»;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sym w:font="Symbol" w:char="F02D"/>
      </w:r>
      <w:r w:rsidRPr="00316A64">
        <w:rPr>
          <w:rFonts w:ascii="Times New Roman" w:hAnsi="Times New Roman" w:cs="Times New Roman"/>
        </w:rPr>
        <w:t xml:space="preserve">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умеет составлять графические схемы слогов, слов, предложений;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знает печатные буквы (без употребления алфавитных названий), умеет их воспроизводить;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правильно произносит звуки (в соответствии с онтогенезом);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воспроизводит слова различной </w:t>
      </w:r>
      <w:proofErr w:type="spellStart"/>
      <w:r w:rsidRPr="00316A64">
        <w:rPr>
          <w:rFonts w:ascii="Times New Roman" w:hAnsi="Times New Roman" w:cs="Times New Roman"/>
        </w:rPr>
        <w:t>звукослоговой</w:t>
      </w:r>
      <w:proofErr w:type="spellEnd"/>
      <w:r w:rsidRPr="00316A64">
        <w:rPr>
          <w:rFonts w:ascii="Times New Roman" w:hAnsi="Times New Roman" w:cs="Times New Roman"/>
        </w:rPr>
        <w:t xml:space="preserve"> структуры (изолированно и в условиях контекста). </w:t>
      </w:r>
    </w:p>
    <w:p w:rsidR="00602555" w:rsidRPr="00316A64" w:rsidRDefault="00602555" w:rsidP="00316A64">
      <w:pPr>
        <w:spacing w:line="240" w:lineRule="auto"/>
        <w:ind w:firstLine="708"/>
        <w:jc w:val="both"/>
        <w:rPr>
          <w:rFonts w:ascii="Times New Roman" w:hAnsi="Times New Roman" w:cs="Times New Roman"/>
        </w:rPr>
      </w:pPr>
    </w:p>
    <w:p w:rsidR="00602555" w:rsidRPr="00316A64" w:rsidRDefault="00602555" w:rsidP="00316A64">
      <w:pPr>
        <w:pStyle w:val="a4"/>
        <w:jc w:val="both"/>
        <w:rPr>
          <w:rFonts w:ascii="Arial" w:hAnsi="Arial" w:cs="Arial"/>
          <w:color w:val="000000"/>
          <w:sz w:val="22"/>
          <w:szCs w:val="22"/>
        </w:rPr>
      </w:pPr>
      <w:r w:rsidRPr="00316A64">
        <w:rPr>
          <w:rStyle w:val="a5"/>
          <w:rFonts w:ascii="Arial" w:hAnsi="Arial" w:cs="Arial"/>
          <w:color w:val="000000"/>
          <w:sz w:val="22"/>
          <w:szCs w:val="22"/>
        </w:rPr>
        <w:t>В итоге логопедической работы дети с ФФН старшей группы должны:</w:t>
      </w:r>
    </w:p>
    <w:p w:rsidR="00602555" w:rsidRPr="00316A64" w:rsidRDefault="00602555" w:rsidP="00316A64">
      <w:pPr>
        <w:pStyle w:val="a4"/>
        <w:jc w:val="both"/>
        <w:rPr>
          <w:rFonts w:ascii="Arial" w:hAnsi="Arial" w:cs="Arial"/>
          <w:color w:val="000000"/>
          <w:sz w:val="22"/>
          <w:szCs w:val="22"/>
        </w:rPr>
      </w:pPr>
      <w:r w:rsidRPr="00316A64">
        <w:rPr>
          <w:rStyle w:val="a5"/>
          <w:rFonts w:ascii="Arial" w:hAnsi="Arial" w:cs="Arial"/>
          <w:color w:val="000000"/>
          <w:sz w:val="22"/>
          <w:szCs w:val="22"/>
        </w:rPr>
        <w:t>      </w:t>
      </w:r>
      <w:r w:rsidRPr="00316A64">
        <w:rPr>
          <w:rFonts w:ascii="Arial" w:hAnsi="Arial" w:cs="Arial"/>
          <w:color w:val="000000"/>
          <w:sz w:val="22"/>
          <w:szCs w:val="22"/>
        </w:rPr>
        <w:t>• правильно артикулировать все звуки речи в различных фонетических позициях и формах речи;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четко дифференцировать все изученные звуки;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называть последовательность слов в предложении, слогов и звуков в словах;</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находить в предложении слова с заданным звуком, определять место звука в слове;</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различать понятия «звук», «слог», «предложение» на практическом уровне;</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овладеть интонационными средствами выразительности речи в сюжетно-ролевой игре, пересказе, чтении стихов.</w:t>
      </w:r>
    </w:p>
    <w:p w:rsidR="00602555" w:rsidRPr="00316A64" w:rsidRDefault="00602555" w:rsidP="00316A64">
      <w:pPr>
        <w:pStyle w:val="a4"/>
        <w:jc w:val="both"/>
        <w:rPr>
          <w:rFonts w:ascii="Arial" w:hAnsi="Arial" w:cs="Arial"/>
          <w:color w:val="000000"/>
          <w:sz w:val="22"/>
          <w:szCs w:val="22"/>
        </w:rPr>
      </w:pPr>
      <w:r w:rsidRPr="00316A64">
        <w:rPr>
          <w:rStyle w:val="a5"/>
          <w:rFonts w:ascii="Arial" w:hAnsi="Arial" w:cs="Arial"/>
          <w:color w:val="000000"/>
          <w:sz w:val="22"/>
          <w:szCs w:val="22"/>
        </w:rPr>
        <w:t>В итоге проведенной логопедической работы дети с ФФН подготовительной группы должны научиться:</w:t>
      </w:r>
    </w:p>
    <w:p w:rsidR="00602555" w:rsidRPr="00316A64" w:rsidRDefault="00602555" w:rsidP="00316A64">
      <w:pPr>
        <w:pStyle w:val="a4"/>
        <w:jc w:val="both"/>
        <w:rPr>
          <w:rFonts w:ascii="Arial" w:hAnsi="Arial" w:cs="Arial"/>
          <w:color w:val="000000"/>
          <w:sz w:val="22"/>
          <w:szCs w:val="22"/>
        </w:rPr>
      </w:pPr>
      <w:r w:rsidRPr="00316A64">
        <w:rPr>
          <w:rStyle w:val="a5"/>
          <w:rFonts w:ascii="Arial" w:hAnsi="Arial" w:cs="Arial"/>
          <w:color w:val="000000"/>
          <w:sz w:val="22"/>
          <w:szCs w:val="22"/>
        </w:rPr>
        <w:t>      </w:t>
      </w:r>
      <w:r w:rsidRPr="00316A64">
        <w:rPr>
          <w:rFonts w:ascii="Arial" w:hAnsi="Arial" w:cs="Arial"/>
          <w:color w:val="000000"/>
          <w:sz w:val="22"/>
          <w:szCs w:val="22"/>
        </w:rPr>
        <w:t>• правильно артикулировать все звуки речи в различных позициях;</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четко дифференцировать все изученные звуки;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различать понятия «звук», «твердый звук», «мягкий звук», «глухой звук», «звонкий звук», «слог», «предложение» на практическом уровне;</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называть последовательность слов в предложении, слогов и звуков в словах;</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производить элементарный звуковой анализ и синтез;</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читать и правильно понимать прочитанное в пределах изученной программы;</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отвечать на вопросы по содержанию прочитанного, ставить вопросы к текстам и пересказывать их;</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выкладывать из букв разрезной азбуки и печатать слова различного слогового состава, предложения с применением всех усвоенных правил правописания.</w:t>
      </w:r>
    </w:p>
    <w:p w:rsidR="00602555" w:rsidRPr="00316A64" w:rsidRDefault="00602555" w:rsidP="00316A64">
      <w:pPr>
        <w:pStyle w:val="a4"/>
        <w:jc w:val="both"/>
        <w:rPr>
          <w:rFonts w:ascii="Arial" w:hAnsi="Arial" w:cs="Arial"/>
          <w:color w:val="000000"/>
          <w:sz w:val="22"/>
          <w:szCs w:val="22"/>
        </w:rPr>
      </w:pPr>
      <w:r w:rsidRPr="00316A64">
        <w:rPr>
          <w:rStyle w:val="a5"/>
          <w:rFonts w:ascii="Arial" w:hAnsi="Arial" w:cs="Arial"/>
          <w:color w:val="000000"/>
          <w:sz w:val="22"/>
          <w:szCs w:val="22"/>
        </w:rPr>
        <w:t xml:space="preserve">В итоге логопедической работы дети с </w:t>
      </w:r>
      <w:r w:rsidRPr="00316A64">
        <w:rPr>
          <w:rStyle w:val="a5"/>
          <w:rFonts w:ascii="Arial" w:hAnsi="Arial" w:cs="Arial"/>
          <w:color w:val="000000"/>
          <w:sz w:val="22"/>
          <w:szCs w:val="22"/>
          <w:lang w:val="en-US"/>
        </w:rPr>
        <w:t>I</w:t>
      </w:r>
      <w:r w:rsidRPr="00316A64">
        <w:rPr>
          <w:rStyle w:val="a5"/>
          <w:rFonts w:ascii="Arial" w:hAnsi="Arial" w:cs="Arial"/>
          <w:color w:val="000000"/>
          <w:sz w:val="22"/>
          <w:szCs w:val="22"/>
        </w:rPr>
        <w:t xml:space="preserve"> уровнем ОНР должны научиться:</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lastRenderedPageBreak/>
        <w:t>      • понимать и выделять из речи названия окружающих предметов и действий с ними (в соответствии с изученными лексическими темами: «Игрушки», «Посуда», «Мебель», «Продукты питания», «Одежда» и т. д.);</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называть некоторые части тела (</w:t>
      </w:r>
      <w:r w:rsidRPr="00316A64">
        <w:rPr>
          <w:rStyle w:val="a6"/>
          <w:rFonts w:ascii="Arial" w:hAnsi="Arial" w:cs="Arial"/>
          <w:color w:val="000000"/>
          <w:sz w:val="22"/>
          <w:szCs w:val="22"/>
        </w:rPr>
        <w:t>голова, ноги, руки, глаза, рот, уши</w:t>
      </w:r>
      <w:r w:rsidRPr="00316A64">
        <w:rPr>
          <w:rStyle w:val="apple-converted-space"/>
          <w:rFonts w:ascii="Arial" w:hAnsi="Arial" w:cs="Arial"/>
          <w:i/>
          <w:iCs/>
          <w:color w:val="000000"/>
          <w:sz w:val="22"/>
          <w:szCs w:val="22"/>
        </w:rPr>
        <w:t> </w:t>
      </w:r>
      <w:r w:rsidRPr="00316A64">
        <w:rPr>
          <w:rFonts w:ascii="Arial" w:hAnsi="Arial" w:cs="Arial"/>
          <w:color w:val="000000"/>
          <w:sz w:val="22"/>
          <w:szCs w:val="22"/>
        </w:rPr>
        <w:t>и т. д.) и одежды (</w:t>
      </w:r>
      <w:r w:rsidRPr="00316A64">
        <w:rPr>
          <w:rStyle w:val="a6"/>
          <w:rFonts w:ascii="Arial" w:hAnsi="Arial" w:cs="Arial"/>
          <w:color w:val="000000"/>
          <w:sz w:val="22"/>
          <w:szCs w:val="22"/>
        </w:rPr>
        <w:t>карман, рукав</w:t>
      </w:r>
      <w:r w:rsidRPr="00316A64">
        <w:rPr>
          <w:rStyle w:val="apple-converted-space"/>
          <w:rFonts w:ascii="Arial" w:hAnsi="Arial" w:cs="Arial"/>
          <w:i/>
          <w:iCs/>
          <w:color w:val="000000"/>
          <w:sz w:val="22"/>
          <w:szCs w:val="22"/>
        </w:rPr>
        <w:t> </w:t>
      </w:r>
      <w:r w:rsidRPr="00316A64">
        <w:rPr>
          <w:rFonts w:ascii="Arial" w:hAnsi="Arial" w:cs="Arial"/>
          <w:color w:val="000000"/>
          <w:sz w:val="22"/>
          <w:szCs w:val="22"/>
        </w:rPr>
        <w:t>и т. д.);</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обозначать наиболее распространенные действия (</w:t>
      </w:r>
      <w:r w:rsidRPr="00316A64">
        <w:rPr>
          <w:rStyle w:val="a6"/>
          <w:rFonts w:ascii="Arial" w:hAnsi="Arial" w:cs="Arial"/>
          <w:color w:val="000000"/>
          <w:sz w:val="22"/>
          <w:szCs w:val="22"/>
        </w:rPr>
        <w:t>сиди, мой, стой, пой, ешь, пей, иди</w:t>
      </w:r>
      <w:r w:rsidRPr="00316A64">
        <w:rPr>
          <w:rStyle w:val="apple-converted-space"/>
          <w:rFonts w:ascii="Arial" w:hAnsi="Arial" w:cs="Arial"/>
          <w:i/>
          <w:iCs/>
          <w:color w:val="000000"/>
          <w:sz w:val="22"/>
          <w:szCs w:val="22"/>
        </w:rPr>
        <w:t> </w:t>
      </w:r>
      <w:r w:rsidRPr="00316A64">
        <w:rPr>
          <w:rFonts w:ascii="Arial" w:hAnsi="Arial" w:cs="Arial"/>
          <w:color w:val="000000"/>
          <w:sz w:val="22"/>
          <w:szCs w:val="22"/>
        </w:rPr>
        <w:t>и т. д.), некоторые свои физиологические и эмоционально-аффективные состояния (</w:t>
      </w:r>
      <w:r w:rsidRPr="00316A64">
        <w:rPr>
          <w:rStyle w:val="a6"/>
          <w:rFonts w:ascii="Arial" w:hAnsi="Arial" w:cs="Arial"/>
          <w:color w:val="000000"/>
          <w:sz w:val="22"/>
          <w:szCs w:val="22"/>
        </w:rPr>
        <w:t>холодно, тепло, больно</w:t>
      </w:r>
      <w:r w:rsidRPr="00316A64">
        <w:rPr>
          <w:rStyle w:val="apple-converted-space"/>
          <w:rFonts w:ascii="Arial" w:hAnsi="Arial" w:cs="Arial"/>
          <w:i/>
          <w:iCs/>
          <w:color w:val="000000"/>
          <w:sz w:val="22"/>
          <w:szCs w:val="22"/>
        </w:rPr>
        <w:t> </w:t>
      </w:r>
      <w:r w:rsidRPr="00316A64">
        <w:rPr>
          <w:rFonts w:ascii="Arial" w:hAnsi="Arial" w:cs="Arial"/>
          <w:color w:val="000000"/>
          <w:sz w:val="22"/>
          <w:szCs w:val="22"/>
        </w:rPr>
        <w:t>и т. д.);</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выражать желания с помощью простых просьб, обращений;</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xml:space="preserve">      • отвечать на простые вопросы одним словом или </w:t>
      </w:r>
      <w:proofErr w:type="spellStart"/>
      <w:r w:rsidRPr="00316A64">
        <w:rPr>
          <w:rFonts w:ascii="Arial" w:hAnsi="Arial" w:cs="Arial"/>
          <w:color w:val="000000"/>
          <w:sz w:val="22"/>
          <w:szCs w:val="22"/>
        </w:rPr>
        <w:t>двусловной</w:t>
      </w:r>
      <w:proofErr w:type="spellEnd"/>
      <w:r w:rsidRPr="00316A64">
        <w:rPr>
          <w:rFonts w:ascii="Arial" w:hAnsi="Arial" w:cs="Arial"/>
          <w:color w:val="000000"/>
          <w:sz w:val="22"/>
          <w:szCs w:val="22"/>
        </w:rPr>
        <w:t xml:space="preserve"> фразой без использования жеста; в отдельных случаях допускается употребление </w:t>
      </w:r>
      <w:proofErr w:type="spellStart"/>
      <w:r w:rsidRPr="00316A64">
        <w:rPr>
          <w:rFonts w:ascii="Arial" w:hAnsi="Arial" w:cs="Arial"/>
          <w:color w:val="000000"/>
          <w:sz w:val="22"/>
          <w:szCs w:val="22"/>
        </w:rPr>
        <w:t>звукокомплексов</w:t>
      </w:r>
      <w:proofErr w:type="spellEnd"/>
      <w:r w:rsidRPr="00316A64">
        <w:rPr>
          <w:rFonts w:ascii="Arial" w:hAnsi="Arial" w:cs="Arial"/>
          <w:color w:val="000000"/>
          <w:sz w:val="22"/>
          <w:szCs w:val="22"/>
        </w:rPr>
        <w:t>.</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При этом не предъявляются требования к фонетической правильности высказывания, но обращается внимание на грамматическое оформление.</w:t>
      </w:r>
    </w:p>
    <w:p w:rsidR="00602555" w:rsidRPr="00316A64" w:rsidRDefault="00602555" w:rsidP="00316A64">
      <w:pPr>
        <w:pStyle w:val="a4"/>
        <w:jc w:val="both"/>
        <w:rPr>
          <w:rFonts w:ascii="Arial" w:hAnsi="Arial" w:cs="Arial"/>
          <w:color w:val="000000"/>
          <w:sz w:val="22"/>
          <w:szCs w:val="22"/>
        </w:rPr>
      </w:pPr>
      <w:r w:rsidRPr="00316A64">
        <w:rPr>
          <w:rStyle w:val="a5"/>
          <w:rFonts w:ascii="Arial" w:hAnsi="Arial" w:cs="Arial"/>
          <w:color w:val="000000"/>
          <w:sz w:val="22"/>
          <w:szCs w:val="22"/>
        </w:rPr>
        <w:t xml:space="preserve">В итоге логопедической работы дети со </w:t>
      </w:r>
      <w:r w:rsidRPr="00316A64">
        <w:rPr>
          <w:rStyle w:val="a5"/>
          <w:rFonts w:ascii="Arial" w:hAnsi="Arial" w:cs="Arial"/>
          <w:color w:val="000000"/>
          <w:sz w:val="22"/>
          <w:szCs w:val="22"/>
          <w:lang w:val="en-US"/>
        </w:rPr>
        <w:t>II</w:t>
      </w:r>
      <w:r w:rsidRPr="00316A64">
        <w:rPr>
          <w:rStyle w:val="a5"/>
          <w:rFonts w:ascii="Arial" w:hAnsi="Arial" w:cs="Arial"/>
          <w:color w:val="000000"/>
          <w:sz w:val="22"/>
          <w:szCs w:val="22"/>
        </w:rPr>
        <w:t xml:space="preserve"> уровнем ОНР должны научиться:</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соотносить предметы с их качественными признаками и функциональным назначением;</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узнавать по словесному описанию знакомые предметы;</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сравнивать знакомые предметы по отдельным, наиболее ярко выделяемым признакам;</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и винительного падежей, некоторых простых предлогов;</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фонетически правильно оформлять согласные звуки ([п], [б], [м], [т], [д], [н], [к], [х], [г]), гласные звуки первого ряда ([а], [о], [у], [ы], [и]);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воспроизводить отраженно и самостоятельно ритмико-интонационную структуру двух- и трехсложных слов из сохранных и усвоенных звуков;</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правильно употреблять в самостоятельной речи отдельные падежные окончания слов, используемых в рамках предложных конструкций;</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общаться, используя в самостоятельной речи словосочетания и простые нераспространенные предложения (</w:t>
      </w:r>
      <w:r w:rsidRPr="00316A64">
        <w:rPr>
          <w:rStyle w:val="a6"/>
          <w:rFonts w:ascii="Arial" w:hAnsi="Arial" w:cs="Arial"/>
          <w:color w:val="000000"/>
          <w:sz w:val="22"/>
          <w:szCs w:val="22"/>
        </w:rPr>
        <w:t>«Мой мишка», «Можно (нельзя) брать», «Маша, пой», «Маша, дай куклу»</w:t>
      </w:r>
      <w:r w:rsidRPr="00316A64">
        <w:rPr>
          <w:rStyle w:val="apple-converted-space"/>
          <w:rFonts w:ascii="Arial" w:hAnsi="Arial" w:cs="Arial"/>
          <w:i/>
          <w:iCs/>
          <w:color w:val="000000"/>
          <w:sz w:val="22"/>
          <w:szCs w:val="22"/>
        </w:rPr>
        <w:t> </w:t>
      </w:r>
      <w:r w:rsidRPr="00316A64">
        <w:rPr>
          <w:rFonts w:ascii="Arial" w:hAnsi="Arial" w:cs="Arial"/>
          <w:color w:val="000000"/>
          <w:sz w:val="22"/>
          <w:szCs w:val="22"/>
        </w:rPr>
        <w:t>и проч.).</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В процессе коррекционно-развивающего обучения у детей расширяется понимание обращенной речи, развивается речевая активность.</w:t>
      </w:r>
    </w:p>
    <w:p w:rsidR="00602555" w:rsidRPr="00316A64" w:rsidRDefault="00602555" w:rsidP="00316A64">
      <w:pPr>
        <w:pStyle w:val="a4"/>
        <w:jc w:val="both"/>
        <w:rPr>
          <w:rFonts w:ascii="Arial" w:hAnsi="Arial" w:cs="Arial"/>
          <w:color w:val="000000"/>
          <w:sz w:val="22"/>
          <w:szCs w:val="22"/>
        </w:rPr>
      </w:pPr>
      <w:r w:rsidRPr="00316A64">
        <w:rPr>
          <w:rStyle w:val="a5"/>
          <w:rFonts w:ascii="Arial" w:hAnsi="Arial" w:cs="Arial"/>
          <w:color w:val="000000"/>
          <w:sz w:val="22"/>
          <w:szCs w:val="22"/>
        </w:rPr>
        <w:t>В итоге логопедической работы дети с I</w:t>
      </w:r>
      <w:r w:rsidRPr="00316A64">
        <w:rPr>
          <w:rStyle w:val="a5"/>
          <w:rFonts w:ascii="Arial" w:hAnsi="Arial" w:cs="Arial"/>
          <w:color w:val="000000"/>
          <w:sz w:val="22"/>
          <w:szCs w:val="22"/>
          <w:lang w:val="en-US"/>
        </w:rPr>
        <w:t>II</w:t>
      </w:r>
      <w:r w:rsidRPr="00316A64">
        <w:rPr>
          <w:rStyle w:val="a5"/>
          <w:rFonts w:ascii="Arial" w:hAnsi="Arial" w:cs="Arial"/>
          <w:color w:val="000000"/>
          <w:sz w:val="22"/>
          <w:szCs w:val="22"/>
        </w:rPr>
        <w:t xml:space="preserve"> уровнем ОНР должны научиться:</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понимать обращенную речь в соответствии с параметрами возрастной нормы;</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фонетически правильно оформлять звуковую сторону речи;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lastRenderedPageBreak/>
        <w:t>      • правильно передавать слоговую структуру слов, используемых в самостоятельной речи;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пользоваться в самостоятельной речи простыми распространенными и сложными предложениями, владеть навыками объединения их в рассказ;</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владеть элементарными навыками пересказа;</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владеть навыками диалогической речи;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владеть элементами грамоты: «навыками чтения и печатания некоторых букв, слогов, слов и коротких предложений в пределах программы.</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В дальнейшем осуществляется совершенствование всех компонентов языковой системы.</w:t>
      </w:r>
    </w:p>
    <w:p w:rsidR="00602555" w:rsidRPr="00316A64" w:rsidRDefault="00602555" w:rsidP="00316A64">
      <w:pPr>
        <w:pStyle w:val="a4"/>
        <w:jc w:val="both"/>
        <w:rPr>
          <w:rFonts w:ascii="Arial" w:hAnsi="Arial" w:cs="Arial"/>
          <w:color w:val="000000"/>
          <w:sz w:val="22"/>
          <w:szCs w:val="22"/>
        </w:rPr>
      </w:pPr>
      <w:r w:rsidRPr="00316A64">
        <w:rPr>
          <w:rFonts w:ascii="Arial" w:hAnsi="Arial" w:cs="Arial"/>
          <w:b/>
          <w:color w:val="000000"/>
          <w:sz w:val="22"/>
          <w:szCs w:val="22"/>
        </w:rPr>
        <w:t>В итоге логопедической работы речь детей</w:t>
      </w:r>
      <w:r w:rsidRPr="00316A64">
        <w:rPr>
          <w:rFonts w:ascii="Arial" w:hAnsi="Arial" w:cs="Arial"/>
          <w:b/>
          <w:color w:val="000000"/>
          <w:sz w:val="22"/>
          <w:szCs w:val="22"/>
          <w:lang w:val="en-US"/>
        </w:rPr>
        <w:t>cIV</w:t>
      </w:r>
      <w:r w:rsidRPr="00316A64">
        <w:rPr>
          <w:rFonts w:ascii="Arial" w:hAnsi="Arial" w:cs="Arial"/>
          <w:b/>
          <w:color w:val="000000"/>
          <w:sz w:val="22"/>
          <w:szCs w:val="22"/>
        </w:rPr>
        <w:t xml:space="preserve"> уровнем ОНР</w:t>
      </w:r>
      <w:r w:rsidRPr="00316A64">
        <w:rPr>
          <w:rFonts w:ascii="Arial" w:hAnsi="Arial" w:cs="Arial"/>
          <w:color w:val="000000"/>
          <w:sz w:val="22"/>
          <w:szCs w:val="22"/>
        </w:rPr>
        <w:t xml:space="preserve"> должна соответствовать языковым нормам по всем параметрам. Таким образом,</w:t>
      </w:r>
      <w:r w:rsidRPr="00316A64">
        <w:rPr>
          <w:rStyle w:val="apple-converted-space"/>
          <w:rFonts w:ascii="Arial" w:hAnsi="Arial" w:cs="Arial"/>
          <w:color w:val="000000"/>
          <w:sz w:val="22"/>
          <w:szCs w:val="22"/>
        </w:rPr>
        <w:t> </w:t>
      </w:r>
      <w:r w:rsidRPr="00316A64">
        <w:rPr>
          <w:rStyle w:val="a5"/>
          <w:rFonts w:ascii="Arial" w:hAnsi="Arial" w:cs="Arial"/>
          <w:color w:val="000000"/>
          <w:sz w:val="22"/>
          <w:szCs w:val="22"/>
        </w:rPr>
        <w:t>дети должны уметь:</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свободно составлять рассказы, пересказы;</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владеть навыками творческого рассказывания;</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д.;</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понимать и использовать в самостоятельной речи простые и сложные предлоги;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понимать и применять в речи все лексико-грамматические категории слов;</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овладеть навыками словообразования разных частей речи, переносить эти навыки на другой лексический материал;</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оформлять речевое высказывание в соответствии с фонетическими нормами русского языка;</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xml:space="preserve">      • овладеть правильным </w:t>
      </w:r>
      <w:proofErr w:type="spellStart"/>
      <w:r w:rsidRPr="00316A64">
        <w:rPr>
          <w:rFonts w:ascii="Arial" w:hAnsi="Arial" w:cs="Arial"/>
          <w:color w:val="000000"/>
          <w:sz w:val="22"/>
          <w:szCs w:val="22"/>
        </w:rPr>
        <w:t>звуко-слоговым</w:t>
      </w:r>
      <w:proofErr w:type="spellEnd"/>
      <w:r w:rsidRPr="00316A64">
        <w:rPr>
          <w:rFonts w:ascii="Arial" w:hAnsi="Arial" w:cs="Arial"/>
          <w:color w:val="000000"/>
          <w:sz w:val="22"/>
          <w:szCs w:val="22"/>
        </w:rPr>
        <w:t xml:space="preserve"> оформлением речи.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Помимо этого,</w:t>
      </w:r>
      <w:r w:rsidRPr="00316A64">
        <w:rPr>
          <w:rStyle w:val="apple-converted-space"/>
          <w:rFonts w:ascii="Arial" w:hAnsi="Arial" w:cs="Arial"/>
          <w:color w:val="000000"/>
          <w:sz w:val="22"/>
          <w:szCs w:val="22"/>
        </w:rPr>
        <w:t> </w:t>
      </w:r>
      <w:r w:rsidRPr="00316A64">
        <w:rPr>
          <w:rStyle w:val="a5"/>
          <w:rFonts w:ascii="Arial" w:hAnsi="Arial" w:cs="Arial"/>
          <w:color w:val="000000"/>
          <w:sz w:val="22"/>
          <w:szCs w:val="22"/>
        </w:rPr>
        <w:t xml:space="preserve">у детей должны быть достаточно развиты </w:t>
      </w:r>
      <w:r w:rsidRPr="00316A64">
        <w:rPr>
          <w:rFonts w:ascii="Arial" w:hAnsi="Arial" w:cs="Arial"/>
          <w:color w:val="000000"/>
          <w:sz w:val="22"/>
          <w:szCs w:val="22"/>
        </w:rPr>
        <w:t xml:space="preserve">и другие </w:t>
      </w:r>
      <w:proofErr w:type="spellStart"/>
      <w:r w:rsidRPr="00316A64">
        <w:rPr>
          <w:rFonts w:ascii="Arial" w:hAnsi="Arial" w:cs="Arial"/>
          <w:color w:val="000000"/>
          <w:sz w:val="22"/>
          <w:szCs w:val="22"/>
        </w:rPr>
        <w:t>предпосылочные</w:t>
      </w:r>
      <w:proofErr w:type="spellEnd"/>
      <w:r w:rsidRPr="00316A64">
        <w:rPr>
          <w:rFonts w:ascii="Arial" w:hAnsi="Arial" w:cs="Arial"/>
          <w:color w:val="000000"/>
          <w:sz w:val="22"/>
          <w:szCs w:val="22"/>
        </w:rPr>
        <w:t xml:space="preserve"> условия, во многом определяющие их готовность к школьному обучению:</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фонематическое восприятие;</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lastRenderedPageBreak/>
        <w:t>      • первоначальные навыки звукового и слогового анализа и синтеза;</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графо-моторные навыки;</w:t>
      </w:r>
    </w:p>
    <w:p w:rsidR="00602555" w:rsidRPr="00316A64" w:rsidRDefault="00602555" w:rsidP="00316A64">
      <w:pPr>
        <w:pStyle w:val="a4"/>
        <w:jc w:val="both"/>
        <w:rPr>
          <w:rFonts w:ascii="Arial" w:hAnsi="Arial" w:cs="Arial"/>
          <w:color w:val="000000"/>
          <w:sz w:val="22"/>
          <w:szCs w:val="22"/>
        </w:rPr>
      </w:pPr>
      <w:r w:rsidRPr="00316A64">
        <w:rPr>
          <w:rFonts w:ascii="Arial" w:hAnsi="Arial" w:cs="Arial"/>
          <w:color w:val="000000"/>
          <w:sz w:val="22"/>
          <w:szCs w:val="22"/>
        </w:rPr>
        <w:t>      • элементарные навыки письма и чтения (печатания букв</w:t>
      </w:r>
      <w:r w:rsidRPr="00316A64">
        <w:rPr>
          <w:rStyle w:val="apple-converted-space"/>
          <w:rFonts w:ascii="Arial" w:hAnsi="Arial" w:cs="Arial"/>
          <w:color w:val="000000"/>
          <w:sz w:val="22"/>
          <w:szCs w:val="22"/>
        </w:rPr>
        <w:t> </w:t>
      </w:r>
      <w:r w:rsidRPr="00316A64">
        <w:rPr>
          <w:rStyle w:val="a6"/>
          <w:rFonts w:ascii="Arial" w:hAnsi="Arial" w:cs="Arial"/>
          <w:color w:val="000000"/>
          <w:sz w:val="22"/>
          <w:szCs w:val="22"/>
        </w:rPr>
        <w:t xml:space="preserve">а, о, у, ы, б, </w:t>
      </w:r>
      <w:proofErr w:type="gramStart"/>
      <w:r w:rsidRPr="00316A64">
        <w:rPr>
          <w:rStyle w:val="a6"/>
          <w:rFonts w:ascii="Arial" w:hAnsi="Arial" w:cs="Arial"/>
          <w:color w:val="000000"/>
          <w:sz w:val="22"/>
          <w:szCs w:val="22"/>
        </w:rPr>
        <w:t>п</w:t>
      </w:r>
      <w:proofErr w:type="gramEnd"/>
      <w:r w:rsidRPr="00316A64">
        <w:rPr>
          <w:rStyle w:val="a6"/>
          <w:rFonts w:ascii="Arial" w:hAnsi="Arial" w:cs="Arial"/>
          <w:color w:val="000000"/>
          <w:sz w:val="22"/>
          <w:szCs w:val="22"/>
        </w:rPr>
        <w:t>, т, к, л, м, с, з, ш,</w:t>
      </w:r>
      <w:r w:rsidRPr="00316A64">
        <w:rPr>
          <w:rStyle w:val="apple-converted-space"/>
          <w:rFonts w:ascii="Arial" w:hAnsi="Arial" w:cs="Arial"/>
          <w:i/>
          <w:iCs/>
          <w:color w:val="000000"/>
          <w:sz w:val="22"/>
          <w:szCs w:val="22"/>
        </w:rPr>
        <w:t> </w:t>
      </w:r>
      <w:r w:rsidRPr="00316A64">
        <w:rPr>
          <w:rFonts w:ascii="Arial" w:hAnsi="Arial" w:cs="Arial"/>
          <w:color w:val="000000"/>
          <w:sz w:val="22"/>
          <w:szCs w:val="22"/>
        </w:rPr>
        <w:t>слогов, слов и коротких предложений).</w:t>
      </w:r>
    </w:p>
    <w:p w:rsidR="00602555" w:rsidRPr="00316A64" w:rsidRDefault="00602555" w:rsidP="00316A64">
      <w:pPr>
        <w:pStyle w:val="a4"/>
        <w:jc w:val="both"/>
        <w:rPr>
          <w:rFonts w:ascii="Arial" w:hAnsi="Arial" w:cs="Arial"/>
          <w:color w:val="000000"/>
          <w:sz w:val="22"/>
          <w:szCs w:val="22"/>
        </w:rPr>
      </w:pP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b/>
        </w:rPr>
        <w:t>Социально-коммуникативное развитие</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Ребенок: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 и др.;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выбирает род занятий, участников по совместной деятельности, избирательно и устойчиво взаимодействует с детьми;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участвует в коллективном создании замысла в игре и на занятиях;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передает как можно более точное сообщение другому, проявляя внимание к собеседнику;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 (сдерживает агрессивные реакции, справедливо распределяет роли, помогает друзьям и т.п.);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отстаивает усвоенные нормы и правила перед ровесниками и взрослыми;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переносит ролевые действия в соответствии с содержанием игры на ситуации, тематически близкие знакомой игре;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стремится к самостоятельности, проявляет относительную независимость от взрослого.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b/>
        </w:rPr>
        <w:t>Познавательное развитие</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Ребенок: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обладает сформированными представления о форме, величине, пространственных отношениях элементов конструкции, умеет отражать их в речи;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выполняет схематические рисунки и зарисовки выполненных построек (по групповому и индивидуальному заданию); </w:t>
      </w:r>
    </w:p>
    <w:p w:rsidR="00602555" w:rsidRPr="00316A64" w:rsidRDefault="00602555"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самостоятельно анализирует объемные и графические образцы, создает конструкции на основе проведенного анализа;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воссоздает целостный образ объекта из разрезных предметных и сюжетных картинок, сборно-разборных игрушек, иллюстрированных кубиков и </w:t>
      </w:r>
      <w:proofErr w:type="spellStart"/>
      <w:r w:rsidRPr="00316A64">
        <w:rPr>
          <w:rFonts w:ascii="Times New Roman" w:hAnsi="Times New Roman" w:cs="Times New Roman"/>
        </w:rPr>
        <w:t>пазлов</w:t>
      </w:r>
      <w:proofErr w:type="spellEnd"/>
      <w:r w:rsidRPr="00316A64">
        <w:rPr>
          <w:rFonts w:ascii="Times New Roman" w:hAnsi="Times New Roman" w:cs="Times New Roman"/>
        </w:rPr>
        <w:t xml:space="preserve">;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демонстрирует сформированные представления о свойствах и отношениях объектов;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sym w:font="Symbol" w:char="F02D"/>
      </w:r>
      <w:r w:rsidRPr="00316A64">
        <w:rPr>
          <w:rFonts w:ascii="Times New Roman" w:hAnsi="Times New Roman" w:cs="Times New Roman"/>
        </w:rPr>
        <w:t xml:space="preserve"> моделирует различные действия, направленные на воспроизведение величины, формы предметов, протяженности, удаленности с помощью пантомимических, знаково-символических графических и других средств на основе предварительного тактильного и зрительного обследования предметов и их моделей;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элементарными математическими представлениями: количество в пределах десяти, знает цифры 0, 1–9 в правильном и зеркальном (перевернутом) изображении, среди наложенных друг на друга изображений,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 (палочки, геометрические фигуры);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определяет пространственное расположение предметов относительно себя (впереди, сзади, рядом со мной, надо мной, подо мной), геометрические фигуры и тела.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определяет времена года (весна, лето, осень, зима), части суток (утро, день, вечер, ночь);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использует в речи математические термины, обозначающие величину, форму, количество, называя все свойства, присущие объектам, а также свойства, не присущие объектам, с использованием частицы не;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разными видами конструирования (из бумаги, природного материала, деталей конструктора);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создает предметные и сюжетные композиции из строительного материала по образцу, схеме, теме, условиям, замыслу (восемь-десять деталей);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b/>
        </w:rPr>
        <w:t>Речевое развитие</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Ребенок: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самостоятельно получает новую информацию (задает вопросы, экспериментирует);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правильно произносит все звуки, замечает ошибки в звукопроизношении;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грамотно использует все части речи, строит распространенные предложения;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словарным запасом, связанным с содержанием эмоционального, бытового, предметного, социального и игрового опыта детей;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использует обобщающие слова, устанавливает и выражает в речи антонимические и синонимические отношения;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объясняет значения знакомых многозначных слов;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пересказывает литературные произведения, по иллюстративному материалу (картинкам, картинам, фотографиям), содержание которых отражает эмоциональный, игровой, трудовой, познавательный опыт детей;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пересказывает произведение от лица разных персонажей, используя языковые (эпитеты, сравнения, образные выражения) и интонационно- образные (модуляция голоса, интонация) средства выразительности речи;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выполняет речевые действия в соответствии с планом повествования, составляет рассказы по сюжетным картинкам и по серии сюжетных картинок, используя графические схемы, наглядные опоры;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отражает в речи собственные впечатления, представления, события своей жизни, составляет с помощью взрослого небольшие сообщения, рассказы «из личного опыта»;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языковыми операции, обеспечивающими овладение грамотой.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b/>
        </w:rPr>
        <w:t>Художественно-эстетическое развитие</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Ребенок: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sym w:font="Symbol" w:char="F02D"/>
      </w:r>
      <w:r w:rsidRPr="00316A64">
        <w:rPr>
          <w:rFonts w:ascii="Times New Roman" w:hAnsi="Times New Roman" w:cs="Times New Roman"/>
        </w:rPr>
        <w:t xml:space="preserve"> стремится к использованию различных средств и материалов в процессе изобразительной деятельности (краски, карандаши, волоконные карандаши, восковые мелки, пастель, фломастеры, цветной мел для рисования, пластилин, цветное и обычное тесто для лепки, различные виды бумаги, ткани для аппликации и т. д.);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разными способами вырезания (из бумаги, сложенной гармошкой, сложенной вдвое и т.п.);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знает основные цвета и их оттенки, смешивает и получает оттеночные цвета красок;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понимает доступные произведения искусства (картины, иллюстрации к сказкам и рассказам, народная игрушка: семеновская матрешка, дымковская и </w:t>
      </w:r>
      <w:proofErr w:type="spellStart"/>
      <w:r w:rsidRPr="00316A64">
        <w:rPr>
          <w:rFonts w:ascii="Times New Roman" w:hAnsi="Times New Roman" w:cs="Times New Roman"/>
        </w:rPr>
        <w:t>богородская</w:t>
      </w:r>
      <w:proofErr w:type="spellEnd"/>
      <w:r w:rsidRPr="00316A64">
        <w:rPr>
          <w:rFonts w:ascii="Times New Roman" w:hAnsi="Times New Roman" w:cs="Times New Roman"/>
        </w:rPr>
        <w:t xml:space="preserve"> игрушка);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умеет определять замысел изображения, словесно его формулировать, следовать ему в процессе работы и реализовывать его до конца, объяснять в конце работы содержание, получившегося продукта деятельности;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эмоционально откликается на воздействие художественного образа, понимает содержание произведений и выражает свои чувства и эмоции с помощью творческих рассказов;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проявляет интерес к произведениям народной, классической и современной музыки, к музыкальным инструментам;</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имеет элементарные представления о видах искусства;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воспринимает музыку, художественную литературу, фольклор;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сопереживает персонажам художественных произведений.</w:t>
      </w:r>
    </w:p>
    <w:p w:rsidR="00BD67CC" w:rsidRPr="00316A64" w:rsidRDefault="00BD67CC" w:rsidP="00316A64">
      <w:pPr>
        <w:spacing w:line="240" w:lineRule="auto"/>
        <w:ind w:firstLine="708"/>
        <w:jc w:val="both"/>
        <w:rPr>
          <w:rFonts w:ascii="Times New Roman" w:hAnsi="Times New Roman" w:cs="Times New Roman"/>
          <w:b/>
        </w:rPr>
      </w:pP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Физическое развитие</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Ребенок: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выполняет основные виды движений и упражнения по словесной инструкции взрослых;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выполняет согласованные движения, а также разноименные и разнонаправленные движения;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выполняет разные виды бега;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сохраняет заданный темп (быстрый, средний, медленный) во время ходьбы;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осуществляет элементарное двигательное и словесное планирование действий в ходе спортивных упражнений;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знает и подчиняется правилам подвижных игр, эстафет, игр с элементами спорта;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sym w:font="Symbol" w:char="F02D"/>
      </w:r>
      <w:r w:rsidRPr="00316A64">
        <w:rPr>
          <w:rFonts w:ascii="Times New Roman" w:hAnsi="Times New Roman" w:cs="Times New Roman"/>
        </w:rPr>
        <w:t xml:space="preserve"> 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BD67CC" w:rsidRPr="00316A64" w:rsidRDefault="00BD67CC" w:rsidP="00316A64">
      <w:pPr>
        <w:spacing w:line="240" w:lineRule="auto"/>
        <w:ind w:firstLine="708"/>
        <w:jc w:val="both"/>
        <w:rPr>
          <w:rFonts w:ascii="Times New Roman" w:hAnsi="Times New Roman" w:cs="Times New Roman"/>
        </w:rPr>
      </w:pPr>
    </w:p>
    <w:p w:rsidR="00D91477" w:rsidRPr="006A0394" w:rsidRDefault="00D91477" w:rsidP="00316A64">
      <w:pPr>
        <w:spacing w:line="240" w:lineRule="auto"/>
        <w:jc w:val="both"/>
        <w:rPr>
          <w:rFonts w:ascii="Times New Roman" w:hAnsi="Times New Roman" w:cs="Times New Roman"/>
          <w:b/>
        </w:rPr>
      </w:pPr>
    </w:p>
    <w:p w:rsidR="00BD67CC" w:rsidRPr="00316A64" w:rsidRDefault="00BD67CC" w:rsidP="00316A64">
      <w:pPr>
        <w:spacing w:line="240" w:lineRule="auto"/>
        <w:jc w:val="both"/>
        <w:rPr>
          <w:rFonts w:ascii="Times New Roman" w:hAnsi="Times New Roman" w:cs="Times New Roman"/>
          <w:b/>
        </w:rPr>
      </w:pPr>
      <w:r w:rsidRPr="00316A64">
        <w:rPr>
          <w:rFonts w:ascii="Times New Roman" w:hAnsi="Times New Roman" w:cs="Times New Roman"/>
          <w:b/>
          <w:lang w:val="en-US"/>
        </w:rPr>
        <w:t>II</w:t>
      </w:r>
      <w:r w:rsidRPr="00316A64">
        <w:rPr>
          <w:rFonts w:ascii="Times New Roman" w:hAnsi="Times New Roman" w:cs="Times New Roman"/>
          <w:b/>
        </w:rPr>
        <w:t xml:space="preserve"> Содержательный раздел</w:t>
      </w:r>
    </w:p>
    <w:p w:rsidR="00BD67CC" w:rsidRPr="00316A64" w:rsidRDefault="00BD67CC" w:rsidP="00316A64">
      <w:pPr>
        <w:spacing w:line="240" w:lineRule="auto"/>
        <w:jc w:val="both"/>
        <w:rPr>
          <w:rFonts w:ascii="Times New Roman" w:hAnsi="Times New Roman" w:cs="Times New Roman"/>
          <w:b/>
        </w:rPr>
      </w:pPr>
      <w:r w:rsidRPr="00316A64">
        <w:rPr>
          <w:rFonts w:ascii="Times New Roman" w:hAnsi="Times New Roman" w:cs="Times New Roman"/>
          <w:b/>
        </w:rPr>
        <w:t>2.1      Введение в раздел</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Содержание программы направлено на реализацию следующих принципов воспитания и обучения детей с нарушением речи: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1. Структурно-системный принцип, согласно которому речь рассматривается как системное образование взаимосвязанных элементов, объединенных в единое целое. </w:t>
      </w:r>
      <w:r w:rsidRPr="00316A64">
        <w:rPr>
          <w:rFonts w:ascii="Times New Roman" w:hAnsi="Times New Roman" w:cs="Times New Roman"/>
        </w:rPr>
        <w:lastRenderedPageBreak/>
        <w:t xml:space="preserve">Эффективность коррекционного процесса зависит от оптимально-рационального воздействия одновременно на всю систему, а не последовательно-изолированно на каждый ее элемент. Принцип системного изучения всех психических характеристик конкретного индивидуума лежит в основе концепции Л. С. Выготского о структуре дефекта. Именно эта концепция позволяет системно проанализировать то или иное нарушение и организовать коррекционно-педагогическую работу с учетом структуры речевого дефекта. Наиболее полно этот принцип раскрывается в рамках </w:t>
      </w:r>
      <w:proofErr w:type="spellStart"/>
      <w:r w:rsidRPr="00316A64">
        <w:rPr>
          <w:rFonts w:ascii="Times New Roman" w:hAnsi="Times New Roman" w:cs="Times New Roman"/>
        </w:rPr>
        <w:t>деятельностной</w:t>
      </w:r>
      <w:proofErr w:type="spellEnd"/>
      <w:r w:rsidRPr="00316A64">
        <w:rPr>
          <w:rFonts w:ascii="Times New Roman" w:hAnsi="Times New Roman" w:cs="Times New Roman"/>
        </w:rPr>
        <w:t xml:space="preserve"> психологии, согласно которой человек всесторонне проявляет себя в процессе деятельности: </w:t>
      </w:r>
      <w:proofErr w:type="spellStart"/>
      <w:r w:rsidRPr="00316A64">
        <w:rPr>
          <w:rFonts w:ascii="Times New Roman" w:hAnsi="Times New Roman" w:cs="Times New Roman"/>
        </w:rPr>
        <w:t>предметно-манипулятивной</w:t>
      </w:r>
      <w:proofErr w:type="spellEnd"/>
      <w:r w:rsidRPr="00316A64">
        <w:rPr>
          <w:rFonts w:ascii="Times New Roman" w:hAnsi="Times New Roman" w:cs="Times New Roman"/>
        </w:rPr>
        <w:t xml:space="preserve">, игровой, учебной или трудовой.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2. Принцип комплексности предполагает комплексное воздействие различных технологий (медицинских, психологических, педагогических) на один объект, обеспечивая согласованную деятельность всех специалистов.</w:t>
      </w:r>
    </w:p>
    <w:p w:rsidR="00602555" w:rsidRPr="00316A64" w:rsidRDefault="00BD67CC" w:rsidP="00316A64">
      <w:pPr>
        <w:pStyle w:val="a4"/>
        <w:jc w:val="both"/>
        <w:rPr>
          <w:sz w:val="22"/>
          <w:szCs w:val="22"/>
        </w:rPr>
      </w:pPr>
      <w:r w:rsidRPr="00316A64">
        <w:rPr>
          <w:sz w:val="22"/>
          <w:szCs w:val="22"/>
        </w:rPr>
        <w:t xml:space="preserve">         3. Принцип дифференциации раскрывается в дифференцированном обучении детей в соответствии с их возможностями и проблемами, уровнем речевого развития и механизмом системной речевой недостаточности. С учетом данного принципа происходит объединение детей в малые группы и их обучение.</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4. Принцип </w:t>
      </w:r>
      <w:proofErr w:type="spellStart"/>
      <w:r w:rsidRPr="00316A64">
        <w:rPr>
          <w:rFonts w:ascii="Times New Roman" w:hAnsi="Times New Roman" w:cs="Times New Roman"/>
        </w:rPr>
        <w:t>концентризма</w:t>
      </w:r>
      <w:proofErr w:type="spellEnd"/>
      <w:r w:rsidRPr="00316A64">
        <w:rPr>
          <w:rFonts w:ascii="Times New Roman" w:hAnsi="Times New Roman" w:cs="Times New Roman"/>
        </w:rPr>
        <w:t xml:space="preserve"> предполагает распределение учебного материала по относительно замкнутым циклам — концентрам. Речевой материал располагается в пределах одной лексической темы независимо от вида деятельности. После усвоения материала первого концентра воспитанники должны уметь общаться в пределах этой темы. Каждый последующий концентр предусматривает закрепление изученного материала и овладение новыми знаниями. Отбор языкового материала в рамках концентра осуществляется в соответствии с разными видами речевой деятельности. В пределах концентров выделяются </w:t>
      </w:r>
      <w:proofErr w:type="spellStart"/>
      <w:r w:rsidRPr="00316A64">
        <w:rPr>
          <w:rFonts w:ascii="Times New Roman" w:hAnsi="Times New Roman" w:cs="Times New Roman"/>
        </w:rPr>
        <w:t>микроконцентры</w:t>
      </w:r>
      <w:proofErr w:type="spellEnd"/>
      <w:r w:rsidRPr="00316A64">
        <w:rPr>
          <w:rFonts w:ascii="Times New Roman" w:hAnsi="Times New Roman" w:cs="Times New Roman"/>
        </w:rPr>
        <w:t xml:space="preserve">, имеющие конкретную цель. Характерные признаки </w:t>
      </w:r>
      <w:proofErr w:type="spellStart"/>
      <w:r w:rsidRPr="00316A64">
        <w:rPr>
          <w:rFonts w:ascii="Times New Roman" w:hAnsi="Times New Roman" w:cs="Times New Roman"/>
        </w:rPr>
        <w:t>микроконцентров</w:t>
      </w:r>
      <w:proofErr w:type="spellEnd"/>
      <w:r w:rsidRPr="00316A64">
        <w:rPr>
          <w:rFonts w:ascii="Times New Roman" w:hAnsi="Times New Roman" w:cs="Times New Roman"/>
        </w:rPr>
        <w:t xml:space="preserve"> — ограниченность пределами одного вида упражнений, простая структура операций, небольшое  количество, относительная непродолжительность, получение результатов сразу же после окончания работы.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Цикличность в учебном процессе чрезвычайно важна для закрепления освоенного материала. Это имеет особенно большое значение для детей со сниженной </w:t>
      </w:r>
      <w:proofErr w:type="spellStart"/>
      <w:r w:rsidRPr="00316A64">
        <w:rPr>
          <w:rFonts w:ascii="Times New Roman" w:hAnsi="Times New Roman" w:cs="Times New Roman"/>
        </w:rPr>
        <w:t>мнемической</w:t>
      </w:r>
      <w:proofErr w:type="spellEnd"/>
      <w:r w:rsidRPr="00316A64">
        <w:rPr>
          <w:rFonts w:ascii="Times New Roman" w:hAnsi="Times New Roman" w:cs="Times New Roman"/>
        </w:rPr>
        <w:t xml:space="preserve"> деятельностью и недостаточным контролем поведения. Соблюдение данного принципа обусловливает: </w:t>
      </w:r>
    </w:p>
    <w:p w:rsidR="00BD67CC" w:rsidRPr="00316A64" w:rsidRDefault="00BD67CC" w:rsidP="00316A64">
      <w:pPr>
        <w:pStyle w:val="a4"/>
        <w:numPr>
          <w:ilvl w:val="0"/>
          <w:numId w:val="6"/>
        </w:numPr>
        <w:jc w:val="both"/>
        <w:rPr>
          <w:sz w:val="22"/>
          <w:szCs w:val="22"/>
        </w:rPr>
      </w:pPr>
      <w:r w:rsidRPr="00316A64">
        <w:rPr>
          <w:sz w:val="22"/>
          <w:szCs w:val="22"/>
        </w:rPr>
        <w:t xml:space="preserve">высокую </w:t>
      </w:r>
      <w:proofErr w:type="spellStart"/>
      <w:r w:rsidRPr="00316A64">
        <w:rPr>
          <w:sz w:val="22"/>
          <w:szCs w:val="22"/>
        </w:rPr>
        <w:t>мотивированность</w:t>
      </w:r>
      <w:proofErr w:type="spellEnd"/>
      <w:r w:rsidRPr="00316A64">
        <w:rPr>
          <w:sz w:val="22"/>
          <w:szCs w:val="22"/>
        </w:rPr>
        <w:t xml:space="preserve"> речевого общения;</w:t>
      </w:r>
    </w:p>
    <w:p w:rsidR="00BD67CC" w:rsidRPr="00316A64" w:rsidRDefault="00BD67CC" w:rsidP="00316A64">
      <w:pPr>
        <w:spacing w:line="240" w:lineRule="auto"/>
        <w:jc w:val="both"/>
        <w:rPr>
          <w:rFonts w:ascii="Times New Roman" w:hAnsi="Times New Roman" w:cs="Times New Roman"/>
        </w:rPr>
      </w:pPr>
      <w:r w:rsidRPr="00316A64">
        <w:rPr>
          <w:rFonts w:ascii="Times New Roman" w:hAnsi="Times New Roman" w:cs="Times New Roman"/>
        </w:rPr>
        <w:t xml:space="preserve">     2) доступность материала, который располагается в соответствии с </w:t>
      </w:r>
      <w:proofErr w:type="spellStart"/>
      <w:r w:rsidRPr="00316A64">
        <w:rPr>
          <w:rFonts w:ascii="Times New Roman" w:hAnsi="Times New Roman" w:cs="Times New Roman"/>
        </w:rPr>
        <w:t>общедидактическим</w:t>
      </w:r>
      <w:proofErr w:type="spellEnd"/>
      <w:r w:rsidRPr="00316A64">
        <w:rPr>
          <w:rFonts w:ascii="Times New Roman" w:hAnsi="Times New Roman" w:cs="Times New Roman"/>
        </w:rPr>
        <w:t xml:space="preserve"> требованием «от легкого к трудному», от уже усвоенного к новому. Реализуя принцип </w:t>
      </w:r>
      <w:proofErr w:type="spellStart"/>
      <w:r w:rsidRPr="00316A64">
        <w:rPr>
          <w:rFonts w:ascii="Times New Roman" w:hAnsi="Times New Roman" w:cs="Times New Roman"/>
        </w:rPr>
        <w:t>концентризма</w:t>
      </w:r>
      <w:proofErr w:type="spellEnd"/>
      <w:r w:rsidRPr="00316A64">
        <w:rPr>
          <w:rFonts w:ascii="Times New Roman" w:hAnsi="Times New Roman" w:cs="Times New Roman"/>
        </w:rPr>
        <w:t xml:space="preserve">, логопед и другие специалисты в течение одной недели ежедневно организуют изучение определенной лексической темы. </w:t>
      </w:r>
      <w:proofErr w:type="spellStart"/>
      <w:r w:rsidRPr="00316A64">
        <w:rPr>
          <w:rFonts w:ascii="Times New Roman" w:hAnsi="Times New Roman" w:cs="Times New Roman"/>
        </w:rPr>
        <w:t>Монотемная</w:t>
      </w:r>
      <w:proofErr w:type="spellEnd"/>
      <w:r w:rsidRPr="00316A64">
        <w:rPr>
          <w:rFonts w:ascii="Times New Roman" w:hAnsi="Times New Roman" w:cs="Times New Roman"/>
        </w:rPr>
        <w:t xml:space="preserve"> работа над лексикой способствует успешному накоплению речевых средств и активному использованию их детьми в коммуникативных целях.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5. Принцип последовательности реализуется в логическом построении процесса обучения от простого к сложному, от известного к неизвестному. В коррекционной работе с детьми (независимо от возраста) выделяются два последовательных этапа (подготовительный и основной), которые согласуются с содержанием педагогического воздействия по всем разделам программы. На подготовительном этапе формируются </w:t>
      </w:r>
      <w:proofErr w:type="spellStart"/>
      <w:r w:rsidRPr="00316A64">
        <w:rPr>
          <w:rFonts w:ascii="Times New Roman" w:hAnsi="Times New Roman" w:cs="Times New Roman"/>
        </w:rPr>
        <w:t>общефункциональные</w:t>
      </w:r>
      <w:proofErr w:type="spellEnd"/>
      <w:r w:rsidRPr="00316A64">
        <w:rPr>
          <w:rFonts w:ascii="Times New Roman" w:hAnsi="Times New Roman" w:cs="Times New Roman"/>
        </w:rPr>
        <w:t xml:space="preserve"> механизмы речевой и других видов деятельности (слуховое, зрительное восприятие, внимание и пр.). На основном этапе предусматривается формирование специфических механизмов речевой деятельности в соответствии образовательными задачами по другим направлениям коррекционно-развивающего процесса (произношение, лексика, грамматический строй и пр.).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6. Принцип </w:t>
      </w:r>
      <w:proofErr w:type="spellStart"/>
      <w:r w:rsidRPr="00316A64">
        <w:rPr>
          <w:rFonts w:ascii="Times New Roman" w:hAnsi="Times New Roman" w:cs="Times New Roman"/>
        </w:rPr>
        <w:t>коммуникативности</w:t>
      </w:r>
      <w:proofErr w:type="spellEnd"/>
      <w:r w:rsidRPr="00316A64">
        <w:rPr>
          <w:rFonts w:ascii="Times New Roman" w:hAnsi="Times New Roman" w:cs="Times New Roman"/>
        </w:rPr>
        <w:t xml:space="preserve">. Согласно этому принципу обучение организуется в естественных для общения условиях или максимально приближенных к ним. Реализация принципа </w:t>
      </w:r>
      <w:proofErr w:type="spellStart"/>
      <w:r w:rsidRPr="00316A64">
        <w:rPr>
          <w:rFonts w:ascii="Times New Roman" w:hAnsi="Times New Roman" w:cs="Times New Roman"/>
        </w:rPr>
        <w:t>коммуникативности</w:t>
      </w:r>
      <w:proofErr w:type="spellEnd"/>
      <w:r w:rsidRPr="00316A64">
        <w:rPr>
          <w:rFonts w:ascii="Times New Roman" w:hAnsi="Times New Roman" w:cs="Times New Roman"/>
        </w:rPr>
        <w:t xml:space="preserve"> заключается в уподоблении процесса обучения процессу реальной коммуникации. Этот принцип предполагает использование на занятиях ситуаций реального общения, организацию активной творческой деятельности, применение коллективных форм </w:t>
      </w:r>
      <w:r w:rsidRPr="00316A64">
        <w:rPr>
          <w:rFonts w:ascii="Times New Roman" w:hAnsi="Times New Roman" w:cs="Times New Roman"/>
        </w:rPr>
        <w:lastRenderedPageBreak/>
        <w:t xml:space="preserve">работы, внимание к проблемным ситуациям и творческим видам занятий, предусматривающим вовлечение детей в общую деятельность, результатом которой является коммуникация.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7.Принцип доступности определяет необходимость отбора материала в соответствии с возрастом, зоной актуального развития ребенка, программными требованиями обучения и воспитания.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8. Принцип индивидуализации предполагает ориентацию на три вида индивидуализации: личностную, субъектную, индивидную. Личностная индивидуализация требует учитывать в процессе занятий такие свойства личности, как сфера желаний и интересов, эмоционально-чувственная сфера, статус в коллективе. Субъектная индивидуализация принимает во внимание свойства ребенка как субъекта деятельности. В основе индивидной индивидуализации лежит учет уровня психического развития ребенка.</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9.Принцип интенсивности предполагает использование на занятиях различных приемов интенсификации (создание проблемных ситуаций, участие в ролевых играх, применение средств наглядности), а также аудиовизуальных методов обучения, мнемотехники, </w:t>
      </w:r>
      <w:proofErr w:type="spellStart"/>
      <w:r w:rsidRPr="00316A64">
        <w:rPr>
          <w:rFonts w:ascii="Times New Roman" w:hAnsi="Times New Roman" w:cs="Times New Roman"/>
        </w:rPr>
        <w:t>психокоррекции</w:t>
      </w:r>
      <w:proofErr w:type="spellEnd"/>
      <w:r w:rsidRPr="00316A64">
        <w:rPr>
          <w:rFonts w:ascii="Times New Roman" w:hAnsi="Times New Roman" w:cs="Times New Roman"/>
        </w:rPr>
        <w:t xml:space="preserve"> и пр.</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10. Принцип сознательности обеспечивает формирование чувства языка и языковых обобщений.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11. Принцип активности обеспечивает эффективность любой целенаправленной деятельности.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12. Принципы наглядности, научности, прочности усвоения знаний, воспитывающего обучения позволяют правильно организовать процесс коррекционно-развивающего обучения.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Все направления коррекционно-образовательной работы с детьми с нарушениями речи тесно взаимосвязаны и </w:t>
      </w:r>
      <w:proofErr w:type="spellStart"/>
      <w:r w:rsidRPr="00316A64">
        <w:rPr>
          <w:rFonts w:ascii="Times New Roman" w:hAnsi="Times New Roman" w:cs="Times New Roman"/>
        </w:rPr>
        <w:t>взаимодополняют</w:t>
      </w:r>
      <w:proofErr w:type="spellEnd"/>
      <w:r w:rsidRPr="00316A64">
        <w:rPr>
          <w:rFonts w:ascii="Times New Roman" w:hAnsi="Times New Roman" w:cs="Times New Roman"/>
        </w:rPr>
        <w:t xml:space="preserve"> друг друга, что позволяет комплексно решать конкретные задачи во всех формах ее организации.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«Программа» включает логопедическую работу, которая коррелирует с работой педагогов по пяти образовательным областям, определенным ФГОС ДО. В совокупности они позволяют обеспечить коррекционно-образовательную работу с дошкольниками с тяжелыми нарушениями речи комплексно и многоаспектно.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Содержание коррекционно-развивающей работы в образовательных областях сгруппировано по разделам, которые являются сквозными на весь период дошкольного образования и отрабатываются в процессе разнообразных видов деятельности. </w:t>
      </w:r>
    </w:p>
    <w:p w:rsidR="00BD67CC" w:rsidRPr="00316A64" w:rsidRDefault="00BD67CC"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Материалы «Программы» могут быть использованы в диагностических целях при отборе детей (ПМПК) в группы для дошкольного образования детей с ОВЗ совместно с другими детьми, а также в специальные группы или в специальные образовательные организации, специалистами образовательных организаций в процессе отслеживания динамики развития детей с ТНР. </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«Программа» учитывает положение о соотношении функциональности и стадиальности детского развития. Функциональное развитие может осуществляться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более глобальных изменениях детской личности, в перестройке детского сознания, что обеспечивает переход на следующий, новый этап развития. </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Принципиально важным для реализации содержания и основных направлений коррекционно-развивающей работы по «Программе» является понимание различий между учением дошкольника и учебной деятельностью школьника. Если в дошкольном возрасте определяющими развитие ребенка являются игра, рисование, конструирование, элементарный труд, то учебная деятельность формируется у детей как ведущая только в процессе школьного обучения (В. В. Давыдов).</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Содержание педагогической работы с детьми, имеющими тяжелые нарушения речи, определяется целями и задачами коррекционно- развивающего воздействия, которое организуется соответственно периодизации дошкольного возраста.</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На подготовительном этапе проводится коррекционно-развивающая работа по совершенствованию психофизических механизмов развития детей с ТНР, формированию у них предпосылок полноценного функционирования высших психических функций и речи, а также базовых представлений о себе и об окружающем мире.</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На основном этапе восполняются пробелы в </w:t>
      </w:r>
      <w:proofErr w:type="spellStart"/>
      <w:r w:rsidRPr="00316A64">
        <w:rPr>
          <w:rFonts w:ascii="Times New Roman" w:hAnsi="Times New Roman" w:cs="Times New Roman"/>
        </w:rPr>
        <w:t>психоречевом</w:t>
      </w:r>
      <w:proofErr w:type="spellEnd"/>
      <w:r w:rsidRPr="00316A64">
        <w:rPr>
          <w:rFonts w:ascii="Times New Roman" w:hAnsi="Times New Roman" w:cs="Times New Roman"/>
        </w:rPr>
        <w:t xml:space="preserve"> развитии детей, осуществляется квалифицированная коррекция нарушений речевого развития, формируются и совершенствуются навыки игровой, физической, изобразительной, познавательной и речевой деятельности.</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Целенаправленная работа со старшими дошкольниками с ТНР включает образовательную деятельность по пяти образовательным областям, коррекцию речевых нарушений, профилактику возможных затруднений при овладении чтением, письмом, счетом, развитие коммуникативных навыков в аспекте подготовки к школьному обучению.</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Коррекционно-развивающая работа по «Программе» предусматривает повышение уровня сложности и самостоятельности детей в использовании ими усвоенных навыков и умений.</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Организационная форма коррекционно-развивающей работы рассматривается в «Программе» как специально сконструированный процесс взаимодействия взрослого и ребенка. Характер такого взаимодействия        обусловлен содержанием работы, методами, приемами и применяемыми видами деятельности. </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Особое внимание уделяется построению образовательных ситуаций. Вариативные формы организации деятельности детей учитывают их индивидуально-типологические особенности. Коррекционно-развивающая работа проводится в процессе занятий, экскурсий, экспериментирования, подвижных, дидактических, сюжетно-ролевых и театрализованных игр, коллективного труда и т. д. В современной дошкольной педагогике эти формы работы рассматриваются как взаимодействие ребенка и взрослого. </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Таким образом, реализация «Программы» обеспечивает условия для гармоничного взаимодействия ребенка с окружающим миром в обстановке психологического комфорта, способствующего его физическому здоровью.</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При разработке «Программы» учитывалось, что приобретение дошкольниками с ТНР социального и познавательного опыта осуществляется, как правило, двумя путями: под руководством педагогов (учителей- логопедов, воспитателей и других специалистов) в процессе коррекционно- развивающей работы и в ходе самостоятельной деятельности, возникающей по инициативе детей. </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Программное содержание обеспечивает организацию и синтез разных видов деятельности, которые помогают ребенку овладевать средствами и способами получения элементарных знаний, дают возможность проявлять самостоятельность, реализовывать позицию субъекта деятельности. Это позволяет детям в игре, труде, общении усвоить некоторые общие понятия и затем перейти к выделению частных представлений и отношений.</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Коррекционно-развивающая работа с дошкольниками с ТНР в основном представляет собой игровую деятельность. Педагогический замысел каждого игрового занятия направлен на решение коррекционно- развивающих, образовательных и воспитательных задач. Все специалисты, работающие с дошкольниками с ТНР, используют в разных формах организации деятельности детей именно игровой метод как ведущий.</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Данная «Программа» является целостной и комплексной как по содержанию, так и по построению. Содержание программного материала изложено в соответствии с концентрическим принципом. Это означает, что ознакомление детей с определенной областью действительности, включенной в содержание логопедической работы и образовательных областей, от ступени к ступени усложняется, то есть содержание одной и той же темы раскрывается в следующей последовательности: предметная, функциональная и смысловая стороны, сфера отношений, причинно-следственных, временных и прочих связей между внешними признаками и функциональными свойствами. </w:t>
      </w:r>
    </w:p>
    <w:p w:rsidR="00BD67CC" w:rsidRPr="00316A64" w:rsidRDefault="005C2DC7" w:rsidP="00316A64">
      <w:pPr>
        <w:pStyle w:val="a4"/>
        <w:jc w:val="both"/>
        <w:rPr>
          <w:sz w:val="22"/>
          <w:szCs w:val="22"/>
        </w:rPr>
      </w:pPr>
      <w:r w:rsidRPr="00316A64">
        <w:rPr>
          <w:sz w:val="22"/>
          <w:szCs w:val="22"/>
        </w:rPr>
        <w:lastRenderedPageBreak/>
        <w:t xml:space="preserve">         Кроме того, между разделами программы существуют тесные меж- предметные связи, активно используется интеграция логопедической работы и образовательных областей, а также образовательных областей между собой и т. п. В одних случаях это тематические связи, в других — общность педагогического замысла. Это позволяет формировать в работе с детьми достаточно прочные представления об окружающем мире, социализировать детей, обеспечивать их всестороннее развитие, предупреждать и преодолевать психомоторные нарушения.</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Многоаспектное содержание «Программы», учитывающее особенности дошкольников с ТНР, способствует грамотной организации коррекции отклонений в речевом развитии детей, дает возможность подключить к участию в педагогическом процессе смежных специалистов, родителей или лиц, их заменяющих, что может положительно сказаться на его сроках и эффективности.</w:t>
      </w:r>
    </w:p>
    <w:p w:rsidR="005C2DC7" w:rsidRPr="00316A64" w:rsidRDefault="005C2DC7" w:rsidP="00316A64">
      <w:pPr>
        <w:spacing w:line="240" w:lineRule="auto"/>
        <w:jc w:val="both"/>
        <w:rPr>
          <w:rFonts w:ascii="Times New Roman" w:hAnsi="Times New Roman" w:cs="Times New Roman"/>
        </w:rPr>
      </w:pPr>
    </w:p>
    <w:p w:rsidR="005C2DC7" w:rsidRPr="00316A64" w:rsidRDefault="005C2DC7" w:rsidP="00316A64">
      <w:pPr>
        <w:spacing w:line="240" w:lineRule="auto"/>
        <w:jc w:val="both"/>
        <w:rPr>
          <w:rFonts w:ascii="Times New Roman" w:hAnsi="Times New Roman" w:cs="Times New Roman"/>
          <w:b/>
        </w:rPr>
      </w:pPr>
      <w:r w:rsidRPr="00316A64">
        <w:rPr>
          <w:rFonts w:ascii="Times New Roman" w:hAnsi="Times New Roman" w:cs="Times New Roman"/>
          <w:b/>
        </w:rPr>
        <w:t>2.2 Основное содержание коррекционной «Программы» с учетом модальности речевого нарушения</w:t>
      </w:r>
    </w:p>
    <w:p w:rsidR="005C2DC7" w:rsidRPr="00316A64" w:rsidRDefault="005C2DC7" w:rsidP="00316A64">
      <w:pPr>
        <w:spacing w:line="240" w:lineRule="auto"/>
        <w:ind w:firstLine="708"/>
        <w:jc w:val="both"/>
        <w:rPr>
          <w:rFonts w:ascii="Times New Roman" w:hAnsi="Times New Roman" w:cs="Times New Roman"/>
        </w:rPr>
      </w:pPr>
      <w:r w:rsidRPr="00316A64">
        <w:rPr>
          <w:rFonts w:ascii="Times New Roman" w:hAnsi="Times New Roman" w:cs="Times New Roman"/>
        </w:rPr>
        <w:t>В структуре программы заложена логопедическая работа, направленная на устранение фонетико-фонематического недоразвития и общего недоразвития речи.  Общая цель коррекционно-развивающей программы — освоение детьми коммуникативной функции языка в соответствии с возрастными нормативами. Структурирование содержания программы осуществляется на основе тщательного изучения речевой деятельности детей 5—6 лет с ФФН, ОНР, выделения ведущей недостаточности в структуре речевого нарушения при разных речевых аномалиях.</w:t>
      </w:r>
    </w:p>
    <w:p w:rsidR="005C2DC7" w:rsidRPr="00316A64" w:rsidRDefault="005C2DC7"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 xml:space="preserve">Содержание логопедической работы по преодолению у детей фонетико-фонематического недоразвития </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Анализ реальной ситуации, сложившейся в настоящее время в системе воспитания и обучения детей дошкольного возраста показал, что количество детей, имеющих отклонения в речевом развитии, неуклонно растет. Эти дети составляют основную группу риска по школьной неуспеваемости, особенно при овладении письмом и чтением. Основная причина — недостаточное развитие процессов звукобуквенного анализа и синтеза. Известно, что звукобуквенный анализ базируется на четких, устойчивых и достаточно дифференцированных представлениях о звуковом составе слова. Процесс овладения звуковым составом слова, в свою очередь, тесно связан с формированием </w:t>
      </w:r>
      <w:proofErr w:type="spellStart"/>
      <w:r w:rsidRPr="00316A64">
        <w:rPr>
          <w:rFonts w:ascii="Times New Roman" w:hAnsi="Times New Roman" w:cs="Times New Roman"/>
        </w:rPr>
        <w:t>слухоречедвигательного</w:t>
      </w:r>
      <w:proofErr w:type="spellEnd"/>
      <w:r w:rsidRPr="00316A64">
        <w:rPr>
          <w:rFonts w:ascii="Times New Roman" w:hAnsi="Times New Roman" w:cs="Times New Roman"/>
        </w:rPr>
        <w:t xml:space="preserve"> взаимодействия, который выражается в правильной артикуляции звуков и их тонкой дифференциации на слух.</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Предпосылки для успешного обучения письму и чтению формируются в дошкольном возрасте. Установлено, что возраст пятого года жизни является оптимальным для воспитания особой, высшей формы фонематического слуха — фонематического восприятия и ориентировочной деятельности ребенка в звуковой действительности.</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Как показывают исследования речевой деятельности детей с отклонениями в развитии (Р. Е. Левина, Г. А. Каше, Л. Ф. Спирова, Т. Б. Филичева, М. Ф. Фомичева, Г. В. Чиркина, С. Н. Шаховская и др.), а также огромный практический опыт логопедической работы, обучение детей по коррекционно-развивающим программам позволяет не только полностью устранить речевые нарушения, но и сформировать устно-речевую базу для овладения элементами письма и чтения еще в дошкольный период. Своевременное и личностно ориентированное воздействие на нарушенные звенья речевой функции позволяет вернуть ребенка на онтогенетический путь развития. Это является необходимым условием полноценной интеграции дошкольников с ФФН в среду нормально развивающихся сверстников.</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Широкая апробация настоящей программы подтвердила обоснованность научных и методологических позиций, заложенных в содержании коррекционно-развивающего процесса. Катамнестические данные убедительно доказали эффективность предлагаемой системы и наличие четкой преемственности между дошкольным и начальным школьным образованием.</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 xml:space="preserve">Процесс становления звуковой стороны языка проходит несколько этапов. Восприятие звуков у детей с нормальным речевым развитием формируется достаточно рано и в определенной последовательности. В возрасте до года (в период </w:t>
      </w:r>
      <w:proofErr w:type="spellStart"/>
      <w:r w:rsidRPr="00316A64">
        <w:rPr>
          <w:rFonts w:ascii="Times New Roman" w:hAnsi="Times New Roman" w:cs="Times New Roman"/>
        </w:rPr>
        <w:t>дофонемного</w:t>
      </w:r>
      <w:proofErr w:type="spellEnd"/>
      <w:r w:rsidRPr="00316A64">
        <w:rPr>
          <w:rFonts w:ascii="Times New Roman" w:hAnsi="Times New Roman" w:cs="Times New Roman"/>
        </w:rPr>
        <w:t xml:space="preserve"> развития) ребенок улавливает лишь ритмико-мелодические структуры, фонемный состав слова им не воспринимается. Непосредственное различение звуков происходит на втором году жизни. Дети начинают постепенно овладевать фонетической системой звуков русского языка независимо от их артикуляционной четкости в следующем порядке:</w:t>
      </w:r>
    </w:p>
    <w:p w:rsidR="00564034" w:rsidRPr="00316A64" w:rsidRDefault="00564034" w:rsidP="00316A64">
      <w:pPr>
        <w:spacing w:line="240" w:lineRule="auto"/>
        <w:ind w:firstLine="709"/>
        <w:jc w:val="both"/>
        <w:rPr>
          <w:rFonts w:ascii="Times New Roman" w:hAnsi="Times New Roman" w:cs="Times New Roman"/>
        </w:rPr>
      </w:pPr>
      <w:r w:rsidRPr="00316A64">
        <w:rPr>
          <w:rFonts w:ascii="Times New Roman" w:hAnsi="Times New Roman" w:cs="Times New Roman"/>
        </w:rPr>
        <w:t>• гласные — согласные (среди согласных различаются в первую очередь сонорные [л] — [р]),</w:t>
      </w:r>
    </w:p>
    <w:p w:rsidR="00564034" w:rsidRPr="00316A64" w:rsidRDefault="00564034" w:rsidP="00316A64">
      <w:pPr>
        <w:spacing w:line="240" w:lineRule="auto"/>
        <w:ind w:firstLine="709"/>
        <w:jc w:val="both"/>
        <w:rPr>
          <w:rFonts w:ascii="Times New Roman" w:hAnsi="Times New Roman" w:cs="Times New Roman"/>
        </w:rPr>
      </w:pPr>
      <w:r w:rsidRPr="00316A64">
        <w:rPr>
          <w:rFonts w:ascii="Times New Roman" w:hAnsi="Times New Roman" w:cs="Times New Roman"/>
        </w:rPr>
        <w:t>• глухие — звонкие,</w:t>
      </w:r>
    </w:p>
    <w:p w:rsidR="00564034" w:rsidRPr="00316A64" w:rsidRDefault="00564034" w:rsidP="00316A64">
      <w:pPr>
        <w:spacing w:line="240" w:lineRule="auto"/>
        <w:ind w:firstLine="709"/>
        <w:jc w:val="both"/>
        <w:rPr>
          <w:rFonts w:ascii="Times New Roman" w:hAnsi="Times New Roman" w:cs="Times New Roman"/>
        </w:rPr>
      </w:pPr>
      <w:r w:rsidRPr="00316A64">
        <w:rPr>
          <w:rFonts w:ascii="Times New Roman" w:hAnsi="Times New Roman" w:cs="Times New Roman"/>
        </w:rPr>
        <w:t>• твердые — мягкие.</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Усвоение правильного произношения звуков во многом обусловлено сохранностью </w:t>
      </w:r>
      <w:proofErr w:type="spellStart"/>
      <w:r w:rsidRPr="00316A64">
        <w:rPr>
          <w:rFonts w:ascii="Times New Roman" w:hAnsi="Times New Roman" w:cs="Times New Roman"/>
        </w:rPr>
        <w:t>речедвигательного</w:t>
      </w:r>
      <w:proofErr w:type="spellEnd"/>
      <w:r w:rsidRPr="00316A64">
        <w:rPr>
          <w:rFonts w:ascii="Times New Roman" w:hAnsi="Times New Roman" w:cs="Times New Roman"/>
        </w:rPr>
        <w:t xml:space="preserve"> анализатора. Тем не менее на начальном этапе часто наблюдается неустойчивость артикуляции звуков при произнесении слов ребенком. Характерно использование звуков- «заместителей» (субститутов). При активной речевой практике происходит постепенный переход к правильному произношению большинства звуков. Отмечается, что к началу четвертого года жизни дети при благоприятных условиях воспитания усваивают звуковую систему языка. Допустимо неточное произношение шипящих [ж] — [ш], сонорных [л] — [р], свистящих [с] — [з].</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Фонематические восприятие всех звуков, по данным Н. X. </w:t>
      </w:r>
      <w:proofErr w:type="spellStart"/>
      <w:r w:rsidRPr="00316A64">
        <w:rPr>
          <w:rFonts w:ascii="Times New Roman" w:hAnsi="Times New Roman" w:cs="Times New Roman"/>
        </w:rPr>
        <w:t>Швачкина</w:t>
      </w:r>
      <w:proofErr w:type="spellEnd"/>
      <w:r w:rsidRPr="00316A64">
        <w:rPr>
          <w:rFonts w:ascii="Times New Roman" w:hAnsi="Times New Roman" w:cs="Times New Roman"/>
        </w:rPr>
        <w:t xml:space="preserve">, заканчивается к концу второго года жизни. Успешное овладение звуковой стороной речи обеспечивается полноценным развитием речеслухового и </w:t>
      </w:r>
      <w:proofErr w:type="spellStart"/>
      <w:r w:rsidRPr="00316A64">
        <w:rPr>
          <w:rFonts w:ascii="Times New Roman" w:hAnsi="Times New Roman" w:cs="Times New Roman"/>
        </w:rPr>
        <w:t>речедвигательного</w:t>
      </w:r>
      <w:proofErr w:type="spellEnd"/>
      <w:r w:rsidRPr="00316A64">
        <w:rPr>
          <w:rFonts w:ascii="Times New Roman" w:hAnsi="Times New Roman" w:cs="Times New Roman"/>
        </w:rPr>
        <w:t xml:space="preserve"> анализаторов, способностью ребенка к подражанию, благоприятной речевой средой.</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У некоторых детей в 4 года наблюдаются неустойчивость произношения, взаимозамен</w:t>
      </w:r>
      <w:r w:rsidR="00D91477">
        <w:rPr>
          <w:rFonts w:ascii="Times New Roman" w:hAnsi="Times New Roman" w:cs="Times New Roman"/>
        </w:rPr>
        <w:t xml:space="preserve">яемость фонем в различных </w:t>
      </w:r>
      <w:proofErr w:type="spellStart"/>
      <w:r w:rsidR="00D91477">
        <w:rPr>
          <w:rFonts w:ascii="Times New Roman" w:hAnsi="Times New Roman" w:cs="Times New Roman"/>
        </w:rPr>
        <w:t>звуко-</w:t>
      </w:r>
      <w:r w:rsidRPr="00316A64">
        <w:rPr>
          <w:rFonts w:ascii="Times New Roman" w:hAnsi="Times New Roman" w:cs="Times New Roman"/>
        </w:rPr>
        <w:t>слоговых</w:t>
      </w:r>
      <w:proofErr w:type="spellEnd"/>
      <w:r w:rsidRPr="00316A64">
        <w:rPr>
          <w:rFonts w:ascii="Times New Roman" w:hAnsi="Times New Roman" w:cs="Times New Roman"/>
        </w:rPr>
        <w:t xml:space="preserve"> сочетаниях, искаженное произношение звуков. Это отражает диссоциацию между достаточным развитием фонематического слуха и несовершенством </w:t>
      </w:r>
      <w:proofErr w:type="spellStart"/>
      <w:r w:rsidRPr="00316A64">
        <w:rPr>
          <w:rFonts w:ascii="Times New Roman" w:hAnsi="Times New Roman" w:cs="Times New Roman"/>
        </w:rPr>
        <w:t>речедвигательных</w:t>
      </w:r>
      <w:proofErr w:type="spellEnd"/>
      <w:r w:rsidRPr="00316A64">
        <w:rPr>
          <w:rFonts w:ascii="Times New Roman" w:hAnsi="Times New Roman" w:cs="Times New Roman"/>
        </w:rPr>
        <w:t xml:space="preserve"> навыков. К пяти годам дети должны овладеть произношением всех звуков речи, допускается в единичных случаях неправильное произношение трудных по артикуляции звуков позднего онтогенеза. В этом возрасте у детей формируется способность не только критически оценивать недостатки своей речи, но и реагировать на них.</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Содержание программы представляет коррекционно-развивающую систему, обеспечивающую реализация следующих задач:</w:t>
      </w:r>
    </w:p>
    <w:p w:rsidR="00564034" w:rsidRPr="00316A64" w:rsidRDefault="00564034" w:rsidP="00316A64">
      <w:pPr>
        <w:pStyle w:val="a3"/>
        <w:numPr>
          <w:ilvl w:val="0"/>
          <w:numId w:val="7"/>
        </w:numPr>
        <w:spacing w:after="200" w:line="240" w:lineRule="auto"/>
        <w:jc w:val="both"/>
        <w:rPr>
          <w:rFonts w:ascii="Times New Roman" w:hAnsi="Times New Roman" w:cs="Times New Roman"/>
        </w:rPr>
      </w:pPr>
      <w:r w:rsidRPr="00316A64">
        <w:rPr>
          <w:rFonts w:ascii="Times New Roman" w:hAnsi="Times New Roman" w:cs="Times New Roman"/>
        </w:rPr>
        <w:t>Полноценное овладение фонетическим строем языка.</w:t>
      </w:r>
    </w:p>
    <w:p w:rsidR="00564034" w:rsidRPr="00316A64" w:rsidRDefault="00564034" w:rsidP="00316A64">
      <w:pPr>
        <w:pStyle w:val="a3"/>
        <w:numPr>
          <w:ilvl w:val="0"/>
          <w:numId w:val="7"/>
        </w:numPr>
        <w:spacing w:after="200" w:line="240" w:lineRule="auto"/>
        <w:jc w:val="both"/>
        <w:rPr>
          <w:rFonts w:ascii="Times New Roman" w:hAnsi="Times New Roman" w:cs="Times New Roman"/>
        </w:rPr>
      </w:pPr>
      <w:r w:rsidRPr="00316A64">
        <w:rPr>
          <w:rFonts w:ascii="Times New Roman" w:hAnsi="Times New Roman" w:cs="Times New Roman"/>
        </w:rPr>
        <w:t>Интенсивное развитие фонематического восприятия.</w:t>
      </w:r>
    </w:p>
    <w:p w:rsidR="00564034" w:rsidRPr="00316A64" w:rsidRDefault="00564034" w:rsidP="00316A64">
      <w:pPr>
        <w:pStyle w:val="a3"/>
        <w:numPr>
          <w:ilvl w:val="0"/>
          <w:numId w:val="7"/>
        </w:numPr>
        <w:spacing w:after="200" w:line="240" w:lineRule="auto"/>
        <w:jc w:val="both"/>
        <w:rPr>
          <w:rFonts w:ascii="Times New Roman" w:hAnsi="Times New Roman" w:cs="Times New Roman"/>
        </w:rPr>
      </w:pPr>
      <w:r w:rsidRPr="00316A64">
        <w:rPr>
          <w:rFonts w:ascii="Times New Roman" w:hAnsi="Times New Roman" w:cs="Times New Roman"/>
        </w:rPr>
        <w:t>Подготовка к овладению элементарными навыками письма и чтения.</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Логопедическими приемами исправляется произношение звуков или уточняется их артикуляция. Специальное время отводится на развитие полноценного фонематического восприятия, слуховой памяти, анализа и синтеза звукового состава речи. Система упражнений в звуковом анализе и синтезе с опорой на четкие кинестетические и слуховые ощущения помогают решить две задачи – нормализовать процесс </w:t>
      </w:r>
      <w:proofErr w:type="spellStart"/>
      <w:r w:rsidRPr="00316A64">
        <w:rPr>
          <w:rFonts w:ascii="Times New Roman" w:hAnsi="Times New Roman" w:cs="Times New Roman"/>
        </w:rPr>
        <w:t>фонемообразования</w:t>
      </w:r>
      <w:proofErr w:type="spellEnd"/>
      <w:r w:rsidRPr="00316A64">
        <w:rPr>
          <w:rFonts w:ascii="Times New Roman" w:hAnsi="Times New Roman" w:cs="Times New Roman"/>
        </w:rPr>
        <w:t xml:space="preserve"> и подготовить детей к овладению элементарными навыками письма и чтения. Реализация данных задач обеспечивает интеграцию дошкольников в общеобразовательное дошкольное учреждение.</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Программа разработана с учетом имеющихся у дошкольников отклонений в речевой деятельности. Принципиальным является выделение специального пропедевтического периода, направленного на воспитание правильного произношения в сочетании с интенсивным формированием речезвукового анализа и синтеза, который предшествует овладению детьми элементарными навыками письма и чтения. Выделен также период формирования элементарных навыков письма и чтения, органически связанный с процессом нормализации звуковой стороны речи во всех ее аспектах (правильное произношение звуков, </w:t>
      </w:r>
      <w:proofErr w:type="spellStart"/>
      <w:r w:rsidRPr="00316A64">
        <w:rPr>
          <w:rFonts w:ascii="Times New Roman" w:hAnsi="Times New Roman" w:cs="Times New Roman"/>
        </w:rPr>
        <w:t>орфоэпически</w:t>
      </w:r>
      <w:proofErr w:type="spellEnd"/>
      <w:r w:rsidRPr="00316A64">
        <w:rPr>
          <w:rFonts w:ascii="Times New Roman" w:hAnsi="Times New Roman" w:cs="Times New Roman"/>
        </w:rPr>
        <w:t xml:space="preserve"> правильная речь, дикция, культура речевого общения).</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 xml:space="preserve">     Ядром программы является работа, направленная на осознание детьми взаимосвязи между содержательной, смысловой стороной речи и средствами ее выражения на основе усвоения основных языковых единиц: текста, предложения, слова. В связи с этим рекомендуется активное употребление языка в специально организованных речевых ситуациях с учетом </w:t>
      </w:r>
      <w:proofErr w:type="spellStart"/>
      <w:r w:rsidRPr="00316A64">
        <w:rPr>
          <w:rFonts w:ascii="Times New Roman" w:hAnsi="Times New Roman" w:cs="Times New Roman"/>
        </w:rPr>
        <w:t>скорригированных</w:t>
      </w:r>
      <w:proofErr w:type="spellEnd"/>
      <w:r w:rsidRPr="00316A64">
        <w:rPr>
          <w:rFonts w:ascii="Times New Roman" w:hAnsi="Times New Roman" w:cs="Times New Roman"/>
        </w:rPr>
        <w:t xml:space="preserve"> звуковых средств и развивающегося фонематического восприятия. Соблюдение данных условий создаст надежную базу для выработки навыков чтения, письма и правописания.</w:t>
      </w:r>
    </w:p>
    <w:p w:rsidR="00564034" w:rsidRPr="00316A64" w:rsidRDefault="00564034"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Содержание логопедической работы по преодолению у детей общего недоразвития речи</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 грамматическую системы языка. В классической литературе выделено четыре уровня, характеризующих речевой статус детей с ОНР: от отсутствия общеупотребительной речи до развернутой фразовой речи с элементами лексико- грамматического и фонетического недоразвития.</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 </w:t>
      </w:r>
    </w:p>
    <w:p w:rsidR="00564034" w:rsidRPr="00316A64" w:rsidRDefault="00564034"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Основной формой обучения в дошкольных образовательных учреждениях компенсирующего вида для детей данной категории являются логопедические занятия, на которых осуществляется развитие языковой системы. Определяя их содержание, выявляется структура дефекта, и те потенциальные речевые возможности ребенка, которые логопед использует в работе.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p>
    <w:p w:rsidR="002108C0" w:rsidRPr="00316A64" w:rsidRDefault="002108C0" w:rsidP="00316A64">
      <w:pPr>
        <w:spacing w:line="240" w:lineRule="auto"/>
        <w:ind w:firstLine="708"/>
        <w:jc w:val="both"/>
        <w:rPr>
          <w:rFonts w:ascii="Times New Roman" w:hAnsi="Times New Roman" w:cs="Times New Roman"/>
          <w:b/>
        </w:rPr>
      </w:pPr>
    </w:p>
    <w:p w:rsidR="002108C0" w:rsidRPr="00316A64" w:rsidRDefault="002108C0"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2.3 Специальные направления логопедической работы</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Основным в содержании логопедических занятий является совершенствование механизмов языкового уровня речевой деятельности. В качестве первостепенной задачи выдвигается развитие связной речи детей на основе дальнейшего расширения и уточнения словаря </w:t>
      </w:r>
      <w:proofErr w:type="spellStart"/>
      <w:r w:rsidRPr="00316A64">
        <w:rPr>
          <w:rFonts w:ascii="Times New Roman" w:hAnsi="Times New Roman" w:cs="Times New Roman"/>
        </w:rPr>
        <w:t>импрессивной</w:t>
      </w:r>
      <w:proofErr w:type="spellEnd"/>
      <w:r w:rsidRPr="00316A64">
        <w:rPr>
          <w:rFonts w:ascii="Times New Roman" w:hAnsi="Times New Roman" w:cs="Times New Roman"/>
        </w:rPr>
        <w:t xml:space="preserve"> и экспрессивной речи, возможностей дифференцированного употребления грамматических форм слова и словообразовательных моделей (параллельно с формированием звукопроизношения и </w:t>
      </w:r>
      <w:proofErr w:type="spellStart"/>
      <w:r w:rsidRPr="00316A64">
        <w:rPr>
          <w:rFonts w:ascii="Times New Roman" w:hAnsi="Times New Roman" w:cs="Times New Roman"/>
        </w:rPr>
        <w:t>слухопроизносительных</w:t>
      </w:r>
      <w:proofErr w:type="spellEnd"/>
      <w:r w:rsidRPr="00316A64">
        <w:rPr>
          <w:rFonts w:ascii="Times New Roman" w:hAnsi="Times New Roman" w:cs="Times New Roman"/>
        </w:rPr>
        <w:t xml:space="preserve"> дифференцировок),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 (фонетического, лексического, словообразовательного, морфологического, семантического).</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процессе работы над активной речью детей большое внимание уделяется переработке накопленных знаний, дальнейшей конкретизации и дифференциации понятий, формированию умений устанавливать причинно-следственные связи между событиями и явлениями с целью определения их последовательности и ориентировки во времени. Расширение и уточнение понятий и представлений, словаря </w:t>
      </w:r>
      <w:proofErr w:type="spellStart"/>
      <w:r w:rsidRPr="00316A64">
        <w:rPr>
          <w:rFonts w:ascii="Times New Roman" w:hAnsi="Times New Roman" w:cs="Times New Roman"/>
        </w:rPr>
        <w:t>импрессивной</w:t>
      </w:r>
      <w:proofErr w:type="spellEnd"/>
      <w:r w:rsidRPr="00316A64">
        <w:rPr>
          <w:rFonts w:ascii="Times New Roman" w:hAnsi="Times New Roman" w:cs="Times New Roman"/>
        </w:rPr>
        <w:t xml:space="preserve"> и экспрессивной речи, овладение разнообразными способами словоизменения и словообразования и синтаксическими конструкциями, установление логических связей и последовательности событий является основой для дальнейшего обучения детей составлению связных рассказов.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В этот период продолжается и усложняется работа по совершенствованию анализа и синтеза звукового состава слова, отрабатываются навыки элементарного фонематического анализа и формируется способность к осуществлению более сложных его форм с постепенным переводом речевых умений во внутренний план.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На логопедических занятиях большое внимание уделяется накоплению и осознанию языковых явлений, формированию языковых обобщений, становлению «чувства языка», что становится базой для формирования метаязыковой деятельности и способствует подготовке детей с ТНР к продуктивному усвоению школьной программы.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Обучение грамоте детей с ТНР рас</w:t>
      </w:r>
      <w:r w:rsidRPr="00316A64">
        <w:t>сматривается как средство приоб</w:t>
      </w:r>
      <w:r w:rsidRPr="00316A64">
        <w:rPr>
          <w:rFonts w:ascii="Times New Roman" w:hAnsi="Times New Roman" w:cs="Times New Roman"/>
        </w:rPr>
        <w:t>ретения первоначальных школьных навыков. Одним из важнейших направлений работы по обучению грамот</w:t>
      </w:r>
      <w:r w:rsidRPr="00316A64">
        <w:t>е является изучение детьми зву</w:t>
      </w:r>
      <w:r w:rsidRPr="00316A64">
        <w:rPr>
          <w:rFonts w:ascii="Times New Roman" w:hAnsi="Times New Roman" w:cs="Times New Roman"/>
        </w:rPr>
        <w:t>кобуквенного состава слова. Наблюдение</w:t>
      </w:r>
      <w:r w:rsidRPr="00316A64">
        <w:t xml:space="preserve"> над звуковым составом слов, вы</w:t>
      </w:r>
      <w:r w:rsidRPr="00316A64">
        <w:rPr>
          <w:rFonts w:ascii="Times New Roman" w:hAnsi="Times New Roman" w:cs="Times New Roman"/>
        </w:rPr>
        <w:t>деление общих и дифференциация сход</w:t>
      </w:r>
      <w:r w:rsidRPr="00316A64">
        <w:t>ных явлений, развитие фонемати</w:t>
      </w:r>
      <w:r w:rsidRPr="00316A64">
        <w:rPr>
          <w:rFonts w:ascii="Times New Roman" w:hAnsi="Times New Roman" w:cs="Times New Roman"/>
        </w:rPr>
        <w:t>ческого анализа и синтеза создают основу для формирования у детей четких представлений о звуковом составе слова, способствует закреплению правильного произношения. Дети обу</w:t>
      </w:r>
      <w:r w:rsidRPr="00316A64">
        <w:t>чаются грамоте на материале пра</w:t>
      </w:r>
      <w:r w:rsidRPr="00316A64">
        <w:rPr>
          <w:rFonts w:ascii="Times New Roman" w:hAnsi="Times New Roman" w:cs="Times New Roman"/>
        </w:rPr>
        <w:t xml:space="preserve">вильно произносимых звуков и слов. Последовательность изучения звуков и букв определяется </w:t>
      </w:r>
      <w:proofErr w:type="spellStart"/>
      <w:r w:rsidRPr="00316A64">
        <w:rPr>
          <w:rFonts w:ascii="Times New Roman" w:hAnsi="Times New Roman" w:cs="Times New Roman"/>
        </w:rPr>
        <w:t>усвоенностью</w:t>
      </w:r>
      <w:proofErr w:type="spellEnd"/>
      <w:r w:rsidRPr="00316A64">
        <w:rPr>
          <w:rFonts w:ascii="Times New Roman" w:hAnsi="Times New Roman" w:cs="Times New Roman"/>
        </w:rPr>
        <w:t xml:space="preserve"> произношения звуков и возможностями их различения на слух. Наряду с развитием звукового анализа на этой ступени проводится работа по развитию языкового анализа и синтеза на уровне предложения и слова (слогового). Параллельно с изучением звуков и букв предусматривается знакомство с элементарными правилами грамматики и правописания.</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Сформированные на логопедических занятиях речевые умения закрепляются другими педагогами и родителями.</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b/>
        </w:rPr>
        <w:t>Педагогические ориентиры:</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работать над совершенствованием процессов слухового и зрительного восприятия, внимания, памяти, мыслительных операций анализа, синтеза, сравнения, обобщения, классификации;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развивать общую, ручную, артикуляторную моторику;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осуществлять коррекцию нарушений дыхательной и голосовой функций;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расширять объем </w:t>
      </w:r>
      <w:proofErr w:type="spellStart"/>
      <w:r w:rsidRPr="00316A64">
        <w:rPr>
          <w:rFonts w:ascii="Times New Roman" w:hAnsi="Times New Roman" w:cs="Times New Roman"/>
        </w:rPr>
        <w:t>импрессивной</w:t>
      </w:r>
      <w:proofErr w:type="spellEnd"/>
      <w:r w:rsidRPr="00316A64">
        <w:rPr>
          <w:rFonts w:ascii="Times New Roman" w:hAnsi="Times New Roman" w:cs="Times New Roman"/>
        </w:rPr>
        <w:t xml:space="preserve"> и экспрессивной речи и уточнять предметный (существительные), предикативный (глаголы) и адъективный (прилагательные) компоненты словаря, вести работу по формированию семантической структуры слова, организации семантических полей;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совершенствовать восприятие, дифференциацию и навыки употребления детьми грамматических форм слова и словообразовательных моделей, различных типов синтаксических конструкций;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совершенствовать навыки связной речи детей;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 вести работу по коррекции нарушений фонетической стороны речи, по развитию фонематических процессов;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формировать мотивацию детей к школьному обучению, учить их основам грамоты.</w:t>
      </w:r>
    </w:p>
    <w:p w:rsidR="002108C0" w:rsidRPr="00316A64" w:rsidRDefault="002108C0"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Подготовительный этап логопедической работы</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Основное содержание</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Формирование произвольного слухового и зрительного восприятия, внимания и памяти, зрительно-пространственных представлений</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Закрепление усвоенных объемных и плоскостных геометрических форм. Освоение новых объемных и плоскостных форм (ромб, пятиугольник, трапеция, куб, пирамида). Обучение зрительному распознаванию и преобразованию геометрических фигур, воссозданию их по представлению и описанию. Совершенствование навыка </w:t>
      </w:r>
      <w:proofErr w:type="spellStart"/>
      <w:r w:rsidRPr="00316A64">
        <w:rPr>
          <w:rFonts w:ascii="Times New Roman" w:hAnsi="Times New Roman" w:cs="Times New Roman"/>
        </w:rPr>
        <w:t>стереогноза</w:t>
      </w:r>
      <w:proofErr w:type="spellEnd"/>
      <w:r w:rsidRPr="00316A64">
        <w:rPr>
          <w:rFonts w:ascii="Times New Roman" w:hAnsi="Times New Roman" w:cs="Times New Roman"/>
        </w:rPr>
        <w:t xml:space="preserve">. Обозначение формы геометрических фигур и предметов словом.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Закрепление усвоенных величин предметов. Обучение упорядочению групп предметов (до 10) по возрастанию и убыванию величин. Обозначение величины предметов (ее параметров) словом.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Закрепление усвоенных цветов. Освоение новых цветов (фиолетовый, серый) и цветовых оттенков (темно-коричневый, светло-коричневый). Обучение различению предметов по цвету и цветовым оттенкам. Обозначение цвета и цветовых оттенков словом.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 xml:space="preserve">Обучение классификации предметов и их объединению во множество по трем-четырем признакам.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навыка определения пространственных отношений (вверху, внизу, справа, слева, впереди, сзади), расположения предмета по отношению к себе. Обучение определению пространственного расположения между предметами. Обозначение пространственного расположения предметов словом. Обучение узнаванию контурных, перечеркнутых, наложенных друг на друга изображений. Обучение восприятию и узнаванию предметов, картинок по их наименованию (организация восприятия по слову).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Расширение объема зрительной, слуховой и слухоречевой памяти. Совершенствование процессов запоминания и воспроизведения (с использованием предметов, семи-восьми предметных картинок, геометрических фигур, пяти-семи неречевых звуков и слов). </w:t>
      </w:r>
    </w:p>
    <w:p w:rsidR="002108C0" w:rsidRPr="00316A64" w:rsidRDefault="002108C0"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Формирование кинестетической и кинетической основы движений в процессе развития общей, ручной и артикуляторной моторики</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Дальнейшее совершенствование двигательной сферы детей. Обучение их выполнению сложных двигательных программ, включающих последовательно и одновременно организованные движения (при определении содержания работы по развитию общей моторики на логопедических занятиях логопед исходит из программных требований образовательной области «Физическое развитие»).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кинестетической основы движений пальцев рук по словесной инструкции.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Развитие кинетической основы движений пальцев рук в процессе выполнения последовательно организованных движений и конструктивного </w:t>
      </w:r>
      <w:proofErr w:type="spellStart"/>
      <w:r w:rsidRPr="00316A64">
        <w:rPr>
          <w:rFonts w:ascii="Times New Roman" w:hAnsi="Times New Roman" w:cs="Times New Roman"/>
        </w:rPr>
        <w:t>праксиса</w:t>
      </w:r>
      <w:proofErr w:type="spellEnd"/>
      <w:r w:rsidRPr="00316A64">
        <w:rPr>
          <w:rFonts w:ascii="Times New Roman" w:hAnsi="Times New Roman" w:cs="Times New Roman"/>
        </w:rPr>
        <w:t xml:space="preserve">. Формирование кинетической основы движений пальцев рук в процессе выполнения одновременно организованных движений, составляющих единый двигательный навык.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кинестетической основы артикуляторных движений и формирование нормативных артикуляторных укладов звуков.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Развитие кинетической основы артикуляторных движений.</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движений мимической мускулатуры по словесной инструкции. </w:t>
      </w:r>
    </w:p>
    <w:p w:rsidR="002108C0" w:rsidRPr="00316A64" w:rsidRDefault="002108C0"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Нормализация мышечного тонуса мимической и артикуляторной мускулатуры путем проведения дифференцированного логопедического массажа (преимущественно в работе с детьми, страдающими дизартрией, с учетом локализации поражения, характера и распределения нарушений мышечного тонуса).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Формирование мыслительных операций анализа, синтеза, сравнения, обобщения, классификации</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основных компонентов мыслительной деятельности. Формирование логического мышления. Обучение умению рассуждать логически на основе обогащения детского опыта и развития представлений об окружающей действительности, а также умению представлять индуктивно-дедуктивные доказательства. Обучение планированию деятельности и контролю ее при участии речи.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Развитие анализа, сравнения, способности выделять существенные признаки и мысленно обобщать их по принципу аналогии. Обучение детей активной поисковой деятельности. Обучение самостоятельному определению существенного признака для классификации на его основе. Формирование конкретных, родовых, видовых понятий и общих представлений различной степени обобщенности. Учить детей обобщать конкретные понятия с помощью родовых понятий, обобщать понятия через абстрактное родовое понятие, обобщать понятия через выделение признаков различия и сходства «Назови, какие бывают», («Назови одним словом», «Разложи картинки», «Сравни предметы» и т. п.). Обучение мысленному установлению связей, объединению предметов, их частей или признаков («Дополни до целого», «Сложи картинку»). Формирование умения устанавливать причинно-следственные зависимости.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Обучение детей пониманию иносказательного смысла загадок без использования наглядной опоры (на основе игрового и житейского опыта).</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b/>
        </w:rPr>
        <w:t xml:space="preserve">Формирование </w:t>
      </w:r>
      <w:proofErr w:type="spellStart"/>
      <w:r w:rsidRPr="00316A64">
        <w:rPr>
          <w:rFonts w:ascii="Times New Roman" w:hAnsi="Times New Roman" w:cs="Times New Roman"/>
          <w:b/>
        </w:rPr>
        <w:t>слухозрительного</w:t>
      </w:r>
      <w:proofErr w:type="spellEnd"/>
      <w:r w:rsidRPr="00316A64">
        <w:rPr>
          <w:rFonts w:ascii="Times New Roman" w:hAnsi="Times New Roman" w:cs="Times New Roman"/>
          <w:b/>
        </w:rPr>
        <w:t xml:space="preserve"> и </w:t>
      </w:r>
      <w:proofErr w:type="spellStart"/>
      <w:r w:rsidRPr="00316A64">
        <w:rPr>
          <w:rFonts w:ascii="Times New Roman" w:hAnsi="Times New Roman" w:cs="Times New Roman"/>
          <w:b/>
        </w:rPr>
        <w:t>слухомоторного</w:t>
      </w:r>
      <w:proofErr w:type="spellEnd"/>
      <w:r w:rsidRPr="00316A64">
        <w:rPr>
          <w:rFonts w:ascii="Times New Roman" w:hAnsi="Times New Roman" w:cs="Times New Roman"/>
          <w:b/>
        </w:rPr>
        <w:t xml:space="preserve"> взаимодействия в процессе восприятия и воспроизведения ритмических структур</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восприятию, оценке ритмов (до шести ритмических сигналов) и их воспроизведению по речевой инструкции (без опоры на зрительное восприятие).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Формирование понятий «длинное» и «короткое», «громкое звучание» и «тихое звучание» с использованием музыкальных инструментов. Обучение детей обозначению различных по длительности и громкости звучаний графическими знаками.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Обучение детей восприятию, оценке неакцентированных и акцентированных ритмических структур и их воспроизведению по образцу и по речевой инструкции: /// ///; // ///; /–; –/; //– –; — –//; –/–/ (где / — громкий удар, —— тихий звук); ___. ; …___;</w:t>
      </w:r>
      <w:proofErr w:type="gramStart"/>
      <w:r w:rsidRPr="00316A64">
        <w:rPr>
          <w:rFonts w:ascii="Times New Roman" w:hAnsi="Times New Roman" w:cs="Times New Roman"/>
        </w:rPr>
        <w:t xml:space="preserve"> .</w:t>
      </w:r>
      <w:proofErr w:type="gramEnd"/>
      <w:r w:rsidRPr="00316A64">
        <w:rPr>
          <w:rFonts w:ascii="Times New Roman" w:hAnsi="Times New Roman" w:cs="Times New Roman"/>
        </w:rPr>
        <w:t xml:space="preserve">___.___ (где ___ — длинное звучание, . — короткое звучание).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Формирование сенсорно-перцептивного уровня восприятия(в работе с детьми, страдающими дизартрией)</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Совершенствование распознавания звуков, направленного восприятия звучания речи. Обучение детей умению правильно слушать и слышать речевой материал. Формирование четкого слухового образа звука.</w:t>
      </w:r>
    </w:p>
    <w:p w:rsidR="000A3D3E" w:rsidRPr="00316A64" w:rsidRDefault="000A3D3E"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Основной этап логопедической работы</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Основное содержание</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b/>
        </w:rPr>
        <w:t xml:space="preserve">Расширение пассивного словаря, развитие </w:t>
      </w:r>
      <w:proofErr w:type="spellStart"/>
      <w:r w:rsidRPr="00316A64">
        <w:rPr>
          <w:rFonts w:ascii="Times New Roman" w:hAnsi="Times New Roman" w:cs="Times New Roman"/>
          <w:b/>
        </w:rPr>
        <w:t>импрессивной</w:t>
      </w:r>
      <w:proofErr w:type="spellEnd"/>
      <w:r w:rsidRPr="00316A64">
        <w:rPr>
          <w:rFonts w:ascii="Times New Roman" w:hAnsi="Times New Roman" w:cs="Times New Roman"/>
          <w:b/>
        </w:rPr>
        <w:t xml:space="preserve"> речи в процессе восприятия и дифференциации грамматических форм словоизменения и словообразовательных моделей, различных типов синтаксических конструкций</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Расширение объема и уточнение предметного, предикативного и адъективного словаря </w:t>
      </w:r>
      <w:proofErr w:type="spellStart"/>
      <w:r w:rsidRPr="00316A64">
        <w:rPr>
          <w:rFonts w:ascii="Times New Roman" w:hAnsi="Times New Roman" w:cs="Times New Roman"/>
        </w:rPr>
        <w:t>импрессивной</w:t>
      </w:r>
      <w:proofErr w:type="spellEnd"/>
      <w:r w:rsidRPr="00316A64">
        <w:rPr>
          <w:rFonts w:ascii="Times New Roman" w:hAnsi="Times New Roman" w:cs="Times New Roman"/>
        </w:rPr>
        <w:t xml:space="preserve"> речи параллельно с расширением представлений об окружающей действительности и формированием познавательной деятельности.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Усвоение значения новых слов на основе углубления знаний о предметах и явлениях окружающего мира.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дифференциации в </w:t>
      </w:r>
      <w:proofErr w:type="spellStart"/>
      <w:r w:rsidRPr="00316A64">
        <w:rPr>
          <w:rFonts w:ascii="Times New Roman" w:hAnsi="Times New Roman" w:cs="Times New Roman"/>
        </w:rPr>
        <w:t>импрессивной</w:t>
      </w:r>
      <w:proofErr w:type="spellEnd"/>
      <w:r w:rsidRPr="00316A64">
        <w:rPr>
          <w:rFonts w:ascii="Times New Roman" w:hAnsi="Times New Roman" w:cs="Times New Roman"/>
        </w:rPr>
        <w:t xml:space="preserve"> речи форм существительных единственного и множественного числа мужского, женского и среднего рода, глаголов в форме единственного и множественного числа прошедшего времени, глаголов прошедшего времени по родам, грамматических форм прилагательных, предложных конструкций. Обучение различению в </w:t>
      </w:r>
      <w:proofErr w:type="spellStart"/>
      <w:r w:rsidRPr="00316A64">
        <w:rPr>
          <w:rFonts w:ascii="Times New Roman" w:hAnsi="Times New Roman" w:cs="Times New Roman"/>
        </w:rPr>
        <w:t>импрессивной</w:t>
      </w:r>
      <w:proofErr w:type="spellEnd"/>
      <w:r w:rsidRPr="00316A64">
        <w:rPr>
          <w:rFonts w:ascii="Times New Roman" w:hAnsi="Times New Roman" w:cs="Times New Roman"/>
        </w:rPr>
        <w:t xml:space="preserve"> речи возвратных и невозвратных глаголов («Покажи, кто моет, кто моется», «Покажи, кто одевает, кто одевается»). Обучение различению в </w:t>
      </w:r>
      <w:proofErr w:type="spellStart"/>
      <w:r w:rsidRPr="00316A64">
        <w:rPr>
          <w:rFonts w:ascii="Times New Roman" w:hAnsi="Times New Roman" w:cs="Times New Roman"/>
        </w:rPr>
        <w:t>импрессивной</w:t>
      </w:r>
      <w:proofErr w:type="spellEnd"/>
      <w:r w:rsidRPr="00316A64">
        <w:rPr>
          <w:rFonts w:ascii="Times New Roman" w:hAnsi="Times New Roman" w:cs="Times New Roman"/>
        </w:rPr>
        <w:t xml:space="preserve"> речи глаголов в форме настоящего, прошедшего и будущего времени («Покажи, где мальчик ест», «Покажи, где мальчик ел», «Покажи, где мальчик будет есть»).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детей различению предлогов </w:t>
      </w:r>
      <w:r w:rsidRPr="00316A64">
        <w:rPr>
          <w:rFonts w:ascii="Times New Roman" w:hAnsi="Times New Roman" w:cs="Times New Roman"/>
          <w:i/>
        </w:rPr>
        <w:t xml:space="preserve">за — перед, за — у, под — из- за, за — из-за, около — перед, из-за — из-под </w:t>
      </w:r>
      <w:r w:rsidRPr="00316A64">
        <w:rPr>
          <w:rFonts w:ascii="Times New Roman" w:hAnsi="Times New Roman" w:cs="Times New Roman"/>
        </w:rPr>
        <w:t>(по словесной инструкции и по картинкам). Обучение детей различению предлогов со значением        местоположения и направления действия (</w:t>
      </w:r>
      <w:r w:rsidRPr="00316A64">
        <w:rPr>
          <w:rFonts w:ascii="Times New Roman" w:hAnsi="Times New Roman" w:cs="Times New Roman"/>
          <w:i/>
        </w:rPr>
        <w:t>висит в шкафу — пошел в лес</w:t>
      </w:r>
      <w:r w:rsidRPr="00316A64">
        <w:rPr>
          <w:rFonts w:ascii="Times New Roman" w:hAnsi="Times New Roman" w:cs="Times New Roman"/>
        </w:rPr>
        <w:t xml:space="preserve">) с использованием графических схем.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Обучение детей пониманию значения менее продуктивных уменьшительно-ласкательных суффиксов. Формирование понимания значения непродуктивных суффиксов</w:t>
      </w:r>
      <w:r w:rsidRPr="00316A64">
        <w:rPr>
          <w:rFonts w:ascii="Times New Roman" w:hAnsi="Times New Roman" w:cs="Times New Roman"/>
          <w:i/>
        </w:rPr>
        <w:t>: -ник, -ниц-, -инк-, -ин-, -</w:t>
      </w:r>
      <w:proofErr w:type="spellStart"/>
      <w:r w:rsidRPr="00316A64">
        <w:rPr>
          <w:rFonts w:ascii="Times New Roman" w:hAnsi="Times New Roman" w:cs="Times New Roman"/>
          <w:i/>
        </w:rPr>
        <w:t>ц</w:t>
      </w:r>
      <w:proofErr w:type="spellEnd"/>
      <w:r w:rsidRPr="00316A64">
        <w:rPr>
          <w:rFonts w:ascii="Times New Roman" w:hAnsi="Times New Roman" w:cs="Times New Roman"/>
          <w:i/>
        </w:rPr>
        <w:t>, -</w:t>
      </w:r>
      <w:proofErr w:type="spellStart"/>
      <w:r w:rsidRPr="00316A64">
        <w:rPr>
          <w:rFonts w:ascii="Times New Roman" w:hAnsi="Times New Roman" w:cs="Times New Roman"/>
          <w:i/>
        </w:rPr>
        <w:t>иц</w:t>
      </w:r>
      <w:proofErr w:type="spellEnd"/>
      <w:r w:rsidRPr="00316A64">
        <w:rPr>
          <w:rFonts w:ascii="Times New Roman" w:hAnsi="Times New Roman" w:cs="Times New Roman"/>
          <w:i/>
        </w:rPr>
        <w:t>-, -</w:t>
      </w:r>
      <w:proofErr w:type="spellStart"/>
      <w:r w:rsidRPr="00316A64">
        <w:rPr>
          <w:rFonts w:ascii="Times New Roman" w:hAnsi="Times New Roman" w:cs="Times New Roman"/>
          <w:i/>
        </w:rPr>
        <w:t>ец</w:t>
      </w:r>
      <w:proofErr w:type="spellEnd"/>
      <w:r w:rsidRPr="00316A64">
        <w:rPr>
          <w:rFonts w:ascii="Times New Roman" w:hAnsi="Times New Roman" w:cs="Times New Roman"/>
          <w:i/>
        </w:rPr>
        <w:t>-</w:t>
      </w:r>
      <w:r w:rsidRPr="00316A64">
        <w:rPr>
          <w:rFonts w:ascii="Times New Roman" w:hAnsi="Times New Roman" w:cs="Times New Roman"/>
        </w:rPr>
        <w:t xml:space="preserve"> («Покажи, где чай, где чайник», «Покажи, где сахар, где сахарница», «Покажи, где бусы, где бусина», «Покажи, где виноград, где виноградинка»). Формирование понимания суффиксов со значением «очень большой»: </w:t>
      </w:r>
      <w:r w:rsidRPr="00316A64">
        <w:rPr>
          <w:rFonts w:ascii="Times New Roman" w:hAnsi="Times New Roman" w:cs="Times New Roman"/>
          <w:i/>
        </w:rPr>
        <w:t>-</w:t>
      </w:r>
      <w:proofErr w:type="spellStart"/>
      <w:r w:rsidRPr="00316A64">
        <w:rPr>
          <w:rFonts w:ascii="Times New Roman" w:hAnsi="Times New Roman" w:cs="Times New Roman"/>
          <w:i/>
        </w:rPr>
        <w:t>ищ</w:t>
      </w:r>
      <w:proofErr w:type="spellEnd"/>
      <w:r w:rsidRPr="00316A64">
        <w:rPr>
          <w:rFonts w:ascii="Times New Roman" w:hAnsi="Times New Roman" w:cs="Times New Roman"/>
          <w:i/>
        </w:rPr>
        <w:t>-, -ин-</w:t>
      </w:r>
      <w:r w:rsidRPr="00316A64">
        <w:rPr>
          <w:rFonts w:ascii="Times New Roman" w:hAnsi="Times New Roman" w:cs="Times New Roman"/>
        </w:rPr>
        <w:t xml:space="preserve"> («Покажи, где нос, где носище», «Покажи, где дом, где домина»). Дифференциация уменьшительно-ласкательных суффиксов и суффиксов со значением «очень большой» («Покажи, где лапка, где лапища»).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 xml:space="preserve">Совершенствование понимания значения приставок </w:t>
      </w:r>
      <w:r w:rsidRPr="00316A64">
        <w:rPr>
          <w:rFonts w:ascii="Times New Roman" w:hAnsi="Times New Roman" w:cs="Times New Roman"/>
          <w:i/>
        </w:rPr>
        <w:t>в-, вы-, при-, на-</w:t>
      </w:r>
      <w:r w:rsidRPr="00316A64">
        <w:rPr>
          <w:rFonts w:ascii="Times New Roman" w:hAnsi="Times New Roman" w:cs="Times New Roman"/>
        </w:rPr>
        <w:t xml:space="preserve"> и их различения. Формирование понимания значений приставок </w:t>
      </w:r>
      <w:r w:rsidRPr="00316A64">
        <w:rPr>
          <w:rFonts w:ascii="Times New Roman" w:hAnsi="Times New Roman" w:cs="Times New Roman"/>
          <w:i/>
        </w:rPr>
        <w:t>с-, у-, под-, от-, -за-, по-, пере-, до-</w:t>
      </w:r>
      <w:r w:rsidRPr="00316A64">
        <w:rPr>
          <w:rFonts w:ascii="Times New Roman" w:hAnsi="Times New Roman" w:cs="Times New Roman"/>
        </w:rPr>
        <w:t xml:space="preserve">  и их различение («Покажи, где мальчик входит в дом, а где выходит из дома», «Покажи, где птичка улетает из клетки, а где подлетает к клетке, залетает в клетку, перелетает через клетку»). Обучение детей пониманию логико-грамматических конструкций: сравнительных (</w:t>
      </w:r>
      <w:r w:rsidRPr="00316A64">
        <w:rPr>
          <w:rFonts w:ascii="Times New Roman" w:hAnsi="Times New Roman" w:cs="Times New Roman"/>
          <w:i/>
        </w:rPr>
        <w:t>Муха больше слона, слон больше мухи</w:t>
      </w:r>
      <w:r w:rsidRPr="00316A64">
        <w:rPr>
          <w:rFonts w:ascii="Times New Roman" w:hAnsi="Times New Roman" w:cs="Times New Roman"/>
        </w:rPr>
        <w:t>); инверсии (</w:t>
      </w:r>
      <w:r w:rsidRPr="00316A64">
        <w:rPr>
          <w:rFonts w:ascii="Times New Roman" w:hAnsi="Times New Roman" w:cs="Times New Roman"/>
          <w:i/>
        </w:rPr>
        <w:t>Колю ударил Ваня. Кто драчун?</w:t>
      </w:r>
      <w:r w:rsidRPr="00316A64">
        <w:rPr>
          <w:rFonts w:ascii="Times New Roman" w:hAnsi="Times New Roman" w:cs="Times New Roman"/>
        </w:rPr>
        <w:t>); активных (</w:t>
      </w:r>
      <w:r w:rsidRPr="00316A64">
        <w:rPr>
          <w:rFonts w:ascii="Times New Roman" w:hAnsi="Times New Roman" w:cs="Times New Roman"/>
          <w:i/>
        </w:rPr>
        <w:t>Ваня нарисовал Петю</w:t>
      </w:r>
      <w:r w:rsidRPr="00316A64">
        <w:rPr>
          <w:rFonts w:ascii="Times New Roman" w:hAnsi="Times New Roman" w:cs="Times New Roman"/>
        </w:rPr>
        <w:t>); пассивных (</w:t>
      </w:r>
      <w:r w:rsidRPr="00316A64">
        <w:rPr>
          <w:rFonts w:ascii="Times New Roman" w:hAnsi="Times New Roman" w:cs="Times New Roman"/>
          <w:i/>
        </w:rPr>
        <w:t>Петя нарисован Ваней</w:t>
      </w:r>
      <w:r w:rsidRPr="00316A64">
        <w:rPr>
          <w:rFonts w:ascii="Times New Roman" w:hAnsi="Times New Roman" w:cs="Times New Roman"/>
        </w:rPr>
        <w:t xml:space="preserve">).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Совершенствование понимания вопросов по сюжетной картинке, по прочитанной сказке, рассказу (с использованием иллюстраций).</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Формирование предметного, предикативного и адъективного словаря экспрессивной речи</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словаря экспрессивной речи, уточнение значения слов, обозначающих названия предметов, действий, состояний, признаков, свойств и качеств. </w:t>
      </w:r>
      <w:proofErr w:type="spellStart"/>
      <w:r w:rsidRPr="00316A64">
        <w:rPr>
          <w:rFonts w:ascii="Times New Roman" w:hAnsi="Times New Roman" w:cs="Times New Roman"/>
        </w:rPr>
        <w:t>Семантизация</w:t>
      </w:r>
      <w:proofErr w:type="spellEnd"/>
      <w:r w:rsidRPr="00316A64">
        <w:rPr>
          <w:rFonts w:ascii="Times New Roman" w:hAnsi="Times New Roman" w:cs="Times New Roman"/>
        </w:rPr>
        <w:t xml:space="preserve"> лексики (раскрытие смысловой стороны слова не только с опорой на наглядность, но и через уже усвоенные слова).</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Закрепление в словаре экспрессивной речи числительных: </w:t>
      </w:r>
      <w:r w:rsidRPr="00316A64">
        <w:rPr>
          <w:rFonts w:ascii="Times New Roman" w:hAnsi="Times New Roman" w:cs="Times New Roman"/>
          <w:i/>
        </w:rPr>
        <w:t>один, два, три, четыре, пять, шесть, семь, восемь, девять, десять</w:t>
      </w:r>
      <w:r w:rsidRPr="00316A64">
        <w:rPr>
          <w:rFonts w:ascii="Times New Roman" w:hAnsi="Times New Roman" w:cs="Times New Roman"/>
        </w:rPr>
        <w:t>.</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ономасиологического и семасиологического аспектов лексического строя экспрессивной речи.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Обучение детей умению подбирать слова с противоположным (</w:t>
      </w:r>
      <w:r w:rsidRPr="00316A64">
        <w:rPr>
          <w:rFonts w:ascii="Times New Roman" w:hAnsi="Times New Roman" w:cs="Times New Roman"/>
          <w:i/>
        </w:rPr>
        <w:t>сильный — слабый, стоять — бежать, далеко — близко</w:t>
      </w:r>
      <w:r w:rsidRPr="00316A64">
        <w:rPr>
          <w:rFonts w:ascii="Times New Roman" w:hAnsi="Times New Roman" w:cs="Times New Roman"/>
        </w:rPr>
        <w:t>) и сходным (</w:t>
      </w:r>
      <w:r w:rsidRPr="00316A64">
        <w:rPr>
          <w:rFonts w:ascii="Times New Roman" w:hAnsi="Times New Roman" w:cs="Times New Roman"/>
          <w:i/>
        </w:rPr>
        <w:t>веселый — радостный, прыгать — скакать, грустно — печально</w:t>
      </w:r>
      <w:r w:rsidRPr="00316A64">
        <w:rPr>
          <w:rFonts w:ascii="Times New Roman" w:hAnsi="Times New Roman" w:cs="Times New Roman"/>
        </w:rPr>
        <w:t xml:space="preserve">) значением.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Обучение детей использованию слов, обозначающих материал (</w:t>
      </w:r>
      <w:r w:rsidRPr="00316A64">
        <w:rPr>
          <w:rFonts w:ascii="Times New Roman" w:hAnsi="Times New Roman" w:cs="Times New Roman"/>
          <w:i/>
        </w:rPr>
        <w:t>дерево, металл, стекло, ткань, пластмасса, резина</w:t>
      </w:r>
      <w:r w:rsidRPr="00316A64">
        <w:rPr>
          <w:rFonts w:ascii="Times New Roman" w:hAnsi="Times New Roman" w:cs="Times New Roman"/>
        </w:rPr>
        <w:t xml:space="preserve">).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детей осмыслению образных выражений в загадках, объяснению смысла поговорок.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Формирование у детей умения употреблять слова: обозначающие личностные характеристики (</w:t>
      </w:r>
      <w:r w:rsidRPr="00316A64">
        <w:rPr>
          <w:rFonts w:ascii="Times New Roman" w:hAnsi="Times New Roman" w:cs="Times New Roman"/>
          <w:i/>
        </w:rPr>
        <w:t>честный, честность, скромный, скромность, хитрый, хитрость, ленивый, лень</w:t>
      </w:r>
      <w:r w:rsidRPr="00316A64">
        <w:rPr>
          <w:rFonts w:ascii="Times New Roman" w:hAnsi="Times New Roman" w:cs="Times New Roman"/>
        </w:rPr>
        <w:t>); с эмотивным значением (</w:t>
      </w:r>
      <w:r w:rsidRPr="00316A64">
        <w:rPr>
          <w:rFonts w:ascii="Times New Roman" w:hAnsi="Times New Roman" w:cs="Times New Roman"/>
          <w:i/>
        </w:rPr>
        <w:t>радостный, равнодушный, горе, ухмыляться</w:t>
      </w:r>
      <w:r w:rsidRPr="00316A64">
        <w:rPr>
          <w:rFonts w:ascii="Times New Roman" w:hAnsi="Times New Roman" w:cs="Times New Roman"/>
        </w:rPr>
        <w:t>); многозначные слова (</w:t>
      </w:r>
      <w:r w:rsidRPr="00316A64">
        <w:rPr>
          <w:rFonts w:ascii="Times New Roman" w:hAnsi="Times New Roman" w:cs="Times New Roman"/>
          <w:i/>
        </w:rPr>
        <w:t>ножка стула — ножка гриба, ушко ребенка — ушко иголки, песчаная коса — длинная коса удевочки</w:t>
      </w:r>
      <w:r w:rsidRPr="00316A64">
        <w:rPr>
          <w:rFonts w:ascii="Times New Roman" w:hAnsi="Times New Roman" w:cs="Times New Roman"/>
        </w:rPr>
        <w:t xml:space="preserve">).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навыка осознанного употребления слов и словосочетаний в соответствии с контекстом высказывания.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Формирование грамматических стереотипов словоизменения и словообразования в экспрессивной речи</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навыков употребления форм единственного и множественного числа существительных мужского, женского и среднего рода в именительном падеже и косвенных падежах (без предлога и с предлогом). Закрепление правильного употребления в экспрессивной речи несклоняемых существительных.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Совершенствование навыков употребления глаголов в форме изъявительного наклонения единственного и множественного числа настоящего времени, форм рода и числа глаголов прошедшего времени, глаголов совершенного и несовершенного вида. Обучение правильному употреблению и различению в экспрессивной речи возвратных и невозвратных глаголов (</w:t>
      </w:r>
      <w:r w:rsidRPr="00316A64">
        <w:rPr>
          <w:rFonts w:ascii="Times New Roman" w:hAnsi="Times New Roman" w:cs="Times New Roman"/>
          <w:i/>
        </w:rPr>
        <w:t>моет — моется, одевает — одевается, причесывает — причесывается</w:t>
      </w:r>
      <w:r w:rsidRPr="00316A64">
        <w:rPr>
          <w:rFonts w:ascii="Times New Roman" w:hAnsi="Times New Roman" w:cs="Times New Roman"/>
        </w:rPr>
        <w:t>).</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Совершенствование навыков согласования прилагательных с существительными мужского, женского и среднего рода единственного и множественного числа в именительном и косвенных падежах. Совершенствование навыков употребления словосочетаний, включающих количественное числительное (</w:t>
      </w:r>
      <w:r w:rsidRPr="00316A64">
        <w:rPr>
          <w:rFonts w:ascii="Times New Roman" w:hAnsi="Times New Roman" w:cs="Times New Roman"/>
          <w:i/>
        </w:rPr>
        <w:t>два и пять</w:t>
      </w:r>
      <w:r w:rsidRPr="00316A64">
        <w:rPr>
          <w:rFonts w:ascii="Times New Roman" w:hAnsi="Times New Roman" w:cs="Times New Roman"/>
        </w:rPr>
        <w:t xml:space="preserve">) и существительное.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lastRenderedPageBreak/>
        <w:t xml:space="preserve">Совершенствование навыков различения в экспрессивной речи предлогов </w:t>
      </w:r>
      <w:r w:rsidRPr="00316A64">
        <w:rPr>
          <w:rFonts w:ascii="Times New Roman" w:hAnsi="Times New Roman" w:cs="Times New Roman"/>
          <w:i/>
        </w:rPr>
        <w:t>за — перед, за — у, под — из-под, за — из-за, около — перед, из-за — из-под</w:t>
      </w:r>
      <w:r w:rsidRPr="00316A64">
        <w:rPr>
          <w:rFonts w:ascii="Times New Roman" w:hAnsi="Times New Roman" w:cs="Times New Roman"/>
        </w:rPr>
        <w:t xml:space="preserve"> и предлогов со значением местоположения и направления действия.</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детей правильному употреблению существительных, образованных с помощью непродуктивных суффиксов </w:t>
      </w:r>
      <w:r w:rsidRPr="00316A64">
        <w:rPr>
          <w:rFonts w:ascii="Times New Roman" w:hAnsi="Times New Roman" w:cs="Times New Roman"/>
          <w:i/>
        </w:rPr>
        <w:t>(-ниц-, -</w:t>
      </w:r>
      <w:proofErr w:type="spellStart"/>
      <w:r w:rsidRPr="00316A64">
        <w:rPr>
          <w:rFonts w:ascii="Times New Roman" w:hAnsi="Times New Roman" w:cs="Times New Roman"/>
          <w:i/>
        </w:rPr>
        <w:t>инк-,-ник</w:t>
      </w:r>
      <w:proofErr w:type="spellEnd"/>
      <w:r w:rsidRPr="00316A64">
        <w:rPr>
          <w:rFonts w:ascii="Times New Roman" w:hAnsi="Times New Roman" w:cs="Times New Roman"/>
          <w:i/>
        </w:rPr>
        <w:t>, -ин, -</w:t>
      </w:r>
      <w:proofErr w:type="spellStart"/>
      <w:r w:rsidRPr="00316A64">
        <w:rPr>
          <w:rFonts w:ascii="Times New Roman" w:hAnsi="Times New Roman" w:cs="Times New Roman"/>
          <w:i/>
        </w:rPr>
        <w:t>ц</w:t>
      </w:r>
      <w:proofErr w:type="spellEnd"/>
      <w:r w:rsidRPr="00316A64">
        <w:rPr>
          <w:rFonts w:ascii="Times New Roman" w:hAnsi="Times New Roman" w:cs="Times New Roman"/>
          <w:i/>
        </w:rPr>
        <w:t>-, -</w:t>
      </w:r>
      <w:proofErr w:type="spellStart"/>
      <w:r w:rsidRPr="00316A64">
        <w:rPr>
          <w:rFonts w:ascii="Times New Roman" w:hAnsi="Times New Roman" w:cs="Times New Roman"/>
          <w:i/>
        </w:rPr>
        <w:t>иц</w:t>
      </w:r>
      <w:proofErr w:type="spellEnd"/>
      <w:r w:rsidRPr="00316A64">
        <w:rPr>
          <w:rFonts w:ascii="Times New Roman" w:hAnsi="Times New Roman" w:cs="Times New Roman"/>
          <w:i/>
        </w:rPr>
        <w:t>-, -</w:t>
      </w:r>
      <w:proofErr w:type="spellStart"/>
      <w:r w:rsidRPr="00316A64">
        <w:rPr>
          <w:rFonts w:ascii="Times New Roman" w:hAnsi="Times New Roman" w:cs="Times New Roman"/>
          <w:i/>
        </w:rPr>
        <w:t>ец</w:t>
      </w:r>
      <w:proofErr w:type="spellEnd"/>
      <w:r w:rsidRPr="00316A64">
        <w:rPr>
          <w:rFonts w:ascii="Times New Roman" w:hAnsi="Times New Roman" w:cs="Times New Roman"/>
          <w:i/>
        </w:rPr>
        <w:t>-</w:t>
      </w:r>
      <w:r w:rsidRPr="00316A64">
        <w:rPr>
          <w:rFonts w:ascii="Times New Roman" w:hAnsi="Times New Roman" w:cs="Times New Roman"/>
        </w:rPr>
        <w:t>). Совершенствование навыка дифференциации в экспрессивной речи существительных, образованных с помощью уменьшительно- ласкательных суффиксов и суффиксов со значением «очень большой».</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Совершенствование навыков употребления глаголов, образованных с помощью приставок (</w:t>
      </w:r>
      <w:r w:rsidRPr="00316A64">
        <w:rPr>
          <w:rFonts w:ascii="Times New Roman" w:hAnsi="Times New Roman" w:cs="Times New Roman"/>
          <w:i/>
        </w:rPr>
        <w:t>в-, вы-, на-, при-, с-, у-, под-, от-, за-, по-, пре-, до</w:t>
      </w:r>
      <w:r w:rsidRPr="00316A64">
        <w:rPr>
          <w:rFonts w:ascii="Times New Roman" w:hAnsi="Times New Roman" w:cs="Times New Roman"/>
        </w:rPr>
        <w:t>-).</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навыков употребления притяжательных прилагательных, образованных с помощью суффиксов </w:t>
      </w:r>
      <w:r w:rsidRPr="00316A64">
        <w:rPr>
          <w:rFonts w:ascii="Times New Roman" w:hAnsi="Times New Roman" w:cs="Times New Roman"/>
          <w:i/>
        </w:rPr>
        <w:t>-ин-, -и-</w:t>
      </w:r>
      <w:r w:rsidRPr="00316A64">
        <w:rPr>
          <w:rFonts w:ascii="Times New Roman" w:hAnsi="Times New Roman" w:cs="Times New Roman"/>
        </w:rPr>
        <w:t xml:space="preserve"> (без чередования) и относительных прилагательных с суффиксами </w:t>
      </w:r>
      <w:r w:rsidRPr="00316A64">
        <w:rPr>
          <w:rFonts w:ascii="Times New Roman" w:hAnsi="Times New Roman" w:cs="Times New Roman"/>
          <w:i/>
        </w:rPr>
        <w:t>-</w:t>
      </w:r>
      <w:proofErr w:type="spellStart"/>
      <w:r w:rsidRPr="00316A64">
        <w:rPr>
          <w:rFonts w:ascii="Times New Roman" w:hAnsi="Times New Roman" w:cs="Times New Roman"/>
          <w:i/>
        </w:rPr>
        <w:t>ов</w:t>
      </w:r>
      <w:proofErr w:type="spellEnd"/>
      <w:r w:rsidRPr="00316A64">
        <w:rPr>
          <w:rFonts w:ascii="Times New Roman" w:hAnsi="Times New Roman" w:cs="Times New Roman"/>
          <w:i/>
        </w:rPr>
        <w:t>-, -</w:t>
      </w:r>
      <w:proofErr w:type="spellStart"/>
      <w:r w:rsidRPr="00316A64">
        <w:rPr>
          <w:rFonts w:ascii="Times New Roman" w:hAnsi="Times New Roman" w:cs="Times New Roman"/>
          <w:i/>
        </w:rPr>
        <w:t>ев-,-н-,-ан</w:t>
      </w:r>
      <w:proofErr w:type="spellEnd"/>
      <w:r w:rsidRPr="00316A64">
        <w:rPr>
          <w:rFonts w:ascii="Times New Roman" w:hAnsi="Times New Roman" w:cs="Times New Roman"/>
          <w:i/>
        </w:rPr>
        <w:t>-, -</w:t>
      </w:r>
      <w:proofErr w:type="spellStart"/>
      <w:r w:rsidRPr="00316A64">
        <w:rPr>
          <w:rFonts w:ascii="Times New Roman" w:hAnsi="Times New Roman" w:cs="Times New Roman"/>
          <w:i/>
        </w:rPr>
        <w:t>енн</w:t>
      </w:r>
      <w:proofErr w:type="spellEnd"/>
      <w:r w:rsidRPr="00316A64">
        <w:rPr>
          <w:rFonts w:ascii="Times New Roman" w:hAnsi="Times New Roman" w:cs="Times New Roman"/>
          <w:i/>
        </w:rPr>
        <w:t>-.</w:t>
      </w:r>
      <w:r w:rsidRPr="00316A64">
        <w:rPr>
          <w:rFonts w:ascii="Times New Roman" w:hAnsi="Times New Roman" w:cs="Times New Roman"/>
        </w:rPr>
        <w:t xml:space="preserve"> Обучение правильному употреблению притяжательных прилагательных с суффиксом -</w:t>
      </w:r>
      <w:r w:rsidRPr="00316A64">
        <w:rPr>
          <w:rFonts w:ascii="Times New Roman" w:hAnsi="Times New Roman" w:cs="Times New Roman"/>
          <w:i/>
        </w:rPr>
        <w:t>и</w:t>
      </w:r>
      <w:r w:rsidRPr="00316A64">
        <w:rPr>
          <w:rFonts w:ascii="Times New Roman" w:hAnsi="Times New Roman" w:cs="Times New Roman"/>
        </w:rPr>
        <w:t xml:space="preserve">-(с чередованием): </w:t>
      </w:r>
      <w:r w:rsidRPr="00316A64">
        <w:rPr>
          <w:rFonts w:ascii="Times New Roman" w:hAnsi="Times New Roman" w:cs="Times New Roman"/>
          <w:i/>
        </w:rPr>
        <w:t>волк — волчий, заяц — заячий, медведь — медвежий</w:t>
      </w:r>
      <w:r w:rsidRPr="00316A64">
        <w:rPr>
          <w:rFonts w:ascii="Times New Roman" w:hAnsi="Times New Roman" w:cs="Times New Roman"/>
        </w:rPr>
        <w:t xml:space="preserve">. Обучение детей употреблению качественных прилагательных, образованных с помощью суффиксов </w:t>
      </w:r>
      <w:r w:rsidRPr="00316A64">
        <w:rPr>
          <w:rFonts w:ascii="Times New Roman" w:hAnsi="Times New Roman" w:cs="Times New Roman"/>
          <w:i/>
        </w:rPr>
        <w:t>-ив-, -</w:t>
      </w:r>
      <w:proofErr w:type="spellStart"/>
      <w:r w:rsidRPr="00316A64">
        <w:rPr>
          <w:rFonts w:ascii="Times New Roman" w:hAnsi="Times New Roman" w:cs="Times New Roman"/>
          <w:i/>
        </w:rPr>
        <w:t>чив</w:t>
      </w:r>
      <w:proofErr w:type="spellEnd"/>
      <w:r w:rsidRPr="00316A64">
        <w:rPr>
          <w:rFonts w:ascii="Times New Roman" w:hAnsi="Times New Roman" w:cs="Times New Roman"/>
          <w:i/>
        </w:rPr>
        <w:t>-, -лив-, -</w:t>
      </w:r>
      <w:proofErr w:type="spellStart"/>
      <w:r w:rsidRPr="00316A64">
        <w:rPr>
          <w:rFonts w:ascii="Times New Roman" w:hAnsi="Times New Roman" w:cs="Times New Roman"/>
          <w:i/>
        </w:rPr>
        <w:t>оват</w:t>
      </w:r>
      <w:proofErr w:type="spellEnd"/>
      <w:r w:rsidRPr="00316A64">
        <w:rPr>
          <w:rFonts w:ascii="Times New Roman" w:hAnsi="Times New Roman" w:cs="Times New Roman"/>
          <w:i/>
        </w:rPr>
        <w:t>-, -</w:t>
      </w:r>
      <w:proofErr w:type="spellStart"/>
      <w:r w:rsidRPr="00316A64">
        <w:rPr>
          <w:rFonts w:ascii="Times New Roman" w:hAnsi="Times New Roman" w:cs="Times New Roman"/>
          <w:i/>
        </w:rPr>
        <w:t>еньк</w:t>
      </w:r>
      <w:proofErr w:type="spellEnd"/>
      <w:r w:rsidRPr="00316A64">
        <w:rPr>
          <w:rFonts w:ascii="Times New Roman" w:hAnsi="Times New Roman" w:cs="Times New Roman"/>
          <w:i/>
        </w:rPr>
        <w:t>-</w:t>
      </w:r>
      <w:r w:rsidRPr="00316A64">
        <w:rPr>
          <w:rFonts w:ascii="Times New Roman" w:hAnsi="Times New Roman" w:cs="Times New Roman"/>
        </w:rPr>
        <w:t xml:space="preserve"> (</w:t>
      </w:r>
      <w:r w:rsidRPr="00316A64">
        <w:rPr>
          <w:rFonts w:ascii="Times New Roman" w:hAnsi="Times New Roman" w:cs="Times New Roman"/>
          <w:i/>
        </w:rPr>
        <w:t>красивый, улыбчивый, дождливый, хитроватый, беленький</w:t>
      </w:r>
      <w:r w:rsidRPr="00316A64">
        <w:rPr>
          <w:rFonts w:ascii="Times New Roman" w:hAnsi="Times New Roman" w:cs="Times New Roman"/>
        </w:rPr>
        <w:t xml:space="preserve">). </w:t>
      </w:r>
    </w:p>
    <w:p w:rsidR="000A3D3E" w:rsidRPr="00316A64" w:rsidRDefault="000A3D3E"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употреблению сравнительной степени прилагательных, образованных синтетическим (при помощи суффиксов </w:t>
      </w:r>
      <w:r w:rsidRPr="00316A64">
        <w:rPr>
          <w:rFonts w:ascii="Times New Roman" w:hAnsi="Times New Roman" w:cs="Times New Roman"/>
          <w:i/>
        </w:rPr>
        <w:t>-ее (-ей), -е</w:t>
      </w:r>
      <w:r w:rsidRPr="00316A64">
        <w:rPr>
          <w:rFonts w:ascii="Times New Roman" w:hAnsi="Times New Roman" w:cs="Times New Roman"/>
        </w:rPr>
        <w:t xml:space="preserve">: </w:t>
      </w:r>
      <w:r w:rsidRPr="00316A64">
        <w:rPr>
          <w:rFonts w:ascii="Times New Roman" w:hAnsi="Times New Roman" w:cs="Times New Roman"/>
          <w:i/>
        </w:rPr>
        <w:t>белее, белей, выше</w:t>
      </w:r>
      <w:r w:rsidRPr="00316A64">
        <w:rPr>
          <w:rFonts w:ascii="Times New Roman" w:hAnsi="Times New Roman" w:cs="Times New Roman"/>
        </w:rPr>
        <w:t xml:space="preserve">) и аналитическим (при помощи слов </w:t>
      </w:r>
      <w:r w:rsidRPr="00316A64">
        <w:rPr>
          <w:rFonts w:ascii="Times New Roman" w:hAnsi="Times New Roman" w:cs="Times New Roman"/>
          <w:i/>
        </w:rPr>
        <w:t>более</w:t>
      </w:r>
      <w:r w:rsidRPr="00316A64">
        <w:rPr>
          <w:rFonts w:ascii="Times New Roman" w:hAnsi="Times New Roman" w:cs="Times New Roman"/>
        </w:rPr>
        <w:t xml:space="preserve"> или </w:t>
      </w:r>
      <w:r w:rsidRPr="00316A64">
        <w:rPr>
          <w:rFonts w:ascii="Times New Roman" w:hAnsi="Times New Roman" w:cs="Times New Roman"/>
          <w:i/>
        </w:rPr>
        <w:t>менее: более чистый, менее чистый</w:t>
      </w:r>
      <w:r w:rsidRPr="00316A64">
        <w:rPr>
          <w:rFonts w:ascii="Times New Roman" w:hAnsi="Times New Roman" w:cs="Times New Roman"/>
        </w:rPr>
        <w:t xml:space="preserve">) способом.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детей употреблению превосходной степени прилагательных, образованных синтетическим (при помощи суффиксов </w:t>
      </w:r>
      <w:r w:rsidRPr="00316A64">
        <w:rPr>
          <w:rFonts w:ascii="Times New Roman" w:hAnsi="Times New Roman" w:cs="Times New Roman"/>
          <w:i/>
        </w:rPr>
        <w:t>-</w:t>
      </w:r>
      <w:proofErr w:type="spellStart"/>
      <w:r w:rsidRPr="00316A64">
        <w:rPr>
          <w:rFonts w:ascii="Times New Roman" w:hAnsi="Times New Roman" w:cs="Times New Roman"/>
          <w:i/>
        </w:rPr>
        <w:t>ейш</w:t>
      </w:r>
      <w:proofErr w:type="spellEnd"/>
      <w:r w:rsidRPr="00316A64">
        <w:rPr>
          <w:rFonts w:ascii="Times New Roman" w:hAnsi="Times New Roman" w:cs="Times New Roman"/>
          <w:i/>
        </w:rPr>
        <w:t>-, -</w:t>
      </w:r>
      <w:proofErr w:type="spellStart"/>
      <w:r w:rsidRPr="00316A64">
        <w:rPr>
          <w:rFonts w:ascii="Times New Roman" w:hAnsi="Times New Roman" w:cs="Times New Roman"/>
          <w:i/>
        </w:rPr>
        <w:t>айш</w:t>
      </w:r>
      <w:proofErr w:type="spellEnd"/>
      <w:r w:rsidRPr="00316A64">
        <w:rPr>
          <w:rFonts w:ascii="Times New Roman" w:hAnsi="Times New Roman" w:cs="Times New Roman"/>
          <w:i/>
        </w:rPr>
        <w:t>-: высочайший, умнейший</w:t>
      </w:r>
      <w:r w:rsidRPr="00316A64">
        <w:rPr>
          <w:rFonts w:ascii="Times New Roman" w:hAnsi="Times New Roman" w:cs="Times New Roman"/>
        </w:rPr>
        <w:t xml:space="preserve">) и аналитическим (при помощи слов </w:t>
      </w:r>
      <w:r w:rsidRPr="00316A64">
        <w:rPr>
          <w:rFonts w:ascii="Times New Roman" w:hAnsi="Times New Roman" w:cs="Times New Roman"/>
          <w:i/>
        </w:rPr>
        <w:t>самый, наиболее: самый высокий, наиболее высокий</w:t>
      </w:r>
      <w:r w:rsidRPr="00316A64">
        <w:rPr>
          <w:rFonts w:ascii="Times New Roman" w:hAnsi="Times New Roman" w:cs="Times New Roman"/>
        </w:rPr>
        <w:t xml:space="preserve">) способом.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Обучение детей подбору однокоренных слов (</w:t>
      </w:r>
      <w:r w:rsidRPr="00316A64">
        <w:rPr>
          <w:rFonts w:ascii="Times New Roman" w:hAnsi="Times New Roman" w:cs="Times New Roman"/>
          <w:i/>
        </w:rPr>
        <w:t>зима — зимний, зимовье, перезимовать, зимующие, зимушка</w:t>
      </w:r>
      <w:r w:rsidRPr="00316A64">
        <w:rPr>
          <w:rFonts w:ascii="Times New Roman" w:hAnsi="Times New Roman" w:cs="Times New Roman"/>
        </w:rPr>
        <w:t xml:space="preserve">).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Обучение детей образованию сложных слов (</w:t>
      </w:r>
      <w:r w:rsidRPr="00316A64">
        <w:rPr>
          <w:rFonts w:ascii="Times New Roman" w:hAnsi="Times New Roman" w:cs="Times New Roman"/>
          <w:i/>
        </w:rPr>
        <w:t>снегопад, мясорубка, черноглазый, остроумный</w:t>
      </w:r>
      <w:r w:rsidRPr="00316A64">
        <w:rPr>
          <w:rFonts w:ascii="Times New Roman" w:hAnsi="Times New Roman" w:cs="Times New Roman"/>
        </w:rPr>
        <w:t xml:space="preserve">).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навыка самостоятельного употребления грамматических форм слова и словообразовательных моделей.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Формирование синтаксической структуры предложения</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Развитие навыка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детей употреблению сложноподчиненных предложений с использованием подчинительных союзов </w:t>
      </w:r>
      <w:r w:rsidRPr="00316A64">
        <w:rPr>
          <w:rFonts w:ascii="Times New Roman" w:hAnsi="Times New Roman" w:cs="Times New Roman"/>
          <w:i/>
        </w:rPr>
        <w:t>потому что, если, когда, так как (Нужно взять зонтик, потому что на улице дождь. Цветы засохнут, если их не поливать. Когда закончится дождь, мы пойдем гулять. Так как Петя заболел, он не пошел в детский сад.</w:t>
      </w:r>
      <w:r w:rsidRPr="00316A64">
        <w:rPr>
          <w:rFonts w:ascii="Times New Roman" w:hAnsi="Times New Roman" w:cs="Times New Roman"/>
        </w:rPr>
        <w:t xml:space="preserve">).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b/>
        </w:rPr>
        <w:t>Формирование связной речи</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Развитие навыков составления описательных рассказов (по игрушкам, картинам, на темы из личного опыта).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составлению различных типов текстов (описание, повествование, с элементами рассуждения) с соблюдением цельности и связности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усвоенных знаний. Формирование умения четко выстраивать сюжетную линию, использовать средства связи, осознавать структурную организацию текста.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b/>
        </w:rPr>
        <w:t>Коррекция нарушений фонетической стороны речи</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Уточнение произношения гласных звуков и согласных раннего онтогенеза. Формирование правильной артикуляции отсутствующих или нарушенных в произношении согласных звуков </w:t>
      </w:r>
      <w:r w:rsidRPr="00316A64">
        <w:rPr>
          <w:rFonts w:ascii="Times New Roman" w:hAnsi="Times New Roman" w:cs="Times New Roman"/>
        </w:rPr>
        <w:lastRenderedPageBreak/>
        <w:t xml:space="preserve">позднего онтогенеза, их автоматизация и дифференциация в различных фонетических условиях (в работе с детьми, страдающими дизартрией, учитывается локализация поражения, характер нарушения мышечного тонуса).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Формирование умения осуществлять слуховую и </w:t>
      </w:r>
      <w:proofErr w:type="spellStart"/>
      <w:r w:rsidRPr="00316A64">
        <w:rPr>
          <w:rFonts w:ascii="Times New Roman" w:hAnsi="Times New Roman" w:cs="Times New Roman"/>
        </w:rPr>
        <w:t>слухо-произносительную</w:t>
      </w:r>
      <w:proofErr w:type="spellEnd"/>
      <w:r w:rsidRPr="00316A64">
        <w:rPr>
          <w:rFonts w:ascii="Times New Roman" w:hAnsi="Times New Roman" w:cs="Times New Roman"/>
        </w:rPr>
        <w:t xml:space="preserve"> дифференциацию не нарушенных в произношении звуков, а в дальнейшем — звуков, с которыми проводилась коррекционная работа.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Развитие простых форм фонематического анализа (выделение ударного гласного в начале слова, выделение звука в слове, определение последнего и первого звука в слове).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навыка фонематического анализа и синтеза звукосочетаний (типа </w:t>
      </w:r>
      <w:r w:rsidRPr="00316A64">
        <w:rPr>
          <w:rFonts w:ascii="Times New Roman" w:hAnsi="Times New Roman" w:cs="Times New Roman"/>
          <w:i/>
        </w:rPr>
        <w:t>АУ</w:t>
      </w:r>
      <w:r w:rsidRPr="00316A64">
        <w:rPr>
          <w:rFonts w:ascii="Times New Roman" w:hAnsi="Times New Roman" w:cs="Times New Roman"/>
        </w:rPr>
        <w:t xml:space="preserve">) и слов (типа </w:t>
      </w:r>
      <w:r w:rsidRPr="00316A64">
        <w:rPr>
          <w:rFonts w:ascii="Times New Roman" w:hAnsi="Times New Roman" w:cs="Times New Roman"/>
          <w:i/>
        </w:rPr>
        <w:t>ум</w:t>
      </w:r>
      <w:r w:rsidRPr="00316A64">
        <w:rPr>
          <w:rFonts w:ascii="Times New Roman" w:hAnsi="Times New Roman" w:cs="Times New Roman"/>
        </w:rPr>
        <w:t xml:space="preserve">).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фонематических представлений.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Формирование способности осуществлять сложные формы фонематического анализа: определять местоположение звука в слове (начало, середина, конец); последовательность и количество звуков в словах (</w:t>
      </w:r>
      <w:r w:rsidRPr="00316A64">
        <w:rPr>
          <w:rFonts w:ascii="Times New Roman" w:hAnsi="Times New Roman" w:cs="Times New Roman"/>
          <w:i/>
        </w:rPr>
        <w:t>мак, дом, суп, каша, лужа, шкаф, кошка и др.</w:t>
      </w:r>
      <w:r w:rsidRPr="00316A64">
        <w:rPr>
          <w:rFonts w:ascii="Times New Roman" w:hAnsi="Times New Roman" w:cs="Times New Roman"/>
        </w:rPr>
        <w:t xml:space="preserve">) — с учетом поэтапного формирования умственных действий (по П. Я. Гальперину).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детей осуществлению фонематического синтеза. Совершенствование фонематических представлений (по картинкам и по представлениям).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Знакомство детей с понятиями «слово» и «слог» (как часть слова). Формирование у детей: осознания принципа слогового строения слова (на материале слов, произношение и написание которых совпадает); умения слышать гласные в слове, называть количество слогов, определять их последовательность; составлять слова из заданных слогов: двухсложные слова, состоящие из прямых открытых слогов (</w:t>
      </w:r>
      <w:r w:rsidRPr="00316A64">
        <w:rPr>
          <w:rFonts w:ascii="Times New Roman" w:hAnsi="Times New Roman" w:cs="Times New Roman"/>
          <w:i/>
        </w:rPr>
        <w:t>лиса, Маша</w:t>
      </w:r>
      <w:r w:rsidRPr="00316A64">
        <w:rPr>
          <w:rFonts w:ascii="Times New Roman" w:hAnsi="Times New Roman" w:cs="Times New Roman"/>
        </w:rPr>
        <w:t>), из открытого и закрытого слогов (</w:t>
      </w:r>
      <w:r w:rsidRPr="00316A64">
        <w:rPr>
          <w:rFonts w:ascii="Times New Roman" w:hAnsi="Times New Roman" w:cs="Times New Roman"/>
          <w:i/>
        </w:rPr>
        <w:t>замок, лужок</w:t>
      </w:r>
      <w:r w:rsidRPr="00316A64">
        <w:rPr>
          <w:rFonts w:ascii="Times New Roman" w:hAnsi="Times New Roman" w:cs="Times New Roman"/>
        </w:rPr>
        <w:t>), трехсложные слова, состоящие из прямых открытых слогов (</w:t>
      </w:r>
      <w:r w:rsidRPr="00316A64">
        <w:rPr>
          <w:rFonts w:ascii="Times New Roman" w:hAnsi="Times New Roman" w:cs="Times New Roman"/>
          <w:i/>
        </w:rPr>
        <w:t>малина, канава</w:t>
      </w:r>
      <w:r w:rsidRPr="00316A64">
        <w:rPr>
          <w:rFonts w:ascii="Times New Roman" w:hAnsi="Times New Roman" w:cs="Times New Roman"/>
        </w:rPr>
        <w:t>), односложные слова (</w:t>
      </w:r>
      <w:r w:rsidRPr="00316A64">
        <w:rPr>
          <w:rFonts w:ascii="Times New Roman" w:hAnsi="Times New Roman" w:cs="Times New Roman"/>
          <w:i/>
        </w:rPr>
        <w:t>сыр, дом</w:t>
      </w:r>
      <w:r w:rsidRPr="00316A64">
        <w:rPr>
          <w:rFonts w:ascii="Times New Roman" w:hAnsi="Times New Roman" w:cs="Times New Roman"/>
        </w:rPr>
        <w:t>).</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навыков воспроизведения слов различной </w:t>
      </w:r>
      <w:proofErr w:type="spellStart"/>
      <w:r w:rsidRPr="00316A64">
        <w:rPr>
          <w:rFonts w:ascii="Times New Roman" w:hAnsi="Times New Roman" w:cs="Times New Roman"/>
        </w:rPr>
        <w:t>звукослоговой</w:t>
      </w:r>
      <w:proofErr w:type="spellEnd"/>
      <w:r w:rsidRPr="00316A64">
        <w:rPr>
          <w:rFonts w:ascii="Times New Roman" w:hAnsi="Times New Roman" w:cs="Times New Roman"/>
        </w:rPr>
        <w:t xml:space="preserve"> структуры (изолированных и в условиях фонетического контекста) без стечения и с наличием одного стечения согласных звуков. Обучение правильному воспроизведению </w:t>
      </w:r>
      <w:proofErr w:type="spellStart"/>
      <w:r w:rsidRPr="00316A64">
        <w:rPr>
          <w:rFonts w:ascii="Times New Roman" w:hAnsi="Times New Roman" w:cs="Times New Roman"/>
        </w:rPr>
        <w:t>звукослоговой</w:t>
      </w:r>
      <w:proofErr w:type="spellEnd"/>
      <w:r w:rsidRPr="00316A64">
        <w:rPr>
          <w:rFonts w:ascii="Times New Roman" w:hAnsi="Times New Roman" w:cs="Times New Roman"/>
        </w:rPr>
        <w:t xml:space="preserve"> структуры слов, предъявляемых изолированно и в контексте: двух- и </w:t>
      </w:r>
      <w:proofErr w:type="spellStart"/>
      <w:r w:rsidRPr="00316A64">
        <w:rPr>
          <w:rFonts w:ascii="Times New Roman" w:hAnsi="Times New Roman" w:cs="Times New Roman"/>
        </w:rPr>
        <w:t>трехслоговых</w:t>
      </w:r>
      <w:proofErr w:type="spellEnd"/>
      <w:r w:rsidRPr="00316A64">
        <w:rPr>
          <w:rFonts w:ascii="Times New Roman" w:hAnsi="Times New Roman" w:cs="Times New Roman"/>
        </w:rPr>
        <w:t xml:space="preserve"> слов с наличием нескольких стечений согласных звуков (</w:t>
      </w:r>
      <w:r w:rsidRPr="00316A64">
        <w:rPr>
          <w:rFonts w:ascii="Times New Roman" w:hAnsi="Times New Roman" w:cs="Times New Roman"/>
          <w:i/>
        </w:rPr>
        <w:t>клумба, кружка, смуглый, спутник, снежинка, крыжовник, отвертка</w:t>
      </w:r>
      <w:r w:rsidRPr="00316A64">
        <w:rPr>
          <w:rFonts w:ascii="Times New Roman" w:hAnsi="Times New Roman" w:cs="Times New Roman"/>
        </w:rPr>
        <w:t xml:space="preserve">); </w:t>
      </w:r>
      <w:proofErr w:type="spellStart"/>
      <w:r w:rsidRPr="00316A64">
        <w:rPr>
          <w:rFonts w:ascii="Times New Roman" w:hAnsi="Times New Roman" w:cs="Times New Roman"/>
        </w:rPr>
        <w:t>четырехслоговых</w:t>
      </w:r>
      <w:proofErr w:type="spellEnd"/>
      <w:r w:rsidRPr="00316A64">
        <w:rPr>
          <w:rFonts w:ascii="Times New Roman" w:hAnsi="Times New Roman" w:cs="Times New Roman"/>
        </w:rPr>
        <w:t xml:space="preserve"> слов без стечения согласных звуков (</w:t>
      </w:r>
      <w:r w:rsidRPr="00316A64">
        <w:rPr>
          <w:rFonts w:ascii="Times New Roman" w:hAnsi="Times New Roman" w:cs="Times New Roman"/>
          <w:i/>
        </w:rPr>
        <w:t>пуговица, кукуруза, паутина, поросенок, жаворонок, велосипед</w:t>
      </w:r>
      <w:r w:rsidRPr="00316A64">
        <w:rPr>
          <w:rFonts w:ascii="Times New Roman" w:hAnsi="Times New Roman" w:cs="Times New Roman"/>
        </w:rPr>
        <w:t xml:space="preserve">).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навыка осознанного использования различных интонационных структур предложений в экспрессивной речи (в различных ситуациях общения, в театрализованных играх).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b/>
        </w:rPr>
        <w:t>Коррекция нарушений движений артикуляторного аппарата, дыхательной и голосовой функций</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Развитие орального </w:t>
      </w:r>
      <w:proofErr w:type="spellStart"/>
      <w:r w:rsidRPr="00316A64">
        <w:rPr>
          <w:rFonts w:ascii="Times New Roman" w:hAnsi="Times New Roman" w:cs="Times New Roman"/>
        </w:rPr>
        <w:t>праксиса</w:t>
      </w:r>
      <w:proofErr w:type="spellEnd"/>
      <w:r w:rsidRPr="00316A64">
        <w:rPr>
          <w:rFonts w:ascii="Times New Roman" w:hAnsi="Times New Roman" w:cs="Times New Roman"/>
        </w:rPr>
        <w:t xml:space="preserve"> в процессе выполнения специальных артикуляторных упражнений. Отработка объема, силы, точности, координации произвольных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 и при выполнении одновременно организованных движений.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Формирование и закрепление диафрагмального типа физиологического дыхания. Формирование речевого дыхания. Обучение умению выполнять спокойный, короткий вдох (не надувая щеки, не поднимая плечи)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 согласных [Ф], [Х], [С], [Ш], [Щ], слогов с согласными звуками). Постепенное удлинение речевого выдоха при произнесении слов (сначала </w:t>
      </w:r>
      <w:proofErr w:type="spellStart"/>
      <w:r w:rsidRPr="00316A64">
        <w:rPr>
          <w:rFonts w:ascii="Times New Roman" w:hAnsi="Times New Roman" w:cs="Times New Roman"/>
        </w:rPr>
        <w:t>малослоговых</w:t>
      </w:r>
      <w:proofErr w:type="spellEnd"/>
      <w:r w:rsidRPr="00316A64">
        <w:rPr>
          <w:rFonts w:ascii="Times New Roman" w:hAnsi="Times New Roman" w:cs="Times New Roman"/>
        </w:rPr>
        <w:t xml:space="preserve">, затем </w:t>
      </w:r>
      <w:proofErr w:type="spellStart"/>
      <w:r w:rsidRPr="00316A64">
        <w:rPr>
          <w:rFonts w:ascii="Times New Roman" w:hAnsi="Times New Roman" w:cs="Times New Roman"/>
        </w:rPr>
        <w:t>многослоговых</w:t>
      </w:r>
      <w:proofErr w:type="spellEnd"/>
      <w:r w:rsidRPr="00316A64">
        <w:rPr>
          <w:rFonts w:ascii="Times New Roman" w:hAnsi="Times New Roman" w:cs="Times New Roman"/>
        </w:rPr>
        <w:t xml:space="preserve">, сначала с ударением на первый слог, затем с изменением места ударения). Постепенное удлинение речевого выдоха </w:t>
      </w:r>
      <w:r w:rsidRPr="00316A64">
        <w:rPr>
          <w:rFonts w:ascii="Times New Roman" w:hAnsi="Times New Roman" w:cs="Times New Roman"/>
        </w:rPr>
        <w:lastRenderedPageBreak/>
        <w:t>при распространении фразы (</w:t>
      </w:r>
      <w:r w:rsidRPr="00316A64">
        <w:rPr>
          <w:rFonts w:ascii="Times New Roman" w:hAnsi="Times New Roman" w:cs="Times New Roman"/>
          <w:i/>
        </w:rPr>
        <w:t>Птицы. Птицы летят. Птицы летят высоко. Птицы летят высоко в небе. Птицы летят высоко в голубом небе</w:t>
      </w:r>
      <w:r w:rsidRPr="00316A64">
        <w:rPr>
          <w:rFonts w:ascii="Times New Roman" w:hAnsi="Times New Roman" w:cs="Times New Roman"/>
        </w:rPr>
        <w:t xml:space="preserve">.).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Совершенствование основных акустических характеристик голоса (сила, высота, тембр) в специальных голосовых упражнениях и самостоятельной речи (в работе с детьми, страдающими дизартрией, снятие голосовой зажатости и обучение свободной </w:t>
      </w:r>
      <w:proofErr w:type="spellStart"/>
      <w:r w:rsidRPr="00316A64">
        <w:rPr>
          <w:rFonts w:ascii="Times New Roman" w:hAnsi="Times New Roman" w:cs="Times New Roman"/>
        </w:rPr>
        <w:t>голосоподаче</w:t>
      </w:r>
      <w:proofErr w:type="spellEnd"/>
      <w:r w:rsidRPr="00316A64">
        <w:rPr>
          <w:rFonts w:ascii="Times New Roman" w:hAnsi="Times New Roman" w:cs="Times New Roman"/>
        </w:rPr>
        <w:t xml:space="preserve">). Закрепление мягкой атаки голоса. </w:t>
      </w:r>
    </w:p>
    <w:p w:rsidR="00AF51E2" w:rsidRPr="00316A64" w:rsidRDefault="00AF51E2" w:rsidP="00316A64">
      <w:pPr>
        <w:spacing w:line="240" w:lineRule="auto"/>
        <w:ind w:firstLine="708"/>
        <w:jc w:val="both"/>
        <w:rPr>
          <w:rFonts w:ascii="Times New Roman" w:hAnsi="Times New Roman" w:cs="Times New Roman"/>
          <w:b/>
        </w:rPr>
      </w:pP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b/>
        </w:rPr>
        <w:t>Обучение грамоте</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Формирование мотивации к школьному обучению.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Знакомство с понятием «предложе</w:t>
      </w:r>
      <w:r w:rsidR="007A07E8" w:rsidRPr="00316A64">
        <w:rPr>
          <w:rFonts w:ascii="Times New Roman" w:hAnsi="Times New Roman" w:cs="Times New Roman"/>
        </w:rPr>
        <w:t>ние». Обучение составлению гра</w:t>
      </w:r>
      <w:r w:rsidRPr="00316A64">
        <w:rPr>
          <w:rFonts w:ascii="Times New Roman" w:hAnsi="Times New Roman" w:cs="Times New Roman"/>
        </w:rPr>
        <w:t>фических схем предложения (простое дв</w:t>
      </w:r>
      <w:r w:rsidR="007A07E8" w:rsidRPr="00316A64">
        <w:rPr>
          <w:rFonts w:ascii="Times New Roman" w:hAnsi="Times New Roman" w:cs="Times New Roman"/>
        </w:rPr>
        <w:t>усоставное предложение без пред</w:t>
      </w:r>
      <w:r w:rsidRPr="00316A64">
        <w:rPr>
          <w:rFonts w:ascii="Times New Roman" w:hAnsi="Times New Roman" w:cs="Times New Roman"/>
        </w:rPr>
        <w:t xml:space="preserve">лога, простое предложение из трех-четырех слов без предлога, простое предложение из трех-четырех слов с предлогом).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составлению графических схем слогов, слов.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Развитие языкового анализа и синт</w:t>
      </w:r>
      <w:r w:rsidR="007A07E8" w:rsidRPr="00316A64">
        <w:rPr>
          <w:rFonts w:ascii="Times New Roman" w:hAnsi="Times New Roman" w:cs="Times New Roman"/>
        </w:rPr>
        <w:t>еза, подготовка к усвоению эле</w:t>
      </w:r>
      <w:r w:rsidRPr="00316A64">
        <w:rPr>
          <w:rFonts w:ascii="Times New Roman" w:hAnsi="Times New Roman" w:cs="Times New Roman"/>
        </w:rPr>
        <w:t>ментарных правил правописания: раздел</w:t>
      </w:r>
      <w:r w:rsidR="007A07E8" w:rsidRPr="00316A64">
        <w:rPr>
          <w:rFonts w:ascii="Times New Roman" w:hAnsi="Times New Roman" w:cs="Times New Roman"/>
        </w:rPr>
        <w:t>ьное написание слов в предложе</w:t>
      </w:r>
      <w:r w:rsidRPr="00316A64">
        <w:rPr>
          <w:rFonts w:ascii="Times New Roman" w:hAnsi="Times New Roman" w:cs="Times New Roman"/>
        </w:rPr>
        <w:t xml:space="preserve">нии, точка (восклицательный, вопросительный знаки) в конце предложения, употребление заглавной буквы в начале предложения.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Знакомство с печатными буквами А, У, М, О, </w:t>
      </w:r>
      <w:proofErr w:type="gramStart"/>
      <w:r w:rsidRPr="00316A64">
        <w:rPr>
          <w:rFonts w:ascii="Times New Roman" w:hAnsi="Times New Roman" w:cs="Times New Roman"/>
        </w:rPr>
        <w:t>П</w:t>
      </w:r>
      <w:proofErr w:type="gramEnd"/>
      <w:r w:rsidRPr="00316A64">
        <w:rPr>
          <w:rFonts w:ascii="Times New Roman" w:hAnsi="Times New Roman" w:cs="Times New Roman"/>
        </w:rPr>
        <w:t>, Т, К, Э, Н, Х, Ы, Ф, Б, Д, Г, В, Л, И, С, З, Ш, Ж, Щ, Р, Ц, Ч (бе</w:t>
      </w:r>
      <w:r w:rsidR="007A07E8" w:rsidRPr="00316A64">
        <w:rPr>
          <w:rFonts w:ascii="Times New Roman" w:hAnsi="Times New Roman" w:cs="Times New Roman"/>
        </w:rPr>
        <w:t>з употребления алфавитных назва</w:t>
      </w:r>
      <w:r w:rsidRPr="00316A64">
        <w:rPr>
          <w:rFonts w:ascii="Times New Roman" w:hAnsi="Times New Roman" w:cs="Times New Roman"/>
        </w:rPr>
        <w:t xml:space="preserve">ний).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графическому начертанию печатных букв. </w:t>
      </w:r>
    </w:p>
    <w:p w:rsidR="00EC0948" w:rsidRPr="00316A64" w:rsidRDefault="00EC094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Составление, печатание и чтение: </w:t>
      </w:r>
    </w:p>
    <w:p w:rsidR="00EC0948" w:rsidRPr="00316A64" w:rsidRDefault="00EC094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сочетаний из двух букв, обозначающих гласные звуки (АУ), </w:t>
      </w:r>
    </w:p>
    <w:p w:rsidR="00EC0948" w:rsidRPr="00316A64" w:rsidRDefault="00EC094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сочетаний гласных с согласным в обратном слоге (УТ), </w:t>
      </w:r>
    </w:p>
    <w:p w:rsidR="00EC0948" w:rsidRPr="00316A64" w:rsidRDefault="00EC094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сочетаний согласных с гласным в прямом слоге (МА), </w:t>
      </w:r>
    </w:p>
    <w:p w:rsidR="00EC0948" w:rsidRPr="00316A64" w:rsidRDefault="00EC094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односложных слов по типу СГС (КОТ), </w:t>
      </w:r>
    </w:p>
    <w:p w:rsidR="00EC0948" w:rsidRPr="00316A64" w:rsidRDefault="00EC094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двухсложных и трехсложных слов, состоящих из открытых слогов (ПАПА, АЛИСА), </w:t>
      </w:r>
    </w:p>
    <w:p w:rsidR="00EC0948" w:rsidRPr="00316A64" w:rsidRDefault="00EC094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двухсложных и трехсложных сло</w:t>
      </w:r>
      <w:r w:rsidR="007A07E8" w:rsidRPr="00316A64">
        <w:rPr>
          <w:rFonts w:ascii="Times New Roman" w:hAnsi="Times New Roman" w:cs="Times New Roman"/>
        </w:rPr>
        <w:t>в, состоящих из открытого и за</w:t>
      </w:r>
      <w:r w:rsidRPr="00316A64">
        <w:rPr>
          <w:rFonts w:ascii="Times New Roman" w:hAnsi="Times New Roman" w:cs="Times New Roman"/>
        </w:rPr>
        <w:t xml:space="preserve">крытого слогов (ЗАМОК, ПАУК, ПАУЧОК), </w:t>
      </w:r>
    </w:p>
    <w:p w:rsidR="007A07E8" w:rsidRPr="00316A64" w:rsidRDefault="007A07E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двухсложных слов со стечением согласных (ШУТКА), </w:t>
      </w:r>
    </w:p>
    <w:p w:rsidR="007A07E8" w:rsidRPr="00316A64" w:rsidRDefault="007A07E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трехсложных слов со стечением согласных (КАПУСТА), </w:t>
      </w:r>
    </w:p>
    <w:p w:rsidR="007A07E8" w:rsidRPr="00316A64" w:rsidRDefault="007A07E8" w:rsidP="00316A64">
      <w:pPr>
        <w:spacing w:line="240" w:lineRule="auto"/>
        <w:ind w:firstLine="709"/>
        <w:jc w:val="both"/>
        <w:rPr>
          <w:rFonts w:ascii="Times New Roman" w:hAnsi="Times New Roman" w:cs="Times New Roman"/>
        </w:rPr>
      </w:pPr>
      <w:r w:rsidRPr="00316A64">
        <w:rPr>
          <w:rFonts w:ascii="Times New Roman" w:hAnsi="Times New Roman" w:cs="Times New Roman"/>
        </w:rPr>
        <w:sym w:font="Symbol" w:char="F0B7"/>
      </w:r>
      <w:r w:rsidRPr="00316A64">
        <w:rPr>
          <w:rFonts w:ascii="Times New Roman" w:hAnsi="Times New Roman" w:cs="Times New Roman"/>
        </w:rPr>
        <w:t xml:space="preserve"> предложений из двух-четырех слов без предлога и с предлогом (</w:t>
      </w:r>
      <w:r w:rsidRPr="00316A64">
        <w:rPr>
          <w:rFonts w:ascii="Times New Roman" w:hAnsi="Times New Roman" w:cs="Times New Roman"/>
          <w:i/>
        </w:rPr>
        <w:t>Ира мала. У Иры шар. Рита мыла раму. Жора и Рома играли.</w:t>
      </w:r>
      <w:r w:rsidRPr="00316A64">
        <w:rPr>
          <w:rFonts w:ascii="Times New Roman" w:hAnsi="Times New Roman" w:cs="Times New Roman"/>
        </w:rPr>
        <w:t xml:space="preserve">). </w:t>
      </w:r>
    </w:p>
    <w:p w:rsidR="007A07E8" w:rsidRPr="00316A64" w:rsidRDefault="007A07E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детей </w:t>
      </w:r>
      <w:proofErr w:type="spellStart"/>
      <w:r w:rsidRPr="00316A64">
        <w:rPr>
          <w:rFonts w:ascii="Times New Roman" w:hAnsi="Times New Roman" w:cs="Times New Roman"/>
        </w:rPr>
        <w:t>послоговому</w:t>
      </w:r>
      <w:proofErr w:type="spellEnd"/>
      <w:r w:rsidRPr="00316A64">
        <w:rPr>
          <w:rFonts w:ascii="Times New Roman" w:hAnsi="Times New Roman" w:cs="Times New Roman"/>
        </w:rPr>
        <w:t xml:space="preserve"> слитному чтению слов, предложений, коротких текстов.</w:t>
      </w:r>
    </w:p>
    <w:p w:rsidR="007A07E8" w:rsidRPr="00316A64" w:rsidRDefault="007A07E8" w:rsidP="00316A64">
      <w:pPr>
        <w:spacing w:line="240" w:lineRule="auto"/>
        <w:ind w:firstLine="708"/>
        <w:jc w:val="both"/>
        <w:rPr>
          <w:rFonts w:ascii="Times New Roman" w:hAnsi="Times New Roman" w:cs="Times New Roman"/>
        </w:rPr>
      </w:pPr>
    </w:p>
    <w:p w:rsidR="007A07E8" w:rsidRPr="00316A64" w:rsidRDefault="007A07E8" w:rsidP="00316A64">
      <w:pPr>
        <w:spacing w:line="240" w:lineRule="auto"/>
        <w:ind w:firstLine="708"/>
        <w:jc w:val="both"/>
        <w:rPr>
          <w:rFonts w:ascii="Times New Roman" w:hAnsi="Times New Roman" w:cs="Times New Roman"/>
          <w:b/>
        </w:rPr>
      </w:pPr>
      <w:r w:rsidRPr="00316A64">
        <w:rPr>
          <w:rFonts w:ascii="Times New Roman" w:hAnsi="Times New Roman" w:cs="Times New Roman"/>
          <w:b/>
        </w:rPr>
        <w:t>2.4   Специальные формы обучения, специальные методы и приемы обучения и воспитания, содержание и план развития коррекционных мероприятий</w:t>
      </w:r>
    </w:p>
    <w:p w:rsidR="007A07E8" w:rsidRPr="00316A64" w:rsidRDefault="007A07E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Обучение на занятиях — основная форма коррекционно-воспитательной работы с детьми, имеющая большое значение для формирования коммуникативной функции речи и общей готовности к школе. У дошкольников с речевыми нарушениями проявляются особенности в психической деятельности: неустойчивость внимания, пониженная познавательная активность, недостаточная </w:t>
      </w:r>
      <w:proofErr w:type="spellStart"/>
      <w:r w:rsidRPr="00316A64">
        <w:rPr>
          <w:rFonts w:ascii="Times New Roman" w:hAnsi="Times New Roman" w:cs="Times New Roman"/>
        </w:rPr>
        <w:t>сформированность</w:t>
      </w:r>
      <w:proofErr w:type="spellEnd"/>
      <w:r w:rsidRPr="00316A64">
        <w:rPr>
          <w:rFonts w:ascii="Times New Roman" w:hAnsi="Times New Roman" w:cs="Times New Roman"/>
        </w:rPr>
        <w:t xml:space="preserve"> игровой деятельности.</w:t>
      </w:r>
      <w:r w:rsidRPr="00316A64">
        <w:rPr>
          <w:rFonts w:ascii="Times New Roman" w:hAnsi="Times New Roman" w:cs="Times New Roman"/>
        </w:rPr>
        <w:br/>
        <w:t xml:space="preserve">      Специфика нарушения речи у детей с ФФН состоит в многообразии дефектов произношения </w:t>
      </w:r>
      <w:r w:rsidRPr="00316A64">
        <w:rPr>
          <w:rFonts w:ascii="Times New Roman" w:hAnsi="Times New Roman" w:cs="Times New Roman"/>
        </w:rPr>
        <w:lastRenderedPageBreak/>
        <w:t xml:space="preserve">различных звуков, в вариативности их проявлений в разных формах речи, в разной степени </w:t>
      </w:r>
      <w:proofErr w:type="spellStart"/>
      <w:r w:rsidRPr="00316A64">
        <w:rPr>
          <w:rFonts w:ascii="Times New Roman" w:hAnsi="Times New Roman" w:cs="Times New Roman"/>
        </w:rPr>
        <w:t>несформированности</w:t>
      </w:r>
      <w:proofErr w:type="spellEnd"/>
      <w:r w:rsidRPr="00316A64">
        <w:rPr>
          <w:rFonts w:ascii="Times New Roman" w:hAnsi="Times New Roman" w:cs="Times New Roman"/>
        </w:rPr>
        <w:t xml:space="preserve"> фонематического восприятия, что в целом обуславливает необходимость тщательной индивидуально ориентированной коррекции. В связи с этим в программе предусмотрены три типа занятий: индивидуальные, подгрупповые и фронтальные.      </w:t>
      </w:r>
    </w:p>
    <w:p w:rsidR="007A07E8" w:rsidRPr="00316A64" w:rsidRDefault="007A07E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Основная цель </w:t>
      </w:r>
      <w:r w:rsidRPr="00316A64">
        <w:rPr>
          <w:rFonts w:ascii="Times New Roman" w:hAnsi="Times New Roman" w:cs="Times New Roman"/>
          <w:b/>
        </w:rPr>
        <w:t>индивидуальных занятий</w:t>
      </w:r>
      <w:r w:rsidRPr="00316A64">
        <w:rPr>
          <w:rFonts w:ascii="Times New Roman" w:hAnsi="Times New Roman" w:cs="Times New Roman"/>
        </w:rPr>
        <w:t xml:space="preserve"> состоит в выборе и применении комплекса артикуляционных упражнений, направленных на устранение специфических нарушений звуковой стороны речи, характерных для разных нозологических форм речевой патологии — </w:t>
      </w:r>
      <w:proofErr w:type="spellStart"/>
      <w:r w:rsidRPr="00316A64">
        <w:rPr>
          <w:rFonts w:ascii="Times New Roman" w:hAnsi="Times New Roman" w:cs="Times New Roman"/>
        </w:rPr>
        <w:t>дислалии</w:t>
      </w:r>
      <w:proofErr w:type="spellEnd"/>
      <w:r w:rsidRPr="00316A64">
        <w:rPr>
          <w:rFonts w:ascii="Times New Roman" w:hAnsi="Times New Roman" w:cs="Times New Roman"/>
        </w:rPr>
        <w:t xml:space="preserve">, </w:t>
      </w:r>
      <w:proofErr w:type="spellStart"/>
      <w:r w:rsidRPr="00316A64">
        <w:rPr>
          <w:rFonts w:ascii="Times New Roman" w:hAnsi="Times New Roman" w:cs="Times New Roman"/>
        </w:rPr>
        <w:t>ринолалии</w:t>
      </w:r>
      <w:proofErr w:type="spellEnd"/>
      <w:r w:rsidRPr="00316A64">
        <w:rPr>
          <w:rFonts w:ascii="Times New Roman" w:hAnsi="Times New Roman" w:cs="Times New Roman"/>
        </w:rPr>
        <w:t xml:space="preserve">, дизартрии и др. На индивидуальных занятиях имеется возможность установить эмоциональный контакт с ребенком, активизировать контроль за качеством звучащей речи, </w:t>
      </w:r>
      <w:proofErr w:type="spellStart"/>
      <w:r w:rsidRPr="00316A64">
        <w:rPr>
          <w:rFonts w:ascii="Times New Roman" w:hAnsi="Times New Roman" w:cs="Times New Roman"/>
        </w:rPr>
        <w:t>скорригировать</w:t>
      </w:r>
      <w:proofErr w:type="spellEnd"/>
      <w:r w:rsidRPr="00316A64">
        <w:rPr>
          <w:rFonts w:ascii="Times New Roman" w:hAnsi="Times New Roman" w:cs="Times New Roman"/>
        </w:rPr>
        <w:t xml:space="preserve"> некоторые личностные особенности дошкольника: речевой негативизм, фиксацию на дефекте, сгладить невротические реакции. На индивидуальных занятиях ребенок должен овладеть правильной артикуляцией каждого изучаемого звука и автоматизировать его в облегченных фонетических условиях, т. е. изолированно, в прямом и обратном слоге, словах несложной слоговой структуры. Таким образом, ребенок подготавливается к усвоению содержания подгрупповых занятий.      </w:t>
      </w:r>
    </w:p>
    <w:p w:rsidR="007A07E8" w:rsidRPr="00316A64" w:rsidRDefault="007A07E8" w:rsidP="00316A64">
      <w:pPr>
        <w:spacing w:line="240" w:lineRule="auto"/>
        <w:ind w:firstLine="708"/>
        <w:jc w:val="both"/>
        <w:rPr>
          <w:rFonts w:ascii="Times New Roman" w:hAnsi="Times New Roman" w:cs="Times New Roman"/>
        </w:rPr>
      </w:pPr>
      <w:r w:rsidRPr="00316A64">
        <w:rPr>
          <w:rFonts w:ascii="Times New Roman" w:hAnsi="Times New Roman" w:cs="Times New Roman"/>
        </w:rPr>
        <w:t xml:space="preserve">Основная цель </w:t>
      </w:r>
      <w:r w:rsidRPr="00316A64">
        <w:rPr>
          <w:rFonts w:ascii="Times New Roman" w:hAnsi="Times New Roman" w:cs="Times New Roman"/>
          <w:b/>
        </w:rPr>
        <w:t>подгрупповых занятий</w:t>
      </w:r>
      <w:r w:rsidRPr="00316A64">
        <w:rPr>
          <w:rFonts w:ascii="Times New Roman" w:hAnsi="Times New Roman" w:cs="Times New Roman"/>
        </w:rPr>
        <w:t> — воспитание навыков коллективной работы. На этих занятиях дети должны научиться адекватно оценивать качество речевых высказываний сверстников. Состав подгрупп является открытой системой, меняется по усмотрению логопеда в зависимости от динамики достижений дошкольников в коррекции произношения. Большую часть свободного времени дети могут проводить в любом сообществе в соответствии с их интересами.      </w:t>
      </w:r>
    </w:p>
    <w:p w:rsidR="00BD67CC" w:rsidRPr="00316A64" w:rsidRDefault="007A07E8" w:rsidP="00316A64">
      <w:pPr>
        <w:pStyle w:val="a4"/>
        <w:jc w:val="both"/>
        <w:rPr>
          <w:sz w:val="22"/>
          <w:szCs w:val="22"/>
        </w:rPr>
      </w:pPr>
      <w:r w:rsidRPr="00316A64">
        <w:rPr>
          <w:sz w:val="22"/>
          <w:szCs w:val="22"/>
        </w:rPr>
        <w:t>Важной в методическом аспекте особенностью индивидуальных и подгрупповых занятий является то, что они носят опережающий характер и готовят детей к усвоению более сложного фонетического и лексико-грамматического материала на фронтальных занятиях.</w:t>
      </w:r>
      <w:r w:rsidRPr="00316A64">
        <w:rPr>
          <w:sz w:val="22"/>
          <w:szCs w:val="22"/>
        </w:rPr>
        <w:br/>
      </w:r>
      <w:r w:rsidRPr="00316A64">
        <w:rPr>
          <w:b/>
          <w:sz w:val="22"/>
          <w:szCs w:val="22"/>
        </w:rPr>
        <w:t>      Фронтальные фонетические занятия</w:t>
      </w:r>
      <w:r w:rsidRPr="00316A64">
        <w:rPr>
          <w:sz w:val="22"/>
          <w:szCs w:val="22"/>
        </w:rPr>
        <w:t xml:space="preserve"> предусматривают усвоение произношения ранее поставленных звуков в любых фонетических позициях и активное использование их в различных формах самостоятельной речи.</w:t>
      </w:r>
    </w:p>
    <w:p w:rsidR="007A07E8" w:rsidRPr="00316A64" w:rsidRDefault="007A07E8" w:rsidP="00316A64">
      <w:pPr>
        <w:spacing w:line="240" w:lineRule="auto"/>
        <w:ind w:firstLine="708"/>
        <w:jc w:val="both"/>
        <w:rPr>
          <w:rFonts w:ascii="Times New Roman" w:hAnsi="Times New Roman" w:cs="Times New Roman"/>
        </w:rPr>
      </w:pPr>
      <w:r w:rsidRPr="00316A64">
        <w:rPr>
          <w:rFonts w:ascii="Times New Roman" w:hAnsi="Times New Roman" w:cs="Times New Roman"/>
        </w:rPr>
        <w:t>Одновременно обеспечивается дальнейшее расширение речевой практики детей в процессе ознакомления с окружающим миром. Это позволяет реализовать коррекционную направленность обучения, предоставить ребенку благоприятные условия для овладения родным языком в индивидуальных и коллективных ситуациях общения.      </w:t>
      </w:r>
    </w:p>
    <w:p w:rsidR="007A07E8" w:rsidRPr="00316A64" w:rsidRDefault="007A07E8" w:rsidP="00316A64">
      <w:pPr>
        <w:spacing w:line="240" w:lineRule="auto"/>
        <w:ind w:firstLine="709"/>
        <w:jc w:val="both"/>
        <w:rPr>
          <w:rFonts w:ascii="Times New Roman" w:hAnsi="Times New Roman" w:cs="Times New Roman"/>
        </w:rPr>
      </w:pPr>
      <w:r w:rsidRPr="00316A64">
        <w:rPr>
          <w:rFonts w:ascii="Times New Roman" w:hAnsi="Times New Roman" w:cs="Times New Roman"/>
        </w:rPr>
        <w:t>На фронтальных занятиях организуются совместные игры дошкольников, обеспечивающие межличностное общение, разные виды деятельности для развития коммуникативной, планирующей и знаковой функции речи. </w:t>
      </w:r>
    </w:p>
    <w:p w:rsidR="002C033C" w:rsidRPr="00E23CFE" w:rsidRDefault="002C033C" w:rsidP="002C033C">
      <w:pPr>
        <w:spacing w:line="240" w:lineRule="auto"/>
        <w:ind w:firstLine="709"/>
        <w:jc w:val="both"/>
        <w:rPr>
          <w:rFonts w:ascii="Times New Roman" w:hAnsi="Times New Roman" w:cs="Times New Roman"/>
        </w:rPr>
      </w:pPr>
      <w:r w:rsidRPr="00E23CFE">
        <w:rPr>
          <w:rFonts w:ascii="Times New Roman" w:hAnsi="Times New Roman" w:cs="Times New Roman"/>
        </w:rPr>
        <w:t>Количество фронтальных логопедических занятий в старшей группе – 3 занятия в неделю, в подготовительной группе – 5 занятий в неделю. Продолжительность фронтального занятия в старшей группе составляет 20 минут, в подготовительной группе – 30 минут. </w:t>
      </w:r>
    </w:p>
    <w:p w:rsidR="007A07E8" w:rsidRPr="00316A64" w:rsidRDefault="007A07E8" w:rsidP="00316A64">
      <w:pPr>
        <w:spacing w:line="240" w:lineRule="auto"/>
        <w:ind w:firstLine="708"/>
        <w:jc w:val="both"/>
        <w:rPr>
          <w:rFonts w:ascii="Times New Roman" w:hAnsi="Times New Roman" w:cs="Times New Roman"/>
        </w:rPr>
      </w:pPr>
      <w:r w:rsidRPr="00316A64">
        <w:rPr>
          <w:rFonts w:ascii="Times New Roman" w:hAnsi="Times New Roman" w:cs="Times New Roman"/>
        </w:rPr>
        <w:t>Индивидуальные занятия проводятся не менее 2-х раз в неделю.</w:t>
      </w:r>
    </w:p>
    <w:p w:rsidR="002C033C" w:rsidRDefault="002C033C" w:rsidP="00316A64">
      <w:pPr>
        <w:spacing w:after="0" w:line="240" w:lineRule="auto"/>
        <w:ind w:firstLine="709"/>
        <w:contextualSpacing/>
        <w:jc w:val="both"/>
        <w:rPr>
          <w:rFonts w:ascii="Times New Roman" w:eastAsia="Calibri" w:hAnsi="Times New Roman" w:cs="Times New Roman"/>
          <w:b/>
        </w:rPr>
      </w:pPr>
    </w:p>
    <w:p w:rsidR="007A07E8" w:rsidRPr="00316A64" w:rsidRDefault="007A07E8" w:rsidP="00316A64">
      <w:pPr>
        <w:spacing w:after="0" w:line="240" w:lineRule="auto"/>
        <w:ind w:firstLine="709"/>
        <w:contextualSpacing/>
        <w:jc w:val="both"/>
        <w:rPr>
          <w:rFonts w:ascii="Times New Roman" w:eastAsia="Calibri" w:hAnsi="Times New Roman" w:cs="Times New Roman"/>
          <w:b/>
        </w:rPr>
      </w:pPr>
      <w:r w:rsidRPr="00316A64">
        <w:rPr>
          <w:rFonts w:ascii="Times New Roman" w:eastAsia="Calibri" w:hAnsi="Times New Roman" w:cs="Times New Roman"/>
          <w:b/>
        </w:rPr>
        <w:t xml:space="preserve">Формы и методы работы в коррекционных группах для детей с ТНР: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5"/>
        <w:gridCol w:w="3672"/>
        <w:gridCol w:w="3824"/>
      </w:tblGrid>
      <w:tr w:rsidR="007A07E8" w:rsidTr="007A07E8">
        <w:tc>
          <w:tcPr>
            <w:tcW w:w="2093" w:type="dxa"/>
            <w:tcBorders>
              <w:top w:val="single" w:sz="4" w:space="0" w:color="auto"/>
              <w:left w:val="single" w:sz="4" w:space="0" w:color="auto"/>
              <w:bottom w:val="single" w:sz="4" w:space="0" w:color="auto"/>
              <w:right w:val="single" w:sz="4" w:space="0" w:color="auto"/>
            </w:tcBorders>
            <w:hideMark/>
          </w:tcPr>
          <w:p w:rsidR="007A07E8" w:rsidRDefault="007A07E8">
            <w:pPr>
              <w:spacing w:after="0" w:line="24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Формы занятий</w:t>
            </w:r>
          </w:p>
        </w:tc>
        <w:tc>
          <w:tcPr>
            <w:tcW w:w="4678" w:type="dxa"/>
            <w:tcBorders>
              <w:top w:val="single" w:sz="4" w:space="0" w:color="auto"/>
              <w:left w:val="single" w:sz="4" w:space="0" w:color="auto"/>
              <w:bottom w:val="single" w:sz="4" w:space="0" w:color="auto"/>
              <w:right w:val="single" w:sz="4" w:space="0" w:color="auto"/>
            </w:tcBorders>
            <w:hideMark/>
          </w:tcPr>
          <w:p w:rsidR="007A07E8" w:rsidRDefault="007A07E8">
            <w:pPr>
              <w:spacing w:after="0" w:line="24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Методы работы</w:t>
            </w:r>
          </w:p>
        </w:tc>
        <w:tc>
          <w:tcPr>
            <w:tcW w:w="4783" w:type="dxa"/>
            <w:tcBorders>
              <w:top w:val="single" w:sz="4" w:space="0" w:color="auto"/>
              <w:left w:val="single" w:sz="4" w:space="0" w:color="auto"/>
              <w:bottom w:val="single" w:sz="4" w:space="0" w:color="auto"/>
              <w:right w:val="single" w:sz="4" w:space="0" w:color="auto"/>
            </w:tcBorders>
            <w:hideMark/>
          </w:tcPr>
          <w:p w:rsidR="007A07E8" w:rsidRDefault="007A07E8">
            <w:pPr>
              <w:spacing w:after="0" w:line="24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Разделы программы</w:t>
            </w:r>
          </w:p>
        </w:tc>
      </w:tr>
      <w:tr w:rsidR="007A07E8" w:rsidTr="007A07E8">
        <w:tc>
          <w:tcPr>
            <w:tcW w:w="2093" w:type="dxa"/>
            <w:tcBorders>
              <w:top w:val="single" w:sz="4" w:space="0" w:color="auto"/>
              <w:left w:val="single" w:sz="4" w:space="0" w:color="auto"/>
              <w:bottom w:val="single" w:sz="4" w:space="0" w:color="auto"/>
              <w:right w:val="single" w:sz="4" w:space="0" w:color="auto"/>
            </w:tcBorders>
            <w:hideMark/>
          </w:tcPr>
          <w:p w:rsidR="007A07E8" w:rsidRDefault="007A07E8">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Индивидуальные, подгрупповые, фронтальные</w:t>
            </w:r>
          </w:p>
        </w:tc>
        <w:tc>
          <w:tcPr>
            <w:tcW w:w="4678" w:type="dxa"/>
            <w:tcBorders>
              <w:top w:val="single" w:sz="4" w:space="0" w:color="auto"/>
              <w:left w:val="single" w:sz="4" w:space="0" w:color="auto"/>
              <w:bottom w:val="single" w:sz="4" w:space="0" w:color="auto"/>
              <w:right w:val="single" w:sz="4" w:space="0" w:color="auto"/>
            </w:tcBorders>
            <w:hideMark/>
          </w:tcPr>
          <w:p w:rsidR="007A07E8" w:rsidRDefault="007A07E8">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Коррекционно-развивающие, обучающие, дидактические упражнения. Фонетическая ритмика. Артикуляционные упражнения. Массаж речевых зон. Массаж органов артикуляционного аппарата. Пальчиковая гимнастика.</w:t>
            </w:r>
          </w:p>
        </w:tc>
        <w:tc>
          <w:tcPr>
            <w:tcW w:w="4783" w:type="dxa"/>
            <w:tcBorders>
              <w:top w:val="single" w:sz="4" w:space="0" w:color="auto"/>
              <w:left w:val="single" w:sz="4" w:space="0" w:color="auto"/>
              <w:bottom w:val="single" w:sz="4" w:space="0" w:color="auto"/>
              <w:right w:val="single" w:sz="4" w:space="0" w:color="auto"/>
            </w:tcBorders>
            <w:hideMark/>
          </w:tcPr>
          <w:p w:rsidR="007A07E8" w:rsidRDefault="007A07E8">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Коррекция звукопроизношения. Формирование произношения. Формирование лексико-грамматических средств языка. Формирование связной речи. Подготовка к обучению грамоте. Обучение грамоте.</w:t>
            </w:r>
          </w:p>
        </w:tc>
      </w:tr>
    </w:tbl>
    <w:p w:rsidR="000C7DB7" w:rsidRDefault="000C7DB7" w:rsidP="000C7DB7">
      <w:pPr>
        <w:spacing w:after="0" w:line="240" w:lineRule="auto"/>
        <w:jc w:val="both"/>
        <w:rPr>
          <w:rFonts w:ascii="Times New Roman" w:eastAsia="Calibri" w:hAnsi="Times New Roman" w:cs="Times New Roman"/>
          <w:sz w:val="28"/>
          <w:szCs w:val="28"/>
        </w:rPr>
      </w:pPr>
    </w:p>
    <w:p w:rsidR="000C7DB7" w:rsidRDefault="000C7DB7" w:rsidP="007A07E8">
      <w:pPr>
        <w:spacing w:after="0" w:line="240" w:lineRule="auto"/>
        <w:ind w:firstLine="709"/>
        <w:jc w:val="both"/>
        <w:rPr>
          <w:rFonts w:ascii="Times New Roman" w:eastAsia="Calibri" w:hAnsi="Times New Roman" w:cs="Times New Roman"/>
          <w:sz w:val="28"/>
          <w:szCs w:val="28"/>
        </w:rPr>
      </w:pPr>
    </w:p>
    <w:p w:rsidR="000C7DB7" w:rsidRDefault="000C7DB7" w:rsidP="007A07E8">
      <w:pPr>
        <w:spacing w:after="0" w:line="240" w:lineRule="auto"/>
        <w:ind w:firstLine="709"/>
        <w:jc w:val="both"/>
        <w:rPr>
          <w:rFonts w:ascii="Times New Roman" w:eastAsia="Calibri" w:hAnsi="Times New Roman" w:cs="Times New Roman"/>
          <w:sz w:val="28"/>
          <w:szCs w:val="28"/>
        </w:rPr>
      </w:pPr>
    </w:p>
    <w:p w:rsidR="007A07E8" w:rsidRPr="00316A64" w:rsidRDefault="007A07E8" w:rsidP="00316A64">
      <w:pPr>
        <w:spacing w:after="0" w:line="240" w:lineRule="auto"/>
        <w:ind w:firstLine="709"/>
        <w:jc w:val="both"/>
        <w:rPr>
          <w:rFonts w:ascii="Times New Roman" w:eastAsia="Calibri" w:hAnsi="Times New Roman" w:cs="Times New Roman"/>
        </w:rPr>
      </w:pPr>
      <w:r w:rsidRPr="00316A64">
        <w:rPr>
          <w:rFonts w:ascii="Times New Roman" w:eastAsia="Calibri" w:hAnsi="Times New Roman" w:cs="Times New Roman"/>
        </w:rPr>
        <w:t>Учет занятий фиксируется в тетради посещаемости занятий детьми. План коррекционной работы составляется логопедом на основе анализа речевой карты ребенка (сентябрь) и корректируется в ходе динамического наблюдения. В индивидуальном плане отражены направления коррекционной работы, которые позволяют устранить выявленные в ходе логопедического обследования нарушения речевой деятельности и пробелы в знаниях, умениях, навыках ребенка с нарушениями речи. Это позволяет повысить эффективность занятий и осуществлять личностно-ориентированный подход в обучении и воспитании.</w:t>
      </w:r>
    </w:p>
    <w:p w:rsidR="007A07E8" w:rsidRPr="00316A64" w:rsidRDefault="007A07E8" w:rsidP="00316A64">
      <w:pPr>
        <w:spacing w:after="0" w:line="240" w:lineRule="auto"/>
        <w:ind w:firstLine="709"/>
        <w:jc w:val="both"/>
        <w:rPr>
          <w:rFonts w:ascii="Times New Roman" w:eastAsia="Calibri" w:hAnsi="Times New Roman" w:cs="Times New Roman"/>
        </w:rPr>
      </w:pPr>
      <w:r w:rsidRPr="00316A64">
        <w:rPr>
          <w:rFonts w:ascii="Times New Roman" w:eastAsia="Calibri" w:hAnsi="Times New Roman" w:cs="Times New Roman"/>
        </w:rPr>
        <w:t>При планировании содержания индивидуальных занятий (в индивидуальной работе ребенка) учитываются возраст ребенка, структура речевого дефекта, индивидуально-личностные особенности воспитанника.</w:t>
      </w:r>
    </w:p>
    <w:p w:rsidR="007A07E8" w:rsidRPr="00316A64" w:rsidRDefault="007A07E8" w:rsidP="00316A64">
      <w:pPr>
        <w:spacing w:after="0" w:line="240" w:lineRule="auto"/>
        <w:ind w:firstLine="709"/>
        <w:jc w:val="both"/>
        <w:rPr>
          <w:rFonts w:ascii="Times New Roman" w:eastAsia="Calibri" w:hAnsi="Times New Roman" w:cs="Times New Roman"/>
        </w:rPr>
      </w:pPr>
      <w:r w:rsidRPr="00316A64">
        <w:rPr>
          <w:rFonts w:ascii="Times New Roman" w:eastAsia="Calibri" w:hAnsi="Times New Roman" w:cs="Times New Roman"/>
        </w:rPr>
        <w:t>Коррекционно-педагогическая работа осуществляется систематически, регулярно. Знания, умения и навыки, полученные ребенком на индивидуальных логопедических занятиях, закрепляются воспитателями, специалистами и родителями. На каждого ребенка логопедической группы оформляется индивидуальная тетрадь. В нее записываются задания для закрепления знаний, умений и навыков, полученных на занятиях. Учитывая, что ребенок занимается под руководством родителей, воспитателей, логопед в тетради дает методические рекомендации по выполнению предложенных заданий. В рабочие дни воспитатели работают с ребенком по тетради, в конце недели в случае необходимости тетрадь передается родителям для домашних заданий.</w:t>
      </w:r>
    </w:p>
    <w:p w:rsidR="00B236DE" w:rsidRDefault="00B236DE" w:rsidP="00316A64">
      <w:pPr>
        <w:spacing w:after="0" w:line="240" w:lineRule="auto"/>
        <w:ind w:firstLine="709"/>
        <w:jc w:val="both"/>
        <w:rPr>
          <w:rFonts w:ascii="Times New Roman" w:eastAsia="Calibri" w:hAnsi="Times New Roman" w:cs="Times New Roman"/>
        </w:rPr>
      </w:pPr>
    </w:p>
    <w:p w:rsidR="007A07E8" w:rsidRPr="00316A64" w:rsidRDefault="007A07E8" w:rsidP="00316A64">
      <w:pPr>
        <w:spacing w:after="0" w:line="240" w:lineRule="auto"/>
        <w:ind w:firstLine="709"/>
        <w:jc w:val="both"/>
        <w:rPr>
          <w:rFonts w:ascii="Times New Roman" w:eastAsia="Calibri" w:hAnsi="Times New Roman" w:cs="Times New Roman"/>
        </w:rPr>
      </w:pPr>
      <w:r w:rsidRPr="00316A64">
        <w:rPr>
          <w:rFonts w:ascii="Times New Roman" w:eastAsia="Calibri" w:hAnsi="Times New Roman" w:cs="Times New Roman"/>
        </w:rPr>
        <w:t xml:space="preserve">Образовательный процесс, непосредственно осуществляемый с детьми дошкольного возраста, охватывает весь период пребывания воспитанников в ДОО и условно делится на три основополагающих аспекта: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Непосредственно образовательная деятельность;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Образовательная деятельность, осуществляемая в ходе режимных моментов и специально организованных мероприятий;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Свободная (нерегламентированная) деятельность воспитанников. Каждый из трёх указанных аспектов имеет свои формы, методы, способы реализации.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p>
    <w:p w:rsidR="007A07E8" w:rsidRPr="00316A64" w:rsidRDefault="007A07E8" w:rsidP="00316A64">
      <w:pPr>
        <w:spacing w:after="0" w:line="240" w:lineRule="auto"/>
        <w:ind w:firstLine="709"/>
        <w:contextualSpacing/>
        <w:jc w:val="both"/>
        <w:rPr>
          <w:rFonts w:ascii="Times New Roman" w:eastAsia="Calibri" w:hAnsi="Times New Roman" w:cs="Times New Roman"/>
          <w:b/>
        </w:rPr>
      </w:pPr>
      <w:r w:rsidRPr="00316A64">
        <w:rPr>
          <w:rFonts w:ascii="Times New Roman" w:eastAsia="Calibri" w:hAnsi="Times New Roman" w:cs="Times New Roman"/>
          <w:b/>
        </w:rPr>
        <w:t xml:space="preserve">1. Непосредственно образовательная деятельность.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b/>
        </w:rPr>
        <w:t>Форма непосредственно образовательной деятельности</w:t>
      </w:r>
      <w:r w:rsidRPr="00316A64">
        <w:rPr>
          <w:rFonts w:ascii="Times New Roman" w:eastAsia="Calibri" w:hAnsi="Times New Roman" w:cs="Times New Roman"/>
        </w:rPr>
        <w:t xml:space="preserve"> с воспитанниками представляет собой единицы дидактического цикла. Форма определяет характер и ориентацию деятельности, является совокупностью последовательно применяемых методов, рассчитанных на определённый временной промежуток. В основе формы может лежать ведущий метод и специфический сюжетообразующий компонент.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b/>
        </w:rPr>
        <w:t xml:space="preserve">Метод </w:t>
      </w:r>
      <w:r w:rsidRPr="00316A64">
        <w:rPr>
          <w:rFonts w:ascii="Times New Roman" w:eastAsia="Calibri" w:hAnsi="Times New Roman" w:cs="Times New Roman"/>
        </w:rPr>
        <w:t xml:space="preserve">в дошкольной педагогике - вариант совместной деятельности педагога с детьми или воздействия на детей с целью решения образовательных задач (воспитание, обучение, развитие, социализация).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b/>
        </w:rPr>
        <w:t xml:space="preserve">Способ </w:t>
      </w:r>
      <w:r w:rsidRPr="00316A64">
        <w:rPr>
          <w:rFonts w:ascii="Times New Roman" w:eastAsia="Calibri" w:hAnsi="Times New Roman" w:cs="Times New Roman"/>
        </w:rPr>
        <w:t xml:space="preserve">– вариация применения отдельного метода, зависящая от образовательных задач, а также особенностей становления ведущей деятельности, особых образовательных потребностей и (или) индивидуального состояния ребёнка (группы детей).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b/>
        </w:rPr>
        <w:t>Приём</w:t>
      </w:r>
      <w:r w:rsidRPr="00316A64">
        <w:rPr>
          <w:rFonts w:ascii="Times New Roman" w:eastAsia="Calibri" w:hAnsi="Times New Roman" w:cs="Times New Roman"/>
        </w:rPr>
        <w:t xml:space="preserve"> – это составная часть или отдельная сторона метода. Отдельные приемы могут входить в состав различных методов. </w:t>
      </w:r>
    </w:p>
    <w:p w:rsidR="007A07E8" w:rsidRPr="00316A64" w:rsidRDefault="007A07E8"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b/>
        </w:rPr>
        <w:t>Средство</w:t>
      </w:r>
      <w:r w:rsidRPr="00316A64">
        <w:rPr>
          <w:rFonts w:ascii="Times New Roman" w:eastAsia="Calibri" w:hAnsi="Times New Roman" w:cs="Times New Roman"/>
        </w:rPr>
        <w:t xml:space="preserve"> - вспомогательный элемент в реализации определенных форм реализации Программы, методов, способов действия. </w:t>
      </w:r>
    </w:p>
    <w:tbl>
      <w:tblPr>
        <w:tblpPr w:leftFromText="180" w:rightFromText="180" w:bottomFromText="200" w:vertAnchor="text" w:horzAnchor="margin" w:tblpXSpec="center" w:tblpY="676"/>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7224"/>
      </w:tblGrid>
      <w:tr w:rsidR="00B11D3C" w:rsidTr="000C7DB7">
        <w:trPr>
          <w:trHeight w:val="892"/>
        </w:trPr>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b/>
                <w:sz w:val="24"/>
                <w:szCs w:val="24"/>
              </w:rPr>
              <w:t>Фантазийное путешествие или воображаемая ситуация</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Основу составляет заранее запланированная композиция сюжета, но с возможностью импровизации детей и педагога, самовыражения воспитанников </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Экскурсии (реальная, воображаемая</w:t>
            </w:r>
            <w:r>
              <w:rPr>
                <w:rFonts w:ascii="Times New Roman" w:eastAsia="Calibri" w:hAnsi="Times New Roman" w:cs="Times New Roman"/>
                <w:sz w:val="24"/>
                <w:szCs w:val="24"/>
              </w:rPr>
              <w:t>)</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Наглядно-познавательный компонент. Способствует накоплению представлений и жизненных фактов, обогащению чувственного </w:t>
            </w:r>
            <w:r>
              <w:rPr>
                <w:rFonts w:ascii="Times New Roman" w:eastAsia="Calibri" w:hAnsi="Times New Roman" w:cs="Times New Roman"/>
                <w:sz w:val="24"/>
                <w:szCs w:val="24"/>
              </w:rPr>
              <w:lastRenderedPageBreak/>
              <w:t xml:space="preserve">опыта; помогает установлению связи абстрактных представлений с реальностью </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Игровая экспедиция, занятие-детектив</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Ярко выраженная приключенческая остросюжетная и/или детективная линия, имеющая определённую конечную цель. Требует проявить смекалку, логику, умение работать в команде</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Спортивные соревнования, эстафеты</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Соревновательный компонент, побуждающий проявить физические умения, смелость, ловкость, стойкость, выдержку, умение работать в команде</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Интеллектуальный марафон, викторина, КВН</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Соревновательный компонент, побуждающий проявить интеллектуальные способности, умения, смелость, стойкость, выдержку, смекалку, знания, представления, умение работать в команде</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Капустник, театральная викторина</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Импровизационный компонент. Побуждать к творческой импровизации. Не предполагает специальных репетиций</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Презентация (специально организованная, импровизированная)</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Познавательно-речевой компонент. Побуждать детей самостоятельно применять различные методы передачи информации, сведений, знаний, представлений</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Тематический досуг</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Развлекательно-познавательный и импровизационный компонент, направленный на обобщение представлений в рамках какой-либо темы</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Праздник</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Развлекательно-показательный компонент, основанный на торжестве, проводимом в честь или в память кого-нибудь, чего-нибудь. Предполагаются репетиции и специальная подготовка</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Театрализованное представление, спектакль</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Развлекательно-драматический компонент, побуждающий к сопереживанию, восприятию художественных образов, эмоциональной выразительности</w:t>
            </w:r>
          </w:p>
        </w:tc>
      </w:tr>
      <w:tr w:rsidR="00B11D3C" w:rsidTr="000C7DB7">
        <w:tc>
          <w:tcPr>
            <w:tcW w:w="3261"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Фестиваль, концерт</w:t>
            </w:r>
          </w:p>
        </w:tc>
        <w:tc>
          <w:tcPr>
            <w:tcW w:w="7224" w:type="dxa"/>
            <w:tcBorders>
              <w:top w:val="single" w:sz="4" w:space="0" w:color="auto"/>
              <w:left w:val="single" w:sz="4" w:space="0" w:color="auto"/>
              <w:bottom w:val="single" w:sz="4" w:space="0" w:color="auto"/>
              <w:right w:val="single" w:sz="4" w:space="0" w:color="auto"/>
            </w:tcBorders>
            <w:hideMark/>
          </w:tcPr>
          <w:p w:rsidR="00B11D3C" w:rsidRDefault="00B11D3C"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Развлекательно-показательный компонент. Публичное исполнение музыкальных произведений, балетных, эстрадных номеров по определённой, заранее составленной, программе. Предполагается подготовка</w:t>
            </w:r>
          </w:p>
        </w:tc>
      </w:tr>
    </w:tbl>
    <w:p w:rsidR="00B11D3C" w:rsidRDefault="00B11D3C" w:rsidP="00B11D3C">
      <w:pPr>
        <w:spacing w:after="0" w:line="240" w:lineRule="auto"/>
        <w:ind w:firstLine="709"/>
        <w:contextualSpacing/>
        <w:jc w:val="both"/>
        <w:rPr>
          <w:rFonts w:ascii="Times New Roman" w:eastAsia="Calibri" w:hAnsi="Times New Roman" w:cs="Times New Roman"/>
          <w:sz w:val="28"/>
          <w:szCs w:val="28"/>
        </w:rPr>
      </w:pPr>
    </w:p>
    <w:p w:rsidR="005651CA" w:rsidRDefault="005651CA" w:rsidP="00B11D3C">
      <w:pPr>
        <w:spacing w:after="0" w:line="240" w:lineRule="auto"/>
        <w:ind w:firstLine="709"/>
        <w:contextualSpacing/>
        <w:jc w:val="both"/>
        <w:rPr>
          <w:rFonts w:ascii="Times New Roman" w:eastAsia="Calibri" w:hAnsi="Times New Roman" w:cs="Times New Roman"/>
          <w:sz w:val="28"/>
          <w:szCs w:val="28"/>
        </w:rPr>
      </w:pPr>
    </w:p>
    <w:p w:rsidR="005651CA" w:rsidRDefault="005651CA" w:rsidP="00B11D3C">
      <w:pPr>
        <w:spacing w:after="0" w:line="240" w:lineRule="auto"/>
        <w:ind w:firstLine="709"/>
        <w:contextualSpacing/>
        <w:jc w:val="both"/>
        <w:rPr>
          <w:rFonts w:ascii="Times New Roman" w:eastAsia="Calibri" w:hAnsi="Times New Roman" w:cs="Times New Roman"/>
          <w:sz w:val="28"/>
          <w:szCs w:val="28"/>
        </w:rPr>
      </w:pP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Формы непосредственно образовательной деятельности можно классифицировать в зависимости от: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количества воспитанников (индивидуальные, подгрупповые, индивидуально-подгрупповые, фронтальные);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степени интеграции (интегрированные, с доминирующей образовательной областью (занятие по развитию речи, по ознакомлению с окружающим, по рисованию и др.);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ведущего метода и/или совокупности методов в целом (ознакомительное (вводного типа), комплексное (комбинированного типа), экспериментирование, формирование определённых навыков (обучающего типа, обобщающего типа), драматизация);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сюжетообразующего компонента (композиция). </w:t>
      </w:r>
    </w:p>
    <w:p w:rsidR="005651CA" w:rsidRPr="00316A64" w:rsidRDefault="005651CA" w:rsidP="00316A64">
      <w:pPr>
        <w:spacing w:after="0" w:line="240" w:lineRule="auto"/>
        <w:ind w:firstLine="709"/>
        <w:contextualSpacing/>
        <w:jc w:val="both"/>
        <w:rPr>
          <w:rFonts w:ascii="Times New Roman" w:eastAsia="Calibri" w:hAnsi="Times New Roman" w:cs="Times New Roman"/>
          <w:b/>
        </w:rPr>
      </w:pPr>
    </w:p>
    <w:p w:rsidR="005651CA" w:rsidRPr="00316A64" w:rsidRDefault="005651CA" w:rsidP="00316A64">
      <w:pPr>
        <w:spacing w:after="0" w:line="240" w:lineRule="auto"/>
        <w:ind w:firstLine="709"/>
        <w:contextualSpacing/>
        <w:jc w:val="both"/>
        <w:rPr>
          <w:rFonts w:ascii="Times New Roman" w:eastAsia="Calibri" w:hAnsi="Times New Roman" w:cs="Times New Roman"/>
          <w:b/>
        </w:rPr>
      </w:pPr>
      <w:r w:rsidRPr="00316A64">
        <w:rPr>
          <w:rFonts w:ascii="Times New Roman" w:eastAsia="Calibri" w:hAnsi="Times New Roman" w:cs="Times New Roman"/>
          <w:b/>
        </w:rPr>
        <w:t>Формы непосредственно образовательной деятельности (варианты проведения занятий)</w:t>
      </w:r>
    </w:p>
    <w:p w:rsidR="005651CA" w:rsidRPr="00316A64" w:rsidRDefault="005651CA" w:rsidP="00316A64">
      <w:pPr>
        <w:spacing w:after="0" w:line="240" w:lineRule="auto"/>
        <w:ind w:firstLine="709"/>
        <w:contextualSpacing/>
        <w:jc w:val="both"/>
        <w:rPr>
          <w:rFonts w:ascii="Times New Roman" w:eastAsia="Calibri" w:hAnsi="Times New Roman" w:cs="Times New Roman"/>
          <w:b/>
        </w:rPr>
      </w:pPr>
    </w:p>
    <w:p w:rsidR="005651CA" w:rsidRPr="00316A64" w:rsidRDefault="005651CA" w:rsidP="00316A64">
      <w:pPr>
        <w:spacing w:after="0" w:line="240" w:lineRule="auto"/>
        <w:ind w:firstLine="709"/>
        <w:contextualSpacing/>
        <w:jc w:val="both"/>
        <w:rPr>
          <w:rFonts w:ascii="Times New Roman" w:eastAsia="Calibri" w:hAnsi="Times New Roman" w:cs="Times New Roman"/>
          <w:b/>
        </w:rPr>
      </w:pPr>
      <w:r w:rsidRPr="00316A64">
        <w:rPr>
          <w:rFonts w:ascii="Times New Roman" w:eastAsia="Calibri" w:hAnsi="Times New Roman" w:cs="Times New Roman"/>
          <w:b/>
        </w:rPr>
        <w:t>2. Образовательная деятельность, осуществляемая в ходе режимных моментов и специально организованных мероприятий</w:t>
      </w:r>
    </w:p>
    <w:p w:rsidR="005651CA" w:rsidRPr="00316A64" w:rsidRDefault="005651CA" w:rsidP="00316A64">
      <w:pPr>
        <w:spacing w:after="0" w:line="240" w:lineRule="auto"/>
        <w:ind w:firstLine="709"/>
        <w:contextualSpacing/>
        <w:jc w:val="both"/>
        <w:rPr>
          <w:rFonts w:ascii="Times New Roman" w:eastAsia="Calibri" w:hAnsi="Times New Roman" w:cs="Times New Roman"/>
          <w:b/>
        </w:rPr>
      </w:pPr>
    </w:p>
    <w:p w:rsidR="005651CA" w:rsidRPr="00316A64" w:rsidRDefault="005651CA" w:rsidP="00316A64">
      <w:pPr>
        <w:spacing w:after="0" w:line="240" w:lineRule="auto"/>
        <w:ind w:firstLine="709"/>
        <w:contextualSpacing/>
        <w:jc w:val="both"/>
        <w:rPr>
          <w:rFonts w:ascii="Times New Roman" w:eastAsia="Calibri" w:hAnsi="Times New Roman" w:cs="Times New Roman"/>
          <w:b/>
          <w:u w:val="single"/>
        </w:rPr>
      </w:pPr>
      <w:r w:rsidRPr="00316A64">
        <w:rPr>
          <w:rFonts w:ascii="Times New Roman" w:eastAsia="Calibri" w:hAnsi="Times New Roman" w:cs="Times New Roman"/>
          <w:b/>
          <w:u w:val="single"/>
        </w:rPr>
        <w:t>Формы образовательной деятельности в режимных моментах</w:t>
      </w:r>
    </w:p>
    <w:p w:rsidR="005651CA" w:rsidRPr="00316A64" w:rsidRDefault="005651CA" w:rsidP="00316A64">
      <w:pPr>
        <w:spacing w:after="0" w:line="240" w:lineRule="auto"/>
        <w:ind w:firstLine="709"/>
        <w:contextualSpacing/>
        <w:jc w:val="both"/>
        <w:rPr>
          <w:rFonts w:ascii="Times New Roman" w:eastAsia="Calibri" w:hAnsi="Times New Roman" w:cs="Times New Roman"/>
          <w:b/>
        </w:rPr>
      </w:pPr>
    </w:p>
    <w:p w:rsidR="005651CA" w:rsidRPr="005651CA" w:rsidRDefault="005651CA" w:rsidP="005651CA">
      <w:pPr>
        <w:spacing w:after="0" w:line="240" w:lineRule="auto"/>
        <w:ind w:firstLine="709"/>
        <w:contextualSpacing/>
        <w:jc w:val="both"/>
        <w:rPr>
          <w:rFonts w:ascii="Times New Roman" w:eastAsia="Calibri" w:hAnsi="Times New Roman" w:cs="Times New Roman"/>
          <w:b/>
          <w:sz w:val="28"/>
          <w:szCs w:val="28"/>
        </w:rPr>
      </w:pPr>
    </w:p>
    <w:tbl>
      <w:tblPr>
        <w:tblpPr w:leftFromText="180" w:rightFromText="180" w:vertAnchor="text" w:horzAnchor="margin" w:tblpXSpec="center" w:tblpY="11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7224"/>
      </w:tblGrid>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Совместные с педагогом коллективные игры</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Педагог выступает в качестве носителя игрового опыта, предлагает детям образцы исполнения различных ролей, обучает режиссёрской игре, позволяющей проживать любую воображаемую ситуацию. </w:t>
            </w:r>
          </w:p>
        </w:tc>
      </w:tr>
      <w:tr w:rsidR="005651CA" w:rsidTr="000C7DB7">
        <w:tc>
          <w:tcPr>
            <w:tcW w:w="3261" w:type="dxa"/>
            <w:tcBorders>
              <w:top w:val="single" w:sz="4" w:space="0" w:color="auto"/>
              <w:left w:val="single" w:sz="4" w:space="0" w:color="auto"/>
              <w:bottom w:val="single" w:sz="4" w:space="0" w:color="auto"/>
              <w:right w:val="single" w:sz="4" w:space="0" w:color="auto"/>
            </w:tcBorders>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Дежурство, хозяйственно-бытовой труд</w:t>
            </w:r>
          </w:p>
          <w:p w:rsidR="005651CA" w:rsidRDefault="005651CA" w:rsidP="005651CA">
            <w:pPr>
              <w:spacing w:after="0" w:line="240" w:lineRule="auto"/>
              <w:contextualSpacing/>
              <w:rPr>
                <w:rFonts w:ascii="Times New Roman" w:eastAsia="Calibri" w:hAnsi="Times New Roman" w:cs="Times New Roman"/>
                <w:b/>
                <w:sz w:val="24"/>
                <w:szCs w:val="24"/>
              </w:rPr>
            </w:pP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Самостоятельная деятельность в рамках выполнения поручений, соблюдение принятых в коллективе правил и обязанностей, формирование полезных навыков и привычек. Подготовка к занятиям (например, оборудование)</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Мероприятия, связанные с организованной двигательной деятельностью, и закаливающие мероприятия</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Оптимизация двигательной деятельности, формирование привычки к здоровому образу жизни.</w:t>
            </w:r>
          </w:p>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Стабилизация и активизация энергетического потенциала организма. </w:t>
            </w:r>
            <w:proofErr w:type="gramStart"/>
            <w:r>
              <w:rPr>
                <w:rFonts w:ascii="Times New Roman" w:eastAsia="Calibri" w:hAnsi="Times New Roman" w:cs="Times New Roman"/>
                <w:sz w:val="24"/>
                <w:szCs w:val="24"/>
              </w:rPr>
              <w:t xml:space="preserve">Повышение пластичности сенсомоторного обеспечения психических процессов (дыхательные упражнения; массаж и самомассаж; оптимизация и стабилизация общего тонуса тела (растяжки, релаксация); работа с локальными мышечными зажимами и </w:t>
            </w:r>
            <w:proofErr w:type="spellStart"/>
            <w:r>
              <w:rPr>
                <w:rFonts w:ascii="Times New Roman" w:eastAsia="Calibri" w:hAnsi="Times New Roman" w:cs="Times New Roman"/>
                <w:sz w:val="24"/>
                <w:szCs w:val="24"/>
              </w:rPr>
              <w:t>дистониями</w:t>
            </w:r>
            <w:proofErr w:type="spellEnd"/>
            <w:r>
              <w:rPr>
                <w:rFonts w:ascii="Times New Roman" w:eastAsia="Calibri" w:hAnsi="Times New Roman" w:cs="Times New Roman"/>
                <w:sz w:val="24"/>
                <w:szCs w:val="24"/>
              </w:rPr>
              <w:t xml:space="preserve"> (например, артикуляционная гимнастика); преодоление патологических ригидных телесных установок и </w:t>
            </w:r>
            <w:proofErr w:type="spellStart"/>
            <w:r>
              <w:rPr>
                <w:rFonts w:ascii="Times New Roman" w:eastAsia="Calibri" w:hAnsi="Times New Roman" w:cs="Times New Roman"/>
                <w:sz w:val="24"/>
                <w:szCs w:val="24"/>
              </w:rPr>
              <w:t>синкинезий</w:t>
            </w:r>
            <w:proofErr w:type="spellEnd"/>
            <w:r>
              <w:rPr>
                <w:rFonts w:ascii="Times New Roman" w:eastAsia="Calibri" w:hAnsi="Times New Roman" w:cs="Times New Roman"/>
                <w:sz w:val="24"/>
                <w:szCs w:val="24"/>
              </w:rPr>
              <w:t xml:space="preserve"> (например, упражнения с сопротивлением); коррекция базовых сенсомоторных  (одновременных и реципрокных) взаимодействий</w:t>
            </w:r>
            <w:proofErr w:type="gramEnd"/>
          </w:p>
        </w:tc>
      </w:tr>
      <w:tr w:rsidR="005651CA" w:rsidTr="000C7DB7">
        <w:tc>
          <w:tcPr>
            <w:tcW w:w="3261" w:type="dxa"/>
            <w:tcBorders>
              <w:top w:val="single" w:sz="4" w:space="0" w:color="auto"/>
              <w:left w:val="single" w:sz="4" w:space="0" w:color="auto"/>
              <w:bottom w:val="single" w:sz="4" w:space="0" w:color="auto"/>
              <w:right w:val="single" w:sz="4" w:space="0" w:color="auto"/>
            </w:tcBorders>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Самообслуживание</w:t>
            </w:r>
          </w:p>
          <w:p w:rsidR="005651CA" w:rsidRDefault="005651CA" w:rsidP="005651CA">
            <w:pPr>
              <w:spacing w:after="0" w:line="240" w:lineRule="auto"/>
              <w:contextualSpacing/>
              <w:rPr>
                <w:rFonts w:ascii="Times New Roman" w:eastAsia="Calibri" w:hAnsi="Times New Roman" w:cs="Times New Roman"/>
                <w:b/>
                <w:sz w:val="24"/>
                <w:szCs w:val="24"/>
              </w:rPr>
            </w:pP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навыков самообслуживания, самоконтроль, труд ребёнка, направленный на уход за самим собой, включающий комплекс культурно-гигиенических навыков. Подготовка к занятиям (например, оборудование)</w:t>
            </w:r>
          </w:p>
        </w:tc>
      </w:tr>
      <w:tr w:rsidR="005651CA" w:rsidTr="000C7DB7">
        <w:trPr>
          <w:trHeight w:val="774"/>
        </w:trPr>
        <w:tc>
          <w:tcPr>
            <w:tcW w:w="3261" w:type="dxa"/>
            <w:tcBorders>
              <w:top w:val="single" w:sz="4" w:space="0" w:color="auto"/>
              <w:left w:val="single" w:sz="4" w:space="0" w:color="auto"/>
              <w:bottom w:val="single" w:sz="4" w:space="0" w:color="auto"/>
              <w:right w:val="single" w:sz="4" w:space="0" w:color="auto"/>
            </w:tcBorders>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Природоохранный труд</w:t>
            </w:r>
          </w:p>
          <w:p w:rsidR="005651CA" w:rsidRDefault="005651CA" w:rsidP="005651CA">
            <w:pPr>
              <w:spacing w:after="0" w:line="240" w:lineRule="auto"/>
              <w:contextualSpacing/>
              <w:rPr>
                <w:rFonts w:ascii="Times New Roman" w:eastAsia="Calibri" w:hAnsi="Times New Roman" w:cs="Times New Roman"/>
                <w:b/>
                <w:sz w:val="24"/>
                <w:szCs w:val="24"/>
              </w:rPr>
            </w:pP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Развивает наблюдательность, бережное и ответственное отношение к природе и всему живому (садоводство, уход за растениями в уголке живой природы и др.)</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b/>
                <w:sz w:val="24"/>
                <w:szCs w:val="24"/>
              </w:rPr>
              <w:t>Чтение художественной литературы</w:t>
            </w:r>
          </w:p>
          <w:p w:rsidR="005651CA" w:rsidRDefault="005651CA" w:rsidP="005651CA">
            <w:pPr>
              <w:spacing w:after="0" w:line="240" w:lineRule="auto"/>
              <w:contextualSpacing/>
              <w:rPr>
                <w:rFonts w:ascii="Times New Roman" w:eastAsia="Calibri" w:hAnsi="Times New Roman" w:cs="Times New Roman"/>
                <w:b/>
                <w:sz w:val="24"/>
                <w:szCs w:val="24"/>
              </w:rPr>
            </w:pP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Способность к сопереживанию, восприятию произведения, постижение его идейно- духовной сущности, видение его как произведение искусства, отображающего действительность</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Слушание музыки</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Развитие слухового восприятия, воспитание эмоциональной отзывчивости, способности к сопереживанию, выразительности </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Заучивание стихотворений, загадок, пословиц</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способности использовать выразительные средства речи, обогащение словарного запаса, представлений, абстрактного мышления, памяти</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Коллекционирование</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Позволяет выявить и реализовать увлечения, интересы воспитанников, может стать частью проектной деятельности</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Мастерские</w:t>
            </w:r>
            <w:r>
              <w:rPr>
                <w:rFonts w:ascii="Times New Roman" w:eastAsia="Calibri" w:hAnsi="Times New Roman" w:cs="Times New Roman"/>
                <w:sz w:val="24"/>
                <w:szCs w:val="24"/>
              </w:rPr>
              <w:t xml:space="preserve"> (как вариация художественно-трудовой деятельности, проектной деятельности)</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Формирование ручных умений и навыков работы с разнообразным материалом, художественных способностей, эстетических чувств и нравственно-волевых качеств </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Оформление выставок, экспозиций, инсталляций, музеев</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Часть проектной деятельности, направленная на реализацию интересов воспитанников, позволяющая проявить индивидуальность; благодатный способ детско-взрослой совместной деятельности</w:t>
            </w:r>
          </w:p>
        </w:tc>
      </w:tr>
      <w:tr w:rsidR="005651CA" w:rsidTr="000C7DB7">
        <w:tc>
          <w:tcPr>
            <w:tcW w:w="3261"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Совместные систематические наблюдения (мониторинги)</w:t>
            </w:r>
          </w:p>
        </w:tc>
        <w:tc>
          <w:tcPr>
            <w:tcW w:w="7224" w:type="dxa"/>
            <w:tcBorders>
              <w:top w:val="single" w:sz="4" w:space="0" w:color="auto"/>
              <w:left w:val="single" w:sz="4" w:space="0" w:color="auto"/>
              <w:bottom w:val="single" w:sz="4" w:space="0" w:color="auto"/>
              <w:right w:val="single" w:sz="4" w:space="0" w:color="auto"/>
            </w:tcBorders>
            <w:hideMark/>
          </w:tcPr>
          <w:p w:rsidR="005651CA" w:rsidRDefault="005651CA" w:rsidP="005651C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Побуждение к целенаправленному, более или менее длительному и планомерному, активному восприятию детьми объектов и явлений, позволяющему усваивать алгоритмы систематического анализа, сравнения, обобщения</w:t>
            </w:r>
          </w:p>
        </w:tc>
      </w:tr>
    </w:tbl>
    <w:p w:rsidR="005651CA" w:rsidRPr="005651CA" w:rsidRDefault="005651CA" w:rsidP="005651CA">
      <w:pPr>
        <w:spacing w:after="0" w:line="240" w:lineRule="auto"/>
        <w:ind w:firstLine="709"/>
        <w:contextualSpacing/>
        <w:jc w:val="both"/>
        <w:rPr>
          <w:rFonts w:ascii="Times New Roman" w:eastAsia="Calibri" w:hAnsi="Times New Roman" w:cs="Times New Roman"/>
          <w:sz w:val="28"/>
          <w:szCs w:val="28"/>
        </w:rPr>
      </w:pPr>
    </w:p>
    <w:p w:rsidR="005651CA" w:rsidRPr="005651CA" w:rsidRDefault="005651CA" w:rsidP="00B11D3C">
      <w:pPr>
        <w:spacing w:after="0" w:line="240" w:lineRule="auto"/>
        <w:ind w:firstLine="709"/>
        <w:contextualSpacing/>
        <w:jc w:val="both"/>
        <w:rPr>
          <w:rFonts w:ascii="Times New Roman" w:eastAsia="Calibri" w:hAnsi="Times New Roman" w:cs="Times New Roman"/>
          <w:sz w:val="28"/>
          <w:szCs w:val="28"/>
        </w:rPr>
      </w:pPr>
    </w:p>
    <w:p w:rsidR="005651CA" w:rsidRPr="00316A64" w:rsidRDefault="005651CA" w:rsidP="00316A64">
      <w:pPr>
        <w:spacing w:after="0" w:line="240" w:lineRule="auto"/>
        <w:ind w:firstLine="709"/>
        <w:contextualSpacing/>
        <w:jc w:val="both"/>
        <w:rPr>
          <w:rFonts w:ascii="Times New Roman" w:eastAsia="Calibri" w:hAnsi="Times New Roman" w:cs="Times New Roman"/>
          <w:b/>
        </w:rPr>
      </w:pPr>
      <w:r w:rsidRPr="00316A64">
        <w:rPr>
          <w:rFonts w:ascii="Times New Roman" w:eastAsia="Calibri" w:hAnsi="Times New Roman" w:cs="Times New Roman"/>
          <w:b/>
        </w:rPr>
        <w:lastRenderedPageBreak/>
        <w:t>3. Свободная (нерегламентированная) деятельность воспитанников</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Свободную деятельность воспитанников следует отличать от самостоятельной деятельности воспитанников. Педагог не организует свободную деятельность детей, а только создаёт широкий спектр условий для её реализации, где ведущим условием является наличие соответствующего временного промежутка в течение дня, а также правильная позиция педагога. Важно понимать, что педагог не абстрагируется полностью от взаимодействия с детьми, он минимизирует организацию его деятельности, то есть даёт возможность воспитанникам быть зачинщиком и </w:t>
      </w:r>
      <w:proofErr w:type="spellStart"/>
      <w:r w:rsidRPr="00316A64">
        <w:rPr>
          <w:rFonts w:ascii="Times New Roman" w:eastAsia="Calibri" w:hAnsi="Times New Roman" w:cs="Times New Roman"/>
        </w:rPr>
        <w:t>реализатором</w:t>
      </w:r>
      <w:proofErr w:type="spellEnd"/>
      <w:r w:rsidRPr="00316A64">
        <w:rPr>
          <w:rFonts w:ascii="Times New Roman" w:eastAsia="Calibri" w:hAnsi="Times New Roman" w:cs="Times New Roman"/>
        </w:rPr>
        <w:t xml:space="preserve"> деятельности.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Однако наличие развивающего предметного пространства играет не менее важную роль, поскольку должно обеспечить реализацию всех возможных видов деятельности ребёнка: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спонтанная игровая деятельность;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свободная продуктивная деятельность (конструирование, рисование и др.);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рассматривание книг, иллюстраций;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свободная двигательная деятельность;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общение;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sym w:font="Symbol" w:char="F0B7"/>
      </w:r>
      <w:r w:rsidRPr="00316A64">
        <w:rPr>
          <w:rFonts w:ascii="Times New Roman" w:eastAsia="Calibri" w:hAnsi="Times New Roman" w:cs="Times New Roman"/>
        </w:rPr>
        <w:t xml:space="preserve"> уединение.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b/>
        </w:rPr>
        <w:t>4. Методы взаимодействия с воспитанниками</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В программном содержании могут быть отражены следующие группы методов: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1 группа: методы передачи сведений и информации, знаний и умений;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2 группа: методы эстетического восприятия;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3 группа: методы проблемного обучения;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4 группа: методы поддержки эмоциональной активности;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5 группа: коммуникативные методы;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6 группа: методы психосенсорного развития; </w:t>
      </w:r>
    </w:p>
    <w:p w:rsidR="005651CA" w:rsidRPr="00316A64" w:rsidRDefault="005651CA" w:rsidP="00316A64">
      <w:pPr>
        <w:spacing w:after="0" w:line="240" w:lineRule="auto"/>
        <w:ind w:firstLine="709"/>
        <w:contextualSpacing/>
        <w:jc w:val="both"/>
        <w:rPr>
          <w:rFonts w:ascii="Times New Roman" w:eastAsia="Calibri" w:hAnsi="Times New Roman" w:cs="Times New Roman"/>
        </w:rPr>
      </w:pPr>
      <w:r w:rsidRPr="00316A64">
        <w:rPr>
          <w:rFonts w:ascii="Times New Roman" w:eastAsia="Calibri" w:hAnsi="Times New Roman" w:cs="Times New Roman"/>
        </w:rPr>
        <w:t xml:space="preserve">7 группа: методы гендерного воспитания. </w:t>
      </w:r>
    </w:p>
    <w:p w:rsidR="0073766A" w:rsidRDefault="0073766A" w:rsidP="00602555">
      <w:pPr>
        <w:rPr>
          <w:sz w:val="28"/>
          <w:szCs w:val="28"/>
        </w:rPr>
      </w:pPr>
    </w:p>
    <w:tbl>
      <w:tblPr>
        <w:tblpPr w:leftFromText="180" w:rightFromText="180" w:vertAnchor="text" w:horzAnchor="margin" w:tblpXSpec="center" w:tblpY="-104"/>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134"/>
        <w:gridCol w:w="426"/>
        <w:gridCol w:w="3542"/>
        <w:gridCol w:w="4424"/>
      </w:tblGrid>
      <w:tr w:rsidR="0073766A" w:rsidTr="000C7DB7">
        <w:tc>
          <w:tcPr>
            <w:tcW w:w="5919" w:type="dxa"/>
            <w:gridSpan w:val="4"/>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b/>
                <w:sz w:val="24"/>
                <w:szCs w:val="24"/>
              </w:rPr>
              <w:lastRenderedPageBreak/>
              <w:t>Методы</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Средства</w:t>
            </w:r>
          </w:p>
        </w:tc>
      </w:tr>
      <w:tr w:rsidR="0073766A" w:rsidTr="000C7DB7">
        <w:trPr>
          <w:cantSplit/>
          <w:trHeight w:val="1134"/>
        </w:trPr>
        <w:tc>
          <w:tcPr>
            <w:tcW w:w="817" w:type="dxa"/>
            <w:vMerge w:val="restart"/>
            <w:tcBorders>
              <w:top w:val="single" w:sz="4" w:space="0" w:color="auto"/>
              <w:left w:val="single" w:sz="4" w:space="0" w:color="auto"/>
              <w:bottom w:val="single" w:sz="4" w:space="0" w:color="auto"/>
              <w:right w:val="single" w:sz="4" w:space="0" w:color="auto"/>
            </w:tcBorders>
            <w:textDirection w:val="btLr"/>
          </w:tcPr>
          <w:p w:rsidR="0073766A" w:rsidRDefault="0073766A" w:rsidP="0073766A">
            <w:pPr>
              <w:numPr>
                <w:ilvl w:val="0"/>
                <w:numId w:val="8"/>
              </w:numPr>
              <w:tabs>
                <w:tab w:val="left" w:pos="284"/>
              </w:tabs>
              <w:spacing w:after="0" w:line="240" w:lineRule="auto"/>
              <w:ind w:left="113" w:right="113" w:firstLine="0"/>
              <w:contextualSpacing/>
              <w:jc w:val="right"/>
              <w:rPr>
                <w:rFonts w:ascii="Times New Roman" w:eastAsia="Calibri" w:hAnsi="Times New Roman" w:cs="Times New Roman"/>
                <w:b/>
                <w:sz w:val="24"/>
                <w:szCs w:val="24"/>
              </w:rPr>
            </w:pPr>
            <w:r>
              <w:rPr>
                <w:rFonts w:ascii="Times New Roman" w:eastAsia="Calibri" w:hAnsi="Times New Roman" w:cs="Times New Roman"/>
                <w:b/>
                <w:sz w:val="24"/>
                <w:szCs w:val="24"/>
              </w:rPr>
              <w:t>Методы передачи сведений и информации, знаний и умений</w:t>
            </w: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p w:rsidR="0073766A" w:rsidRDefault="0073766A" w:rsidP="0073766A">
            <w:pPr>
              <w:spacing w:after="0" w:line="240" w:lineRule="auto"/>
              <w:ind w:left="113" w:right="113"/>
              <w:contextualSpacing/>
              <w:jc w:val="right"/>
              <w:rPr>
                <w:rFonts w:ascii="Times New Roman" w:eastAsia="Calibri"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textDirection w:val="btLr"/>
            <w:hideMark/>
          </w:tcPr>
          <w:p w:rsidR="0073766A" w:rsidRDefault="0073766A" w:rsidP="0073766A">
            <w:pPr>
              <w:numPr>
                <w:ilvl w:val="1"/>
                <w:numId w:val="8"/>
              </w:numPr>
              <w:tabs>
                <w:tab w:val="left" w:pos="459"/>
              </w:tabs>
              <w:spacing w:after="0" w:line="240" w:lineRule="auto"/>
              <w:ind w:left="34" w:right="113" w:firstLine="0"/>
              <w:contextualSpacing/>
              <w:rPr>
                <w:rFonts w:ascii="Times New Roman" w:eastAsia="Calibri" w:hAnsi="Times New Roman" w:cs="Times New Roman"/>
                <w:sz w:val="24"/>
                <w:szCs w:val="24"/>
              </w:rPr>
            </w:pPr>
            <w:r>
              <w:rPr>
                <w:rFonts w:ascii="Times New Roman" w:eastAsia="Calibri" w:hAnsi="Times New Roman" w:cs="Times New Roman"/>
                <w:b/>
                <w:sz w:val="24"/>
                <w:szCs w:val="24"/>
              </w:rPr>
              <w:t>Словесные методы</w:t>
            </w: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рассказ, объяснение, беседа, разъяснение, поручение, анализ ситуаций, обсуждение, увещевание, работа с книгой</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Устное или печатное слово: - фольклор (песни, </w:t>
            </w:r>
            <w:proofErr w:type="spellStart"/>
            <w:r>
              <w:rPr>
                <w:rFonts w:ascii="Times New Roman" w:eastAsia="Calibri" w:hAnsi="Times New Roman" w:cs="Times New Roman"/>
                <w:sz w:val="24"/>
                <w:szCs w:val="24"/>
              </w:rPr>
              <w:t>потешки</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заклички</w:t>
            </w:r>
            <w:proofErr w:type="spellEnd"/>
            <w:r>
              <w:rPr>
                <w:rFonts w:ascii="Times New Roman" w:eastAsia="Calibri" w:hAnsi="Times New Roman" w:cs="Times New Roman"/>
                <w:sz w:val="24"/>
                <w:szCs w:val="24"/>
              </w:rPr>
              <w:t>, сказки, пословицы, былины; - поэтические и прозаические произведения (стихотворения, литературные сказки, рассказы, повести и др.); скороговорки, загадки и др.</w:t>
            </w:r>
          </w:p>
        </w:tc>
      </w:tr>
      <w:tr w:rsidR="0073766A" w:rsidTr="000C7DB7">
        <w:trPr>
          <w:trHeight w:val="568"/>
        </w:trPr>
        <w:tc>
          <w:tcPr>
            <w:tcW w:w="817"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extDirection w:val="btLr"/>
            <w:hideMark/>
          </w:tcPr>
          <w:p w:rsidR="0073766A" w:rsidRDefault="0073766A" w:rsidP="0073766A">
            <w:pPr>
              <w:spacing w:after="0" w:line="240" w:lineRule="auto"/>
              <w:ind w:left="113" w:right="113"/>
              <w:contextualSpacing/>
              <w:rPr>
                <w:rFonts w:ascii="Times New Roman" w:eastAsia="Calibri" w:hAnsi="Times New Roman" w:cs="Times New Roman"/>
                <w:sz w:val="24"/>
                <w:szCs w:val="24"/>
              </w:rPr>
            </w:pPr>
            <w:r>
              <w:rPr>
                <w:rFonts w:ascii="Times New Roman" w:eastAsia="Calibri" w:hAnsi="Times New Roman" w:cs="Times New Roman"/>
                <w:b/>
                <w:sz w:val="24"/>
                <w:szCs w:val="24"/>
              </w:rPr>
              <w:t>1.2. Наглядные методы</w:t>
            </w: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t>Метод наблюдения</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t>Наблюдаемые объекты, предметы, явления; наглядные пособия</w:t>
            </w:r>
          </w:p>
        </w:tc>
      </w:tr>
      <w:tr w:rsidR="0073766A" w:rsidTr="000C7DB7">
        <w:tc>
          <w:tcPr>
            <w:tcW w:w="817"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Метод иллюстрирования </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Предполагает применение картинок, рисунков, изображений, символов, иллюстрированных пособий: плакатов, картин, карт, репродукций, зарисовок и др. </w:t>
            </w:r>
          </w:p>
        </w:tc>
      </w:tr>
      <w:tr w:rsidR="0073766A" w:rsidTr="000C7DB7">
        <w:tc>
          <w:tcPr>
            <w:tcW w:w="817"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Метод демонстрации</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Связан с демонстрацией объектов, опытов, мультфильмов, кинофильмов, диафильмов и др. </w:t>
            </w:r>
          </w:p>
        </w:tc>
      </w:tr>
      <w:tr w:rsidR="0073766A" w:rsidTr="000C7DB7">
        <w:tc>
          <w:tcPr>
            <w:tcW w:w="817"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sz w:val="24"/>
                <w:szCs w:val="24"/>
              </w:rPr>
            </w:pPr>
          </w:p>
        </w:tc>
        <w:tc>
          <w:tcPr>
            <w:tcW w:w="3968" w:type="dxa"/>
            <w:gridSpan w:val="2"/>
            <w:tcBorders>
              <w:top w:val="single" w:sz="4" w:space="0" w:color="auto"/>
              <w:left w:val="single" w:sz="4" w:space="0" w:color="auto"/>
              <w:bottom w:val="single" w:sz="4" w:space="0" w:color="auto"/>
              <w:right w:val="single" w:sz="4" w:space="0" w:color="auto"/>
            </w:tcBorders>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Метод показа</w:t>
            </w:r>
          </w:p>
          <w:p w:rsidR="0073766A" w:rsidRDefault="0073766A" w:rsidP="0073766A">
            <w:pPr>
              <w:spacing w:after="0" w:line="240" w:lineRule="auto"/>
              <w:contextualSpacing/>
              <w:rPr>
                <w:rFonts w:ascii="Times New Roman" w:eastAsia="Calibri" w:hAnsi="Times New Roman" w:cs="Times New Roman"/>
                <w:sz w:val="24"/>
                <w:szCs w:val="24"/>
              </w:rPr>
            </w:pP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t>Различные действия и движения, манипуляции с предметами, имитирующие движения и др.</w:t>
            </w:r>
          </w:p>
        </w:tc>
      </w:tr>
      <w:tr w:rsidR="0073766A" w:rsidTr="000C7DB7">
        <w:tc>
          <w:tcPr>
            <w:tcW w:w="817"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extDirection w:val="btLr"/>
          </w:tcPr>
          <w:p w:rsidR="0073766A" w:rsidRDefault="0073766A" w:rsidP="0073766A">
            <w:pPr>
              <w:spacing w:after="0" w:line="240" w:lineRule="auto"/>
              <w:ind w:left="113" w:right="113"/>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1.3. Методы практического обучения</w:t>
            </w:r>
          </w:p>
          <w:p w:rsidR="0073766A" w:rsidRDefault="0073766A" w:rsidP="0073766A">
            <w:pPr>
              <w:spacing w:after="0" w:line="240" w:lineRule="auto"/>
              <w:ind w:left="113" w:right="113"/>
              <w:contextualSpacing/>
              <w:rPr>
                <w:rFonts w:ascii="Times New Roman" w:eastAsia="Calibri" w:hAnsi="Times New Roman" w:cs="Times New Roman"/>
                <w:b/>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Упражнения (устные, графические, двигательные, трудовые) </w:t>
            </w:r>
          </w:p>
        </w:tc>
        <w:tc>
          <w:tcPr>
            <w:tcW w:w="4424" w:type="dxa"/>
            <w:vMerge w:val="restart"/>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Скороговорки, стихотворения. Музыкально-ритмические движения, этюды-драматизации. Дидактические, музыкально-дидактические игры. Различный материал для продуктивной и творческой деятельности</w:t>
            </w:r>
          </w:p>
        </w:tc>
      </w:tr>
      <w:tr w:rsidR="0073766A" w:rsidTr="000C7DB7">
        <w:tc>
          <w:tcPr>
            <w:tcW w:w="817"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Приучение </w:t>
            </w:r>
          </w:p>
        </w:tc>
        <w:tc>
          <w:tcPr>
            <w:tcW w:w="4424"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sz w:val="24"/>
                <w:szCs w:val="24"/>
              </w:rPr>
            </w:pPr>
          </w:p>
        </w:tc>
      </w:tr>
      <w:tr w:rsidR="0073766A" w:rsidTr="000C7DB7">
        <w:tc>
          <w:tcPr>
            <w:tcW w:w="817"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b/>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Технические и творческие действия </w:t>
            </w:r>
          </w:p>
        </w:tc>
        <w:tc>
          <w:tcPr>
            <w:tcW w:w="4424" w:type="dxa"/>
            <w:vMerge/>
            <w:tcBorders>
              <w:top w:val="single" w:sz="4" w:space="0" w:color="auto"/>
              <w:left w:val="single" w:sz="4" w:space="0" w:color="auto"/>
              <w:bottom w:val="single" w:sz="4" w:space="0" w:color="auto"/>
              <w:right w:val="single" w:sz="4" w:space="0" w:color="auto"/>
            </w:tcBorders>
            <w:vAlign w:val="center"/>
            <w:hideMark/>
          </w:tcPr>
          <w:p w:rsidR="0073766A" w:rsidRDefault="0073766A" w:rsidP="0073766A">
            <w:pPr>
              <w:spacing w:after="0"/>
              <w:rPr>
                <w:rFonts w:ascii="Times New Roman" w:eastAsia="Calibri" w:hAnsi="Times New Roman" w:cs="Times New Roman"/>
                <w:sz w:val="24"/>
                <w:szCs w:val="24"/>
              </w:rPr>
            </w:pPr>
          </w:p>
        </w:tc>
      </w:tr>
      <w:tr w:rsidR="0073766A" w:rsidTr="000C7DB7">
        <w:tc>
          <w:tcPr>
            <w:tcW w:w="1951"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tabs>
                <w:tab w:val="left" w:pos="284"/>
                <w:tab w:val="left" w:pos="426"/>
              </w:tabs>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b/>
                <w:sz w:val="24"/>
                <w:szCs w:val="24"/>
              </w:rPr>
              <w:t>2.Методы эстетического восприятия</w:t>
            </w: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драматизация;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культурный пример;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побуждение к сопереживанию;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побуждение к самостоятельному творчеству (описанию, словотворчеству, продуктивной художественной деятельности и художественному моделированию, пению, </w:t>
            </w:r>
            <w:proofErr w:type="spellStart"/>
            <w:r>
              <w:rPr>
                <w:rFonts w:ascii="Times New Roman" w:eastAsia="Calibri" w:hAnsi="Times New Roman" w:cs="Times New Roman"/>
                <w:sz w:val="24"/>
                <w:szCs w:val="24"/>
              </w:rPr>
              <w:t>музицированию</w:t>
            </w:r>
            <w:proofErr w:type="spellEnd"/>
            <w:r>
              <w:rPr>
                <w:rFonts w:ascii="Times New Roman" w:eastAsia="Calibri" w:hAnsi="Times New Roman" w:cs="Times New Roman"/>
                <w:sz w:val="24"/>
                <w:szCs w:val="24"/>
              </w:rPr>
              <w:t xml:space="preserve"> и др.). </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разнообразные продукты и атрибуты различных видов искусства (в том числе и этнического) - сказки, рассказы, загадки, песни, танцы, картины;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личный пример взрослых, единство их внешней и внутренней культуры поведения;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эстетика окружающей обстановки (целесообразность, её практическая оправданность, чистота, простота, красота, правильное сочетание цвета и света, наличие единой композиции, уместных аксессуаров)</w:t>
            </w:r>
          </w:p>
        </w:tc>
      </w:tr>
      <w:tr w:rsidR="0073766A" w:rsidTr="000C7DB7">
        <w:tc>
          <w:tcPr>
            <w:tcW w:w="1951"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3. Методы проблемного обучения</w:t>
            </w: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проблемная ситуация;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познавательное проблемное изложение;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диалогическое проблемное изложение;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метод неоднозначной ситуации;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экспериментирование, эвристический или частично-поисковый метод;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прогнозирование;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метод мозгового штурма (как можно больше ответов к </w:t>
            </w:r>
            <w:r>
              <w:rPr>
                <w:rFonts w:ascii="Times New Roman" w:eastAsia="Calibri" w:hAnsi="Times New Roman" w:cs="Times New Roman"/>
                <w:sz w:val="24"/>
                <w:szCs w:val="24"/>
              </w:rPr>
              <w:lastRenderedPageBreak/>
              <w:t xml:space="preserve">вопросу/проблеме, даже </w:t>
            </w:r>
            <w:proofErr w:type="spellStart"/>
            <w:r>
              <w:rPr>
                <w:rFonts w:ascii="Times New Roman" w:eastAsia="Calibri" w:hAnsi="Times New Roman" w:cs="Times New Roman"/>
                <w:sz w:val="24"/>
                <w:szCs w:val="24"/>
              </w:rPr>
              <w:t>суперфантастических</w:t>
            </w:r>
            <w:proofErr w:type="spellEnd"/>
            <w:r>
              <w:rPr>
                <w:rFonts w:ascii="Times New Roman" w:eastAsia="Calibri" w:hAnsi="Times New Roman" w:cs="Times New Roman"/>
                <w:sz w:val="24"/>
                <w:szCs w:val="24"/>
              </w:rPr>
              <w:t xml:space="preserve">). </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sym w:font="Symbol" w:char="F0B7"/>
            </w:r>
            <w:r>
              <w:rPr>
                <w:rFonts w:ascii="Times New Roman" w:eastAsia="Calibri" w:hAnsi="Times New Roman" w:cs="Times New Roman"/>
                <w:sz w:val="24"/>
                <w:szCs w:val="24"/>
              </w:rPr>
              <w:t xml:space="preserve"> рассказы, содержащие проблемный компонент; картотека логических задач и проблемных ситуаций;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объекты и явления окружающего мира;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различный дидактический материал;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различные приборы и механизмы (компас, барометр, колбы, и т.д.);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оборудование для опытно-экспериментальной деятельности с водой, светотенью и иными свойствами материалов, явлениями;</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sym w:font="Symbol" w:char="F0B7"/>
            </w:r>
            <w:r>
              <w:rPr>
                <w:rFonts w:ascii="Times New Roman" w:eastAsia="Calibri" w:hAnsi="Times New Roman" w:cs="Times New Roman"/>
                <w:sz w:val="24"/>
                <w:szCs w:val="24"/>
              </w:rPr>
              <w:t xml:space="preserve"> технические средства обучения (интерактивная доска, мультимедийное оборудование и др.) </w:t>
            </w:r>
          </w:p>
        </w:tc>
      </w:tr>
      <w:tr w:rsidR="0073766A" w:rsidTr="000C7DB7">
        <w:tc>
          <w:tcPr>
            <w:tcW w:w="1951"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4. Методы поддержки эмоциональной активности</w:t>
            </w: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игровые и воображаемые ситуации;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похвала (в качестве аванса, подбадривания, как положительный итог, как утешение);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придумывание сказок, рассказов, стихотворений, загадок и т. д.;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игры-драматизации;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сюрпризные моменты, забавы, фокусы;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элементы творчества и новизны;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юмор и шутка</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картотека возможных игровых и проблемных ситуаций;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картотека стихотворений, загадок, </w:t>
            </w:r>
            <w:proofErr w:type="spellStart"/>
            <w:r>
              <w:rPr>
                <w:rFonts w:ascii="Times New Roman" w:eastAsia="Calibri" w:hAnsi="Times New Roman" w:cs="Times New Roman"/>
                <w:sz w:val="24"/>
                <w:szCs w:val="24"/>
              </w:rPr>
              <w:t>закличек</w:t>
            </w:r>
            <w:proofErr w:type="spellEnd"/>
            <w:r>
              <w:rPr>
                <w:rFonts w:ascii="Times New Roman" w:eastAsia="Calibri" w:hAnsi="Times New Roman" w:cs="Times New Roman"/>
                <w:sz w:val="24"/>
                <w:szCs w:val="24"/>
              </w:rPr>
              <w:t xml:space="preserve">, в том числе предполагающих </w:t>
            </w:r>
            <w:proofErr w:type="spellStart"/>
            <w:r>
              <w:rPr>
                <w:rFonts w:ascii="Times New Roman" w:eastAsia="Calibri" w:hAnsi="Times New Roman" w:cs="Times New Roman"/>
                <w:sz w:val="24"/>
                <w:szCs w:val="24"/>
              </w:rPr>
              <w:t>додумывание</w:t>
            </w:r>
            <w:proofErr w:type="spellEnd"/>
            <w:r>
              <w:rPr>
                <w:rFonts w:ascii="Times New Roman" w:eastAsia="Calibri" w:hAnsi="Times New Roman" w:cs="Times New Roman"/>
                <w:sz w:val="24"/>
                <w:szCs w:val="24"/>
              </w:rPr>
              <w:t xml:space="preserve"> концовки воспитанников;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шаблоны, </w:t>
            </w:r>
            <w:proofErr w:type="spellStart"/>
            <w:r>
              <w:rPr>
                <w:rFonts w:ascii="Times New Roman" w:eastAsia="Calibri" w:hAnsi="Times New Roman" w:cs="Times New Roman"/>
                <w:sz w:val="24"/>
                <w:szCs w:val="24"/>
              </w:rPr>
              <w:t>полуготовые</w:t>
            </w:r>
            <w:proofErr w:type="spellEnd"/>
            <w:r>
              <w:rPr>
                <w:rFonts w:ascii="Times New Roman" w:eastAsia="Calibri" w:hAnsi="Times New Roman" w:cs="Times New Roman"/>
                <w:sz w:val="24"/>
                <w:szCs w:val="24"/>
              </w:rPr>
              <w:t xml:space="preserve"> и промежуточные варианты раздаточного материала, разрезные картинки, </w:t>
            </w:r>
            <w:proofErr w:type="spellStart"/>
            <w:r>
              <w:rPr>
                <w:rFonts w:ascii="Times New Roman" w:eastAsia="Calibri" w:hAnsi="Times New Roman" w:cs="Times New Roman"/>
                <w:sz w:val="24"/>
                <w:szCs w:val="24"/>
              </w:rPr>
              <w:t>пазлы</w:t>
            </w:r>
            <w:proofErr w:type="spellEnd"/>
            <w:r>
              <w:rPr>
                <w:rFonts w:ascii="Times New Roman" w:eastAsia="Calibri" w:hAnsi="Times New Roman" w:cs="Times New Roman"/>
                <w:sz w:val="24"/>
                <w:szCs w:val="24"/>
              </w:rPr>
              <w:t xml:space="preserve">, нелепицы, шутейные изображения и др.;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инвентарь для элементарных фокусов, игрушки-персонажи, ростовые куклы, костюмы для ряженья;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юморески, комиксы и др. </w:t>
            </w:r>
          </w:p>
        </w:tc>
      </w:tr>
      <w:tr w:rsidR="0073766A" w:rsidTr="000C7DB7">
        <w:tc>
          <w:tcPr>
            <w:tcW w:w="1951"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5. Коммуникативные методы</w:t>
            </w: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имитационный метод (метод подражания);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беседа;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соревновательный метод;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командно-соревновательный (бригадный) метод;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совместные или коллективные поручения;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метод интервьюирования;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метод коллективного творчества;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проектный метод;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«конвейерный» метод продуктивной деятельности (может выступать в качестве гендерного метода, при распределении частей, выполняемых только мальчиками или только девочками)</w:t>
            </w:r>
          </w:p>
        </w:tc>
        <w:tc>
          <w:tcPr>
            <w:tcW w:w="4424" w:type="dxa"/>
            <w:tcBorders>
              <w:top w:val="single" w:sz="4" w:space="0" w:color="auto"/>
              <w:left w:val="single" w:sz="4" w:space="0" w:color="auto"/>
              <w:bottom w:val="single" w:sz="4" w:space="0" w:color="auto"/>
              <w:right w:val="single" w:sz="4" w:space="0" w:color="auto"/>
            </w:tcBorders>
          </w:tcPr>
          <w:p w:rsidR="0073766A" w:rsidRDefault="0073766A" w:rsidP="0073766A">
            <w:pPr>
              <w:spacing w:after="0" w:line="240" w:lineRule="auto"/>
              <w:ind w:firstLine="34"/>
              <w:contextualSpacing/>
              <w:rPr>
                <w:rFonts w:ascii="Times New Roman" w:eastAsia="Calibri" w:hAnsi="Times New Roman" w:cs="Times New Roman"/>
                <w:sz w:val="24"/>
                <w:szCs w:val="24"/>
              </w:rPr>
            </w:pPr>
          </w:p>
        </w:tc>
      </w:tr>
      <w:tr w:rsidR="0073766A" w:rsidTr="000C7DB7">
        <w:tc>
          <w:tcPr>
            <w:tcW w:w="1951"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6. Методы психосенсорного развития</w:t>
            </w:r>
          </w:p>
        </w:tc>
        <w:tc>
          <w:tcPr>
            <w:tcW w:w="3968"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методы развития психических процессов (память, внимание, мышление, речь);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Методы усвоения сенсорных эталонов (цвет, форма, величина) с опорой на максимальное включение органов чувств. </w:t>
            </w:r>
          </w:p>
        </w:tc>
        <w:tc>
          <w:tcPr>
            <w:tcW w:w="4424" w:type="dxa"/>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раздаточный материал (шаблоны для работы с контуром (для раскрашивания, обводки, заполнения, вырезания, сгибания, обрывания и др.);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электронные образовательные ресурсы: мультимедийная техника, электронный демонстрационный материал и т.п.);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оборудования для сенсорных комнат (зеркала, светодиодное оборудование, звуковоспроизводящее оборудование, оборудование для различных тактильных восприятий и ощущений и др.);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Аудиовизуальные (слайды, слайд-фильмы, видеоролики, презентации, познавательные фильмы на цифровых носителях (</w:t>
            </w:r>
            <w:proofErr w:type="spellStart"/>
            <w:r>
              <w:rPr>
                <w:rFonts w:ascii="Times New Roman" w:eastAsia="Calibri" w:hAnsi="Times New Roman" w:cs="Times New Roman"/>
                <w:sz w:val="24"/>
                <w:szCs w:val="24"/>
              </w:rPr>
              <w:t>Video-CD</w:t>
            </w:r>
            <w:proofErr w:type="spellEnd"/>
            <w:r>
              <w:rPr>
                <w:rFonts w:ascii="Times New Roman" w:eastAsia="Calibri" w:hAnsi="Times New Roman" w:cs="Times New Roman"/>
                <w:sz w:val="24"/>
                <w:szCs w:val="24"/>
              </w:rPr>
              <w:t xml:space="preserve">, DVD, </w:t>
            </w:r>
            <w:proofErr w:type="spellStart"/>
            <w:r>
              <w:rPr>
                <w:rFonts w:ascii="Times New Roman" w:eastAsia="Calibri" w:hAnsi="Times New Roman" w:cs="Times New Roman"/>
                <w:sz w:val="24"/>
                <w:szCs w:val="24"/>
              </w:rPr>
              <w:t>BluRay</w:t>
            </w:r>
            <w:proofErr w:type="spellEnd"/>
            <w:r>
              <w:rPr>
                <w:rFonts w:ascii="Times New Roman" w:eastAsia="Calibri" w:hAnsi="Times New Roman" w:cs="Times New Roman"/>
                <w:sz w:val="24"/>
                <w:szCs w:val="24"/>
              </w:rPr>
              <w:t xml:space="preserve">. </w:t>
            </w:r>
            <w:r>
              <w:rPr>
                <w:rFonts w:ascii="Times New Roman" w:eastAsia="Calibri" w:hAnsi="Times New Roman" w:cs="Times New Roman"/>
                <w:sz w:val="24"/>
                <w:szCs w:val="24"/>
              </w:rPr>
              <w:lastRenderedPageBreak/>
              <w:t xml:space="preserve">HDDVD и т.п.);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Наглядные плоскостные (плакаты, карты настенные, иллюстрации настенные, магнитные доски);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Демонстрационные (гербарии, муляжи, макеты, стенды, модели в разрезе, модели демонстрационные); </w:t>
            </w:r>
          </w:p>
          <w:p w:rsidR="0073766A" w:rsidRDefault="0073766A" w:rsidP="0073766A">
            <w:pPr>
              <w:spacing w:after="0" w:line="240" w:lineRule="auto"/>
              <w:ind w:firstLine="34"/>
              <w:contextualSpacing/>
              <w:rPr>
                <w:rFonts w:ascii="Times New Roman" w:eastAsia="Calibri" w:hAnsi="Times New Roman" w:cs="Times New Roman"/>
                <w:sz w:val="24"/>
                <w:szCs w:val="24"/>
              </w:rPr>
            </w:pPr>
            <w:r>
              <w:rPr>
                <w:rFonts w:ascii="Times New Roman" w:eastAsia="Calibri" w:hAnsi="Times New Roman" w:cs="Times New Roman"/>
                <w:sz w:val="24"/>
                <w:szCs w:val="24"/>
              </w:rPr>
              <w:sym w:font="Symbol" w:char="F0B7"/>
            </w:r>
            <w:r>
              <w:rPr>
                <w:rFonts w:ascii="Times New Roman" w:eastAsia="Calibri" w:hAnsi="Times New Roman" w:cs="Times New Roman"/>
                <w:sz w:val="24"/>
                <w:szCs w:val="24"/>
              </w:rPr>
              <w:t xml:space="preserve"> Спортивное оборудование</w:t>
            </w:r>
          </w:p>
        </w:tc>
      </w:tr>
      <w:tr w:rsidR="0073766A" w:rsidTr="000C7DB7">
        <w:tc>
          <w:tcPr>
            <w:tcW w:w="10343" w:type="dxa"/>
            <w:gridSpan w:val="5"/>
            <w:tcBorders>
              <w:top w:val="single" w:sz="4" w:space="0" w:color="auto"/>
              <w:left w:val="single" w:sz="4" w:space="0" w:color="auto"/>
              <w:bottom w:val="single" w:sz="4" w:space="0" w:color="auto"/>
              <w:right w:val="single" w:sz="4" w:space="0" w:color="auto"/>
            </w:tcBorders>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7. Методы и средства гендерного воспитания</w:t>
            </w:r>
          </w:p>
          <w:p w:rsidR="0073766A" w:rsidRDefault="0073766A" w:rsidP="0073766A">
            <w:pPr>
              <w:spacing w:after="0" w:line="240" w:lineRule="auto"/>
              <w:contextualSpacing/>
              <w:rPr>
                <w:rFonts w:ascii="Times New Roman" w:eastAsia="Calibri" w:hAnsi="Times New Roman" w:cs="Times New Roman"/>
                <w:b/>
                <w:sz w:val="16"/>
                <w:szCs w:val="16"/>
              </w:rPr>
            </w:pP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Особенности: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1. Различия в работе и структуре головного мозга. Мозг мальчиков и девочек развивается в разные сроки, в разной последовательности и даже в разном темпе. У девочек раньше формируется левое полушарие мозга, которое ответственно за рационально-логическое мышление и речь. У мальчиков левое полушарие мозга развивается медленнее, поэтому образно-чувственная сфера доминирует до определенного возраста. </w:t>
            </w:r>
          </w:p>
          <w:p w:rsidR="0073766A" w:rsidRDefault="0073766A" w:rsidP="0073766A">
            <w:pPr>
              <w:spacing w:after="0" w:line="240" w:lineRule="auto"/>
              <w:contextualSpacing/>
              <w:rPr>
                <w:rFonts w:ascii="Times New Roman" w:eastAsia="Calibri" w:hAnsi="Times New Roman" w:cs="Times New Roman"/>
                <w:sz w:val="16"/>
                <w:szCs w:val="16"/>
              </w:rPr>
            </w:pP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2. Разный темперамент. </w:t>
            </w:r>
          </w:p>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Мальчикам свойственно более изменчивое настроение, их сложнее успокоить. Девочки, как правило, эмоционально более стабильны. Мальчикам свойственна подвижность, они растут более выносливыми, проявляют негативные эмоции ярче. Девочки более восприимчивы к эмоциональному состоянию окружающих, речь появляется раньше. Мальчики любят совместные игры, при этом любят соревноваться между собой и устраивать потасовки. Девочкам свойственно, особенно после периода 2 лет, игра в небольших группах, для них важна интимность обстановки, сотрудничество. Нет необходимости подразделения игрушек на игрушки для мальчиков и игрушки для девочек. Всем детям должны быть доступны любые игрушки – это тоже составляющая познания мира ребенком</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7.1. Танцы</w:t>
            </w:r>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Музыкально-ритмические движения учитывают гендерный подход следующим образом – мальчики разучивают элементы танца и движения, требующие ловкости, мужской силы (бравые солдаты, наездники), девочки учатся мягкости и плавности движений (лебёдушки, хороводы). Разучивая танцы (кадриль, полька, вальс), мальчики получают навыки ведущего партнера, девочки учатся изящным и грациозным элементам танца</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b/>
                <w:sz w:val="24"/>
                <w:szCs w:val="24"/>
              </w:rPr>
              <w:t>7.2. Театрализованные игры</w:t>
            </w:r>
            <w:r>
              <w:rPr>
                <w:rFonts w:ascii="Times New Roman" w:eastAsia="Calibri" w:hAnsi="Times New Roman" w:cs="Times New Roman"/>
                <w:sz w:val="24"/>
                <w:szCs w:val="24"/>
              </w:rPr>
              <w:t xml:space="preserve"> (особенно фольклорные), где отражены требования народной морали, а также даны образцы нравственного поведения</w:t>
            </w:r>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Посредством синтеза музыки, художественного слова и танца дать возможность овладеть традиционными свойствами личности – женственности для девочек и мужественности для мальчиков. Одно из проявлений такого подхода – организация тематических праздников для девочек и для мальчиков. Мужские и женские костюмы, стихи, постановка спектаклей сказки (особенно </w:t>
            </w:r>
            <w:proofErr w:type="spellStart"/>
            <w:r>
              <w:rPr>
                <w:rFonts w:ascii="Times New Roman" w:eastAsia="Calibri" w:hAnsi="Times New Roman" w:cs="Times New Roman"/>
                <w:sz w:val="24"/>
                <w:szCs w:val="24"/>
              </w:rPr>
              <w:t>русские-народные</w:t>
            </w:r>
            <w:proofErr w:type="spellEnd"/>
            <w:r>
              <w:rPr>
                <w:rFonts w:ascii="Times New Roman" w:eastAsia="Calibri" w:hAnsi="Times New Roman" w:cs="Times New Roman"/>
                <w:sz w:val="24"/>
                <w:szCs w:val="24"/>
              </w:rPr>
              <w:t xml:space="preserve">): «Крошечка – </w:t>
            </w:r>
            <w:proofErr w:type="spellStart"/>
            <w:r>
              <w:rPr>
                <w:rFonts w:ascii="Times New Roman" w:eastAsia="Calibri" w:hAnsi="Times New Roman" w:cs="Times New Roman"/>
                <w:sz w:val="24"/>
                <w:szCs w:val="24"/>
              </w:rPr>
              <w:t>Хаврошечка</w:t>
            </w:r>
            <w:proofErr w:type="spellEnd"/>
            <w:r>
              <w:rPr>
                <w:rFonts w:ascii="Times New Roman" w:eastAsia="Calibri" w:hAnsi="Times New Roman" w:cs="Times New Roman"/>
                <w:sz w:val="24"/>
                <w:szCs w:val="24"/>
              </w:rPr>
              <w:t>», «</w:t>
            </w:r>
            <w:proofErr w:type="spellStart"/>
            <w:r>
              <w:rPr>
                <w:rFonts w:ascii="Times New Roman" w:eastAsia="Calibri" w:hAnsi="Times New Roman" w:cs="Times New Roman"/>
                <w:sz w:val="24"/>
                <w:szCs w:val="24"/>
              </w:rPr>
              <w:t>Морозко</w:t>
            </w:r>
            <w:proofErr w:type="spellEnd"/>
            <w:r>
              <w:rPr>
                <w:rFonts w:ascii="Times New Roman" w:eastAsia="Calibri" w:hAnsi="Times New Roman" w:cs="Times New Roman"/>
                <w:sz w:val="24"/>
                <w:szCs w:val="24"/>
              </w:rPr>
              <w:t>», «Рукодельница и Ленивица», «Сестрица Алёнушка и братец Иванушка», «Иван – царевич», «Царевна – лягушка», «Кощей бессмертный», «</w:t>
            </w:r>
            <w:proofErr w:type="spellStart"/>
            <w:r>
              <w:rPr>
                <w:rFonts w:ascii="Times New Roman" w:eastAsia="Calibri" w:hAnsi="Times New Roman" w:cs="Times New Roman"/>
                <w:sz w:val="24"/>
                <w:szCs w:val="24"/>
              </w:rPr>
              <w:t>Финист</w:t>
            </w:r>
            <w:proofErr w:type="spellEnd"/>
            <w:r>
              <w:rPr>
                <w:rFonts w:ascii="Times New Roman" w:eastAsia="Calibri" w:hAnsi="Times New Roman" w:cs="Times New Roman"/>
                <w:sz w:val="24"/>
                <w:szCs w:val="24"/>
              </w:rPr>
              <w:t xml:space="preserve"> – ясный сокол», «Каша из топора», «Илья Муромец» и др. </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 xml:space="preserve">7.3. Пение и </w:t>
            </w:r>
            <w:proofErr w:type="spellStart"/>
            <w:r>
              <w:rPr>
                <w:rFonts w:ascii="Times New Roman" w:eastAsia="Calibri" w:hAnsi="Times New Roman" w:cs="Times New Roman"/>
                <w:b/>
                <w:sz w:val="24"/>
                <w:szCs w:val="24"/>
              </w:rPr>
              <w:t>музицирование</w:t>
            </w:r>
            <w:proofErr w:type="spellEnd"/>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Овладение мальчиками и девочками гендерным репертуаром. Дать детям возможность прочувствовать различные вариации эмоционального состояния, проявление характерных мужских и женских черт личности посредством музыкальной выразительности. Часть игр на музыкальных инструментах организуется дифференцированно – мальчики играют на барабанах, ложках, бубнах, девочки - на колокольчиках и гуслях, треугольниках. Разделение мужских и женских партий при исполнении песен</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7.4. Пословицы и поговорки</w:t>
            </w:r>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Своеобразный моральный кодекс, свод правил поведения в быту в обществе, в семье, с близкими. Используются в течение всего дня. </w:t>
            </w:r>
            <w:r>
              <w:rPr>
                <w:rFonts w:ascii="Times New Roman" w:eastAsia="Calibri" w:hAnsi="Times New Roman" w:cs="Times New Roman"/>
                <w:sz w:val="24"/>
                <w:szCs w:val="24"/>
              </w:rPr>
              <w:lastRenderedPageBreak/>
              <w:t>Например: «Вся семья вместе, так и душа на месте», «Сын мой, а ум у него свой», «Хорошему хозяину и день мал», «Коса – девичья краса», «Без смелости, не возьмёшь крепости», «</w:t>
            </w:r>
            <w:proofErr w:type="gramStart"/>
            <w:r>
              <w:rPr>
                <w:rFonts w:ascii="Times New Roman" w:eastAsia="Calibri" w:hAnsi="Times New Roman" w:cs="Times New Roman"/>
                <w:sz w:val="24"/>
                <w:szCs w:val="24"/>
              </w:rPr>
              <w:t>На</w:t>
            </w:r>
            <w:proofErr w:type="gramEnd"/>
            <w:r>
              <w:rPr>
                <w:rFonts w:ascii="Times New Roman" w:eastAsia="Calibri" w:hAnsi="Times New Roman" w:cs="Times New Roman"/>
                <w:sz w:val="24"/>
                <w:szCs w:val="24"/>
              </w:rPr>
              <w:t xml:space="preserve"> смелого собака лает, а трусливого кусает» и др. </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7.5. Сюжетно-ролевые игры</w:t>
            </w:r>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Ввиду того, что девочки склонны к тихим и спокойным семейным играм, а мальчики – к шумным остросюжетным, следует предусмотреть возможность сюжетообразующих пространств для охвата всех потребностей. Игра в «воинов» или «инопланетный захват» может нарушать спокойствие и безопасность в группе, и зачастую мальчики вынужденно ограничены «семейными играми». Поэтому необходимо предусмотреть возможность дифференцированных игр, а также объединённых сюжетов. «Салон красоты», «Ателье», «Мастерская», «Стройка», «Моряки» «Дочки – матери», «Ждём гостей», «Малыш заболел», «В семье День рождения», «Поездка на автобусе», «Больница», «Кафе», «Магазин», «Родился малыш» и др. </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7.6. Дидактические игры, игры состязания</w:t>
            </w:r>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Основная цель – взаимоуважение к окружающим, посредством обогащения представлений об окружающем социуме. «Сундучок хозяюшки», «Действия – мужчина, действия – женщина», «Кто кем был?», «Одень куклу», «Кто что делает», «Благородные поступки», «Кем я буду и каким?» «Назови смелую (сильную, красивую) профессию» </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tabs>
                <w:tab w:val="left" w:pos="567"/>
              </w:tabs>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7.7. Творческие задания</w:t>
            </w:r>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Организация опыта равноправного сотрудничества мальчиков и девочек в совместной деятельности. Весомую положительную роль может сыграть совместно-раздельная деятельность, в частности конвейерный или бригадный метод, при распределении частей, выполняемых только мальчиками или только девочками (например, инженерно-строительную или конструкторскую часть выполняют мальчики, художественно- дизайнерскую – девочки). Различия в оценке деятельности (для мальчиков важно, что оценивается в их деятельности, а для девочек – кто их оценивает и как, кто свидетель похвалы) Девочкам важна интонация и форма ее оценки. Положительная оценка в присутствии других детей или родителей очень значима для девочек. При этом для мальчиков важна оценка того, что он достиг результата. Каждый новый навык или результат, который удалось получить мальчику, положительно влияет на его личностный рост, позволяет гордиться самим собой и стараться достичь новые цели. Однако именно мальчикам свойственно при достижении определенного результата совершенствовать это умение, что приводит к рисованию или конструированию одного и того же. Это требует понимания со стороны педагога</w:t>
            </w:r>
          </w:p>
        </w:tc>
      </w:tr>
      <w:tr w:rsidR="0073766A" w:rsidTr="000C7DB7">
        <w:tc>
          <w:tcPr>
            <w:tcW w:w="2377" w:type="dxa"/>
            <w:gridSpan w:val="3"/>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7.8. Физические упражнения</w:t>
            </w:r>
          </w:p>
        </w:tc>
        <w:tc>
          <w:tcPr>
            <w:tcW w:w="7966" w:type="dxa"/>
            <w:gridSpan w:val="2"/>
            <w:tcBorders>
              <w:top w:val="single" w:sz="4" w:space="0" w:color="auto"/>
              <w:left w:val="single" w:sz="4" w:space="0" w:color="auto"/>
              <w:bottom w:val="single" w:sz="4" w:space="0" w:color="auto"/>
              <w:right w:val="single" w:sz="4" w:space="0" w:color="auto"/>
            </w:tcBorders>
            <w:hideMark/>
          </w:tcPr>
          <w:p w:rsidR="0073766A" w:rsidRDefault="0073766A" w:rsidP="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Особенность определённой дифференциации в физическом развитии заключается в том, что девочки и мальчики не изолированы друг от друга, а в процессе специально организованной деятельности развиваются физические качества, которые принято считать сугубо женскими или мужскими. Различия в подборе упражнений только для мальчиков или только для девочек (мальчики работают на канате или отжимаются, а девочки работают с лентами, обручем) Различия в дозировке (мальчики отжимаются 10 раз, а девочки -5) Различия в обучении сложным двигательным движениям (метание на дальность легче даётся мальчикам и наоборот, прыжки на скакалке- девочкам). Распределение ролей в подвижных играх (мальчики – медведи, а девочки-пчёлки). Акцентирование внимания детей на мужские и женские виды спорта</w:t>
            </w:r>
          </w:p>
        </w:tc>
      </w:tr>
    </w:tbl>
    <w:p w:rsidR="0073766A" w:rsidRDefault="0073766A" w:rsidP="00602555">
      <w:pPr>
        <w:rPr>
          <w:sz w:val="28"/>
          <w:szCs w:val="28"/>
        </w:rPr>
      </w:pPr>
    </w:p>
    <w:p w:rsidR="0073766A" w:rsidRPr="00B236DE" w:rsidRDefault="0073766A" w:rsidP="00B236DE">
      <w:pPr>
        <w:spacing w:after="0" w:line="240" w:lineRule="auto"/>
        <w:ind w:firstLine="709"/>
        <w:contextualSpacing/>
        <w:jc w:val="both"/>
        <w:rPr>
          <w:rFonts w:ascii="Times New Roman" w:eastAsia="Calibri" w:hAnsi="Times New Roman" w:cs="Times New Roman"/>
          <w:b/>
        </w:rPr>
      </w:pPr>
      <w:r w:rsidRPr="00B236DE">
        <w:rPr>
          <w:rFonts w:ascii="Times New Roman" w:eastAsia="Calibri" w:hAnsi="Times New Roman" w:cs="Times New Roman"/>
          <w:b/>
        </w:rPr>
        <w:lastRenderedPageBreak/>
        <w:t>Способы и приёмы реализации Программы</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t xml:space="preserve">Зависимость способов применения методов: </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sym w:font="Symbol" w:char="F0B7"/>
      </w:r>
      <w:r w:rsidRPr="00B236DE">
        <w:rPr>
          <w:rFonts w:ascii="Times New Roman" w:eastAsia="Calibri" w:hAnsi="Times New Roman" w:cs="Times New Roman"/>
        </w:rPr>
        <w:t xml:space="preserve"> от возраста;</w:t>
      </w:r>
    </w:p>
    <w:p w:rsidR="0073766A" w:rsidRPr="00B236DE" w:rsidRDefault="0073766A" w:rsidP="00B236DE">
      <w:pPr>
        <w:numPr>
          <w:ilvl w:val="0"/>
          <w:numId w:val="9"/>
        </w:numPr>
        <w:tabs>
          <w:tab w:val="left" w:pos="851"/>
        </w:tabs>
        <w:spacing w:after="0" w:line="240" w:lineRule="auto"/>
        <w:ind w:left="709" w:firstLine="0"/>
        <w:contextualSpacing/>
        <w:jc w:val="both"/>
        <w:rPr>
          <w:rFonts w:ascii="Times New Roman" w:eastAsia="Calibri" w:hAnsi="Times New Roman" w:cs="Times New Roman"/>
        </w:rPr>
      </w:pPr>
      <w:r w:rsidRPr="00B236DE">
        <w:rPr>
          <w:rFonts w:ascii="Times New Roman" w:eastAsia="Calibri" w:hAnsi="Times New Roman" w:cs="Times New Roman"/>
        </w:rPr>
        <w:t>особых образовательных потребностей;</w:t>
      </w:r>
    </w:p>
    <w:p w:rsidR="0073766A" w:rsidRPr="00B236DE" w:rsidRDefault="0073766A" w:rsidP="00B236DE">
      <w:pPr>
        <w:numPr>
          <w:ilvl w:val="0"/>
          <w:numId w:val="9"/>
        </w:numPr>
        <w:tabs>
          <w:tab w:val="left" w:pos="851"/>
        </w:tabs>
        <w:spacing w:after="0" w:line="240" w:lineRule="auto"/>
        <w:ind w:left="709" w:firstLine="0"/>
        <w:contextualSpacing/>
        <w:jc w:val="both"/>
        <w:rPr>
          <w:rFonts w:ascii="Times New Roman" w:eastAsia="Calibri" w:hAnsi="Times New Roman" w:cs="Times New Roman"/>
        </w:rPr>
      </w:pPr>
      <w:r w:rsidRPr="00B236DE">
        <w:rPr>
          <w:rFonts w:ascii="Times New Roman" w:eastAsia="Calibri" w:hAnsi="Times New Roman" w:cs="Times New Roman"/>
        </w:rPr>
        <w:t xml:space="preserve">от степени самостоятельности, предоставляемой ребёнку; </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sym w:font="Symbol" w:char="F0B7"/>
      </w:r>
      <w:r w:rsidRPr="00B236DE">
        <w:rPr>
          <w:rFonts w:ascii="Times New Roman" w:eastAsia="Calibri" w:hAnsi="Times New Roman" w:cs="Times New Roman"/>
        </w:rPr>
        <w:t xml:space="preserve"> от этапов развития игровой деятельности детей; </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sym w:font="Symbol" w:char="F0B7"/>
      </w:r>
      <w:r w:rsidRPr="00B236DE">
        <w:rPr>
          <w:rFonts w:ascii="Times New Roman" w:eastAsia="Calibri" w:hAnsi="Times New Roman" w:cs="Times New Roman"/>
        </w:rPr>
        <w:t xml:space="preserve"> от спектра представлений (качества осуществления предварительной работы); </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sym w:font="Symbol" w:char="F0B7"/>
      </w:r>
      <w:r w:rsidRPr="00B236DE">
        <w:rPr>
          <w:rFonts w:ascii="Times New Roman" w:eastAsia="Calibri" w:hAnsi="Times New Roman" w:cs="Times New Roman"/>
        </w:rPr>
        <w:t xml:space="preserve"> от цели педагогического воздействия или совокупности задач; </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sym w:font="Symbol" w:char="F0B7"/>
      </w:r>
      <w:r w:rsidRPr="00B236DE">
        <w:rPr>
          <w:rFonts w:ascii="Times New Roman" w:eastAsia="Calibri" w:hAnsi="Times New Roman" w:cs="Times New Roman"/>
        </w:rPr>
        <w:t xml:space="preserve"> от имеющихся средств. </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t xml:space="preserve">Пример: </w:t>
      </w:r>
    </w:p>
    <w:p w:rsidR="0073766A" w:rsidRPr="00B236DE" w:rsidRDefault="0073766A" w:rsidP="00B236DE">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b/>
        </w:rPr>
        <w:t>Метод наблюдения</w:t>
      </w:r>
    </w:p>
    <w:p w:rsidR="0073766A" w:rsidRDefault="0073766A" w:rsidP="00602555">
      <w:pPr>
        <w:rPr>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8"/>
        <w:gridCol w:w="2122"/>
        <w:gridCol w:w="4891"/>
      </w:tblGrid>
      <w:tr w:rsidR="0073766A" w:rsidTr="0073766A">
        <w:tc>
          <w:tcPr>
            <w:tcW w:w="2308" w:type="dxa"/>
            <w:vMerge w:val="restart"/>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b/>
                <w:sz w:val="24"/>
                <w:szCs w:val="24"/>
              </w:rPr>
              <w:t>От степени самостоятельности</w:t>
            </w: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Для привлечения внимания</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Как отдельно взятый метод, с целью передачи информации, знаний, представлений – степень самостоятельности низкая </w:t>
            </w:r>
          </w:p>
        </w:tc>
      </w:tr>
      <w:tr w:rsidR="0073766A" w:rsidTr="0073766A">
        <w:trPr>
          <w:trHeight w:val="509"/>
        </w:trPr>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Для организации деятельности</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Наблюдение в совокупности с дальнейшей самостоятельной работой – степень самостоятельности средняя</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Самостоятельная культурная практика </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Высокая степень самостоятельности – ребёнок наблюдает по собственной инициативе с определённой целью</w:t>
            </w:r>
          </w:p>
        </w:tc>
      </w:tr>
      <w:tr w:rsidR="0073766A" w:rsidTr="0073766A">
        <w:tc>
          <w:tcPr>
            <w:tcW w:w="2308" w:type="dxa"/>
            <w:vMerge w:val="restart"/>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От этапов развития игровой деятельности</w:t>
            </w: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Ознакомительная игра</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Многократно повторяют одни и те же действия с одними и теми же предметами, воспроизводя реальные действия взрослых</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b/>
                <w:sz w:val="24"/>
                <w:szCs w:val="24"/>
              </w:rPr>
            </w:pPr>
          </w:p>
        </w:tc>
        <w:tc>
          <w:tcPr>
            <w:tcW w:w="2124" w:type="dxa"/>
            <w:tcBorders>
              <w:top w:val="single" w:sz="4" w:space="0" w:color="auto"/>
              <w:left w:val="single" w:sz="4" w:space="0" w:color="auto"/>
              <w:bottom w:val="single" w:sz="4" w:space="0" w:color="auto"/>
              <w:right w:val="single" w:sz="4" w:space="0" w:color="auto"/>
            </w:tcBorders>
          </w:tcPr>
          <w:p w:rsidR="0073766A" w:rsidRDefault="0073766A">
            <w:pPr>
              <w:spacing w:after="0" w:line="240" w:lineRule="auto"/>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Отобразительная</w:t>
            </w:r>
            <w:proofErr w:type="spellEnd"/>
            <w:r>
              <w:rPr>
                <w:rFonts w:ascii="Times New Roman" w:eastAsia="Calibri" w:hAnsi="Times New Roman" w:cs="Times New Roman"/>
                <w:sz w:val="24"/>
                <w:szCs w:val="24"/>
              </w:rPr>
              <w:t xml:space="preserve"> игра</w:t>
            </w:r>
          </w:p>
          <w:p w:rsidR="0073766A" w:rsidRDefault="0073766A">
            <w:pPr>
              <w:spacing w:after="0" w:line="240" w:lineRule="auto"/>
              <w:contextualSpacing/>
              <w:jc w:val="both"/>
              <w:rPr>
                <w:rFonts w:ascii="Times New Roman" w:eastAsia="Calibri" w:hAnsi="Times New Roman" w:cs="Times New Roman"/>
                <w:sz w:val="24"/>
                <w:szCs w:val="24"/>
              </w:rPr>
            </w:pP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Педагог побуждает ребёнка к наблюдению за способами приведения предметов оперирования (или их частей) в определенные пространственные взаимоотношения</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b/>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Предпосылки ролевой игры</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Наблюдение за деятельностью или поведением объектов ближайшего окружения для возможности дальнейшего использования определённых представлений в ролевой игре</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b/>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Этап собственно сюжетно-ролевой игры</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Непосредственное наблюдение за деятельностью или поведением объектов ближайшего окружения, а также опосредованное наблюдение. Использование накопленного опыта в экспериментальной и проектной деятельности, общении в качестве культурных практик. Последующая интеграция самостоятельных видов деятельности в спонтанной игровой деятельности</w:t>
            </w:r>
          </w:p>
        </w:tc>
      </w:tr>
      <w:tr w:rsidR="0073766A" w:rsidTr="0073766A">
        <w:tc>
          <w:tcPr>
            <w:tcW w:w="2308" w:type="dxa"/>
            <w:vMerge w:val="restart"/>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От спектра представлений (качества и полноты предварительной работы) и ЗБР</w:t>
            </w: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Эпизодическое, периодическое применение</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Целью является создание обобщённого представления о существовании явления или характеристики поведения объекта</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b/>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Систематическое и рассчитанное на определённый период</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Проводится по определённому плану, с предполагаемой фиксацией параметров поведения или изменения объекта, а также классификация признаков, состояний, </w:t>
            </w:r>
            <w:r>
              <w:rPr>
                <w:rFonts w:ascii="Times New Roman" w:eastAsia="Calibri" w:hAnsi="Times New Roman" w:cs="Times New Roman"/>
                <w:sz w:val="24"/>
                <w:szCs w:val="24"/>
              </w:rPr>
              <w:lastRenderedPageBreak/>
              <w:t>характеристик</w:t>
            </w:r>
          </w:p>
        </w:tc>
      </w:tr>
      <w:tr w:rsidR="0073766A" w:rsidTr="0073766A">
        <w:tc>
          <w:tcPr>
            <w:tcW w:w="2308" w:type="dxa"/>
            <w:vMerge w:val="restart"/>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b/>
                <w:sz w:val="24"/>
                <w:szCs w:val="24"/>
              </w:rPr>
              <w:lastRenderedPageBreak/>
              <w:t>От цели педагогического воздействия и совокупности задач</w:t>
            </w: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Calibri" w:eastAsia="Calibri" w:hAnsi="Calibri" w:cs="Times New Roman"/>
              </w:rPr>
            </w:pPr>
            <w:r>
              <w:rPr>
                <w:rFonts w:ascii="Times New Roman" w:eastAsia="Calibri" w:hAnsi="Times New Roman" w:cs="Times New Roman"/>
                <w:sz w:val="24"/>
                <w:szCs w:val="24"/>
              </w:rPr>
              <w:t xml:space="preserve">Без словесного побуждения, как метод вовлечения ребёнка в процесс </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Calibri" w:eastAsia="Calibri" w:hAnsi="Calibri" w:cs="Times New Roman"/>
              </w:rPr>
            </w:pPr>
            <w:r>
              <w:rPr>
                <w:rFonts w:ascii="Times New Roman" w:eastAsia="Calibri" w:hAnsi="Times New Roman" w:cs="Times New Roman"/>
                <w:sz w:val="24"/>
                <w:szCs w:val="24"/>
              </w:rPr>
              <w:t xml:space="preserve">По типу </w:t>
            </w:r>
            <w:proofErr w:type="spellStart"/>
            <w:r>
              <w:rPr>
                <w:rFonts w:ascii="Times New Roman" w:eastAsia="Calibri" w:hAnsi="Times New Roman" w:cs="Times New Roman"/>
                <w:sz w:val="24"/>
                <w:szCs w:val="24"/>
              </w:rPr>
              <w:t>вальдорфской</w:t>
            </w:r>
            <w:proofErr w:type="spellEnd"/>
            <w:r>
              <w:rPr>
                <w:rFonts w:ascii="Times New Roman" w:eastAsia="Calibri" w:hAnsi="Times New Roman" w:cs="Times New Roman"/>
                <w:sz w:val="24"/>
                <w:szCs w:val="24"/>
              </w:rPr>
              <w:t xml:space="preserve"> педагогики, когда воспитатель «молчаливым» действием побуждает детей к наблюдению и дальнейшему интересу со стороны ребёнка. </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Calibri" w:eastAsia="Calibri" w:hAnsi="Calibri" w:cs="Times New Roman"/>
              </w:rPr>
            </w:pPr>
            <w:r>
              <w:rPr>
                <w:rFonts w:ascii="Times New Roman" w:eastAsia="Calibri" w:hAnsi="Times New Roman" w:cs="Times New Roman"/>
                <w:sz w:val="24"/>
                <w:szCs w:val="24"/>
              </w:rPr>
              <w:t>Как метод педагогической диагностики</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Calibri" w:eastAsia="Calibri" w:hAnsi="Calibri" w:cs="Times New Roman"/>
              </w:rPr>
            </w:pPr>
            <w:r>
              <w:rPr>
                <w:rFonts w:ascii="Times New Roman" w:eastAsia="Calibri" w:hAnsi="Times New Roman" w:cs="Times New Roman"/>
                <w:sz w:val="24"/>
                <w:szCs w:val="24"/>
              </w:rPr>
              <w:t xml:space="preserve">Осознанное (педагог предварительно организует деятельность, даёт задание) или неосознанное ребёнком (как правила наблюдение за ребёнком в его свободной деятельности) </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Calibri" w:eastAsia="Calibri" w:hAnsi="Calibri" w:cs="Times New Roman"/>
              </w:rPr>
            </w:pPr>
            <w:r>
              <w:rPr>
                <w:rFonts w:ascii="Times New Roman" w:eastAsia="Calibri" w:hAnsi="Times New Roman" w:cs="Times New Roman"/>
                <w:sz w:val="24"/>
                <w:szCs w:val="24"/>
              </w:rPr>
              <w:t>Как метод познавательной деятельности</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Calibri" w:eastAsia="Calibri" w:hAnsi="Calibri" w:cs="Times New Roman"/>
              </w:rPr>
            </w:pPr>
            <w:r>
              <w:rPr>
                <w:rFonts w:ascii="Times New Roman" w:eastAsia="Calibri" w:hAnsi="Times New Roman" w:cs="Times New Roman"/>
                <w:sz w:val="24"/>
                <w:szCs w:val="24"/>
              </w:rPr>
              <w:t>Визуальное накопление опыта, представлений</w:t>
            </w:r>
          </w:p>
        </w:tc>
      </w:tr>
      <w:tr w:rsidR="0073766A" w:rsidTr="0073766A">
        <w:tc>
          <w:tcPr>
            <w:tcW w:w="2308" w:type="dxa"/>
            <w:vMerge w:val="restart"/>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 xml:space="preserve">От имеющихся средств </w:t>
            </w: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Непосредственное наблюдение</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Явления и объекты окружающей действительности</w:t>
            </w:r>
          </w:p>
        </w:tc>
      </w:tr>
      <w:tr w:rsidR="0073766A" w:rsidTr="0073766A">
        <w:tc>
          <w:tcPr>
            <w:tcW w:w="0" w:type="auto"/>
            <w:vMerge/>
            <w:tcBorders>
              <w:top w:val="single" w:sz="4" w:space="0" w:color="auto"/>
              <w:left w:val="single" w:sz="4" w:space="0" w:color="auto"/>
              <w:bottom w:val="single" w:sz="4" w:space="0" w:color="auto"/>
              <w:right w:val="single" w:sz="4" w:space="0" w:color="auto"/>
            </w:tcBorders>
            <w:vAlign w:val="center"/>
            <w:hideMark/>
          </w:tcPr>
          <w:p w:rsidR="0073766A" w:rsidRDefault="0073766A">
            <w:pPr>
              <w:spacing w:after="0"/>
              <w:rPr>
                <w:rFonts w:ascii="Times New Roman" w:eastAsia="Calibri" w:hAnsi="Times New Roman" w:cs="Times New Roman"/>
                <w:b/>
                <w:sz w:val="24"/>
                <w:szCs w:val="24"/>
              </w:rPr>
            </w:pPr>
          </w:p>
        </w:tc>
        <w:tc>
          <w:tcPr>
            <w:tcW w:w="212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Опосредованное наблюдение</w:t>
            </w:r>
          </w:p>
        </w:tc>
        <w:tc>
          <w:tcPr>
            <w:tcW w:w="5774"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ind w:firstLine="95"/>
              <w:contextualSpacing/>
              <w:rPr>
                <w:rFonts w:ascii="Times New Roman" w:eastAsia="Calibri" w:hAnsi="Times New Roman" w:cs="Times New Roman"/>
                <w:sz w:val="24"/>
                <w:szCs w:val="24"/>
              </w:rPr>
            </w:pPr>
            <w:r>
              <w:rPr>
                <w:rFonts w:ascii="Times New Roman" w:eastAsia="Calibri" w:hAnsi="Times New Roman" w:cs="Times New Roman"/>
                <w:sz w:val="24"/>
                <w:szCs w:val="24"/>
              </w:rPr>
              <w:t>Посредством просмотра слайдов, слайд-фильмов, видеороликов, познавательные фильмы</w:t>
            </w:r>
          </w:p>
        </w:tc>
      </w:tr>
    </w:tbl>
    <w:p w:rsidR="0073766A" w:rsidRPr="000C7DB7" w:rsidRDefault="0073766A" w:rsidP="0073766A">
      <w:pPr>
        <w:spacing w:after="0" w:line="240" w:lineRule="auto"/>
        <w:ind w:firstLine="709"/>
        <w:contextualSpacing/>
        <w:jc w:val="both"/>
        <w:rPr>
          <w:rFonts w:ascii="Times New Roman" w:eastAsia="Calibri" w:hAnsi="Times New Roman" w:cs="Times New Roman"/>
          <w:b/>
          <w:sz w:val="24"/>
          <w:szCs w:val="24"/>
        </w:rPr>
      </w:pPr>
      <w:r w:rsidRPr="000C7DB7">
        <w:rPr>
          <w:rFonts w:ascii="Times New Roman" w:eastAsia="Calibri" w:hAnsi="Times New Roman" w:cs="Times New Roman"/>
          <w:b/>
          <w:sz w:val="24"/>
          <w:szCs w:val="24"/>
        </w:rPr>
        <w:t>Коррекционные методы</w:t>
      </w:r>
    </w:p>
    <w:p w:rsidR="0073766A" w:rsidRDefault="0073766A" w:rsidP="00602555">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4"/>
        <w:gridCol w:w="7487"/>
      </w:tblGrid>
      <w:tr w:rsidR="0073766A" w:rsidTr="0073766A">
        <w:tc>
          <w:tcPr>
            <w:tcW w:w="2088" w:type="dxa"/>
            <w:tcBorders>
              <w:top w:val="single" w:sz="4" w:space="0" w:color="auto"/>
              <w:left w:val="single" w:sz="4" w:space="0" w:color="auto"/>
              <w:bottom w:val="single" w:sz="4" w:space="0" w:color="auto"/>
              <w:right w:val="single" w:sz="4" w:space="0" w:color="auto"/>
            </w:tcBorders>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Физическое развитие </w:t>
            </w:r>
          </w:p>
          <w:p w:rsidR="0073766A" w:rsidRDefault="0073766A">
            <w:pPr>
              <w:spacing w:after="0" w:line="240" w:lineRule="auto"/>
              <w:contextualSpacing/>
              <w:rPr>
                <w:rFonts w:ascii="Times New Roman" w:eastAsia="Calibri" w:hAnsi="Times New Roman" w:cs="Times New Roman"/>
                <w:sz w:val="24"/>
                <w:szCs w:val="24"/>
              </w:rPr>
            </w:pPr>
          </w:p>
        </w:tc>
        <w:tc>
          <w:tcPr>
            <w:tcW w:w="8368"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Методы диагностики уровня двигательной активности и физического развития детей. Методы стимулирования и мотивации двигательной деятельности. Методы организации двигательной деятельности. Методы моторной коррекции и ЛФК. Методы регулирования и контроля двигательной деятельности детей </w:t>
            </w:r>
          </w:p>
        </w:tc>
      </w:tr>
      <w:tr w:rsidR="0073766A" w:rsidTr="0073766A">
        <w:tc>
          <w:tcPr>
            <w:tcW w:w="2088" w:type="dxa"/>
            <w:tcBorders>
              <w:top w:val="single" w:sz="4" w:space="0" w:color="auto"/>
              <w:left w:val="single" w:sz="4" w:space="0" w:color="auto"/>
              <w:bottom w:val="single" w:sz="4" w:space="0" w:color="auto"/>
              <w:right w:val="single" w:sz="4" w:space="0" w:color="auto"/>
            </w:tcBorders>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sz w:val="24"/>
                <w:szCs w:val="24"/>
              </w:rPr>
              <w:t xml:space="preserve">Социально-коммуникативное развитие </w:t>
            </w:r>
          </w:p>
          <w:p w:rsidR="0073766A" w:rsidRDefault="0073766A">
            <w:pPr>
              <w:spacing w:after="0" w:line="240" w:lineRule="auto"/>
              <w:contextualSpacing/>
              <w:rPr>
                <w:rFonts w:ascii="Times New Roman" w:eastAsia="Calibri" w:hAnsi="Times New Roman" w:cs="Times New Roman"/>
                <w:b/>
                <w:sz w:val="24"/>
                <w:szCs w:val="24"/>
              </w:rPr>
            </w:pPr>
          </w:p>
        </w:tc>
        <w:tc>
          <w:tcPr>
            <w:tcW w:w="8368"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Методы, повышающие познавательную активность в области социально-нравственных ориентировок. Методы, обеспечивающие эмоциональность восприятия. Методы коррекции формирующихся у детей социальных, нравственных и патриотических представлений. Методы координации разных видов деятельности</w:t>
            </w:r>
          </w:p>
        </w:tc>
      </w:tr>
      <w:tr w:rsidR="0073766A" w:rsidTr="0073766A">
        <w:tc>
          <w:tcPr>
            <w:tcW w:w="2088"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sz w:val="24"/>
                <w:szCs w:val="24"/>
              </w:rPr>
              <w:t xml:space="preserve">Познавательное развитие </w:t>
            </w:r>
          </w:p>
        </w:tc>
        <w:tc>
          <w:tcPr>
            <w:tcW w:w="8368"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Сенсомоторные методы. Методы организации психических процессов. Методы когнитивной коррекции. Вербально-логические методы</w:t>
            </w:r>
          </w:p>
        </w:tc>
      </w:tr>
      <w:tr w:rsidR="0073766A" w:rsidTr="0073766A">
        <w:tc>
          <w:tcPr>
            <w:tcW w:w="2088" w:type="dxa"/>
            <w:tcBorders>
              <w:top w:val="single" w:sz="4" w:space="0" w:color="auto"/>
              <w:left w:val="single" w:sz="4" w:space="0" w:color="auto"/>
              <w:bottom w:val="single" w:sz="4" w:space="0" w:color="auto"/>
              <w:right w:val="single" w:sz="4" w:space="0" w:color="auto"/>
            </w:tcBorders>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sz w:val="24"/>
                <w:szCs w:val="24"/>
              </w:rPr>
              <w:t xml:space="preserve">Речевое развитие </w:t>
            </w:r>
          </w:p>
          <w:p w:rsidR="0073766A" w:rsidRDefault="0073766A">
            <w:pPr>
              <w:spacing w:after="0" w:line="240" w:lineRule="auto"/>
              <w:contextualSpacing/>
              <w:rPr>
                <w:rFonts w:ascii="Times New Roman" w:eastAsia="Calibri" w:hAnsi="Times New Roman" w:cs="Times New Roman"/>
                <w:b/>
                <w:sz w:val="24"/>
                <w:szCs w:val="24"/>
              </w:rPr>
            </w:pPr>
          </w:p>
        </w:tc>
        <w:tc>
          <w:tcPr>
            <w:tcW w:w="8368"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Методы формирования языковой установки. Методы формирования системы языковых ориентировок. Методы коррекции речи. Методы профилактики и пропедевтики нарушений письма и чтения </w:t>
            </w:r>
          </w:p>
        </w:tc>
      </w:tr>
      <w:tr w:rsidR="0073766A" w:rsidTr="0073766A">
        <w:tc>
          <w:tcPr>
            <w:tcW w:w="2088"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sz w:val="24"/>
                <w:szCs w:val="24"/>
              </w:rPr>
              <w:t xml:space="preserve">Художественно-эстетическое развитие </w:t>
            </w:r>
          </w:p>
        </w:tc>
        <w:tc>
          <w:tcPr>
            <w:tcW w:w="8368"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sz w:val="24"/>
                <w:szCs w:val="24"/>
              </w:rPr>
              <w:t xml:space="preserve">Методы музыкально-ритмической коррекции (музыкальная ритмика и логопедическая ритмика). </w:t>
            </w:r>
            <w:proofErr w:type="spellStart"/>
            <w:r>
              <w:rPr>
                <w:rFonts w:ascii="Times New Roman" w:eastAsia="Calibri" w:hAnsi="Times New Roman" w:cs="Times New Roman"/>
                <w:sz w:val="24"/>
                <w:szCs w:val="24"/>
              </w:rPr>
              <w:t>Вокалотерапия</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пластритмика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арттерапия</w:t>
            </w:r>
            <w:proofErr w:type="spellEnd"/>
            <w:r>
              <w:rPr>
                <w:rFonts w:ascii="Times New Roman" w:eastAsia="Calibri" w:hAnsi="Times New Roman" w:cs="Times New Roman"/>
                <w:sz w:val="24"/>
                <w:szCs w:val="24"/>
              </w:rPr>
              <w:t xml:space="preserve">. Методы драматической </w:t>
            </w:r>
            <w:proofErr w:type="spellStart"/>
            <w:r>
              <w:rPr>
                <w:rFonts w:ascii="Times New Roman" w:eastAsia="Calibri" w:hAnsi="Times New Roman" w:cs="Times New Roman"/>
                <w:sz w:val="24"/>
                <w:szCs w:val="24"/>
              </w:rPr>
              <w:t>элевации</w:t>
            </w:r>
            <w:proofErr w:type="spellEnd"/>
            <w:r>
              <w:rPr>
                <w:rFonts w:ascii="Times New Roman" w:eastAsia="Calibri" w:hAnsi="Times New Roman" w:cs="Times New Roman"/>
                <w:sz w:val="24"/>
                <w:szCs w:val="24"/>
              </w:rPr>
              <w:t>. Метод символического кодирования и декодирования</w:t>
            </w:r>
          </w:p>
        </w:tc>
      </w:tr>
    </w:tbl>
    <w:p w:rsidR="0073766A" w:rsidRPr="00B236DE" w:rsidRDefault="0073766A" w:rsidP="0073766A">
      <w:pPr>
        <w:spacing w:after="0" w:line="240" w:lineRule="auto"/>
        <w:ind w:firstLine="709"/>
        <w:contextualSpacing/>
        <w:jc w:val="both"/>
        <w:rPr>
          <w:rFonts w:ascii="Times New Roman" w:eastAsia="Calibri" w:hAnsi="Times New Roman" w:cs="Times New Roman"/>
        </w:rPr>
      </w:pPr>
      <w:r w:rsidRPr="00B236DE">
        <w:rPr>
          <w:rFonts w:ascii="Times New Roman" w:eastAsia="Calibri" w:hAnsi="Times New Roman" w:cs="Times New Roman"/>
        </w:rPr>
        <w:t xml:space="preserve">Поддержка детской инициативы несет в себе внутреннее побуждение к новой деятельности, начинание. Способность к самостоятельным, активным действиям; предприимчивость. </w:t>
      </w:r>
    </w:p>
    <w:p w:rsidR="0073766A" w:rsidRPr="00B236DE" w:rsidRDefault="0073766A" w:rsidP="0073766A">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B236DE">
        <w:rPr>
          <w:rFonts w:ascii="Times New Roman" w:eastAsia="Calibri" w:hAnsi="Times New Roman" w:cs="Times New Roman"/>
          <w:lang w:eastAsia="ru-RU"/>
        </w:rPr>
        <w:t>Поддержка - короткое или небольшое оказание той или иной помощи человеку в трудной для него ситуации.</w:t>
      </w:r>
    </w:p>
    <w:p w:rsidR="0073766A" w:rsidRPr="00B236DE" w:rsidRDefault="0073766A" w:rsidP="0073766A">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B236DE">
        <w:rPr>
          <w:rFonts w:ascii="Times New Roman" w:eastAsia="Calibri" w:hAnsi="Times New Roman" w:cs="Times New Roman"/>
          <w:lang w:eastAsia="ru-RU"/>
        </w:rPr>
        <w:t xml:space="preserve">Инициатива, инициативность - </w:t>
      </w:r>
      <w:r w:rsidRPr="00B236DE">
        <w:rPr>
          <w:rFonts w:ascii="Times New Roman" w:eastAsia="Calibri" w:hAnsi="Times New Roman" w:cs="Times New Roman"/>
          <w:i/>
          <w:iCs/>
          <w:lang w:eastAsia="ru-RU"/>
        </w:rPr>
        <w:t xml:space="preserve">активность </w:t>
      </w:r>
      <w:r w:rsidRPr="00B236DE">
        <w:rPr>
          <w:rFonts w:ascii="Times New Roman" w:eastAsia="Calibri" w:hAnsi="Times New Roman" w:cs="Times New Roman"/>
          <w:lang w:eastAsia="ru-RU"/>
        </w:rPr>
        <w:t xml:space="preserve">в начинании, активность продвигать начинания, запускать новые </w:t>
      </w:r>
      <w:r w:rsidRPr="00B236DE">
        <w:rPr>
          <w:rFonts w:ascii="Times New Roman" w:eastAsia="Calibri" w:hAnsi="Times New Roman" w:cs="Times New Roman"/>
          <w:i/>
          <w:iCs/>
          <w:lang w:eastAsia="ru-RU"/>
        </w:rPr>
        <w:t xml:space="preserve">дела, </w:t>
      </w:r>
      <w:r w:rsidRPr="00B236DE">
        <w:rPr>
          <w:rFonts w:ascii="Times New Roman" w:eastAsia="Calibri" w:hAnsi="Times New Roman" w:cs="Times New Roman"/>
          <w:lang w:eastAsia="ru-RU"/>
        </w:rPr>
        <w:t>вовлекая туда окружающих людей.</w:t>
      </w:r>
    </w:p>
    <w:p w:rsidR="0073766A" w:rsidRPr="00B236DE" w:rsidRDefault="0073766A" w:rsidP="0073766A">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B236DE">
        <w:rPr>
          <w:rFonts w:ascii="Times New Roman" w:eastAsia="Calibri" w:hAnsi="Times New Roman" w:cs="Times New Roman"/>
          <w:lang w:eastAsia="ru-RU"/>
        </w:rPr>
        <w:t>Обязательные аспекты, обеспечивающие поддержку детской инициативы:</w:t>
      </w:r>
    </w:p>
    <w:p w:rsidR="0073766A" w:rsidRPr="00B236DE" w:rsidRDefault="0073766A" w:rsidP="0073766A">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B236DE">
        <w:rPr>
          <w:rFonts w:ascii="Times New Roman" w:eastAsia="Calibri" w:hAnsi="Times New Roman" w:cs="Times New Roman"/>
          <w:lang w:eastAsia="ru-RU"/>
        </w:rPr>
        <w:t>- обеспечение эмоционального благополучия ребенка,</w:t>
      </w:r>
    </w:p>
    <w:p w:rsidR="0073766A" w:rsidRPr="00B236DE" w:rsidRDefault="0073766A" w:rsidP="0073766A">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B236DE">
        <w:rPr>
          <w:rFonts w:ascii="Times New Roman" w:eastAsia="Calibri" w:hAnsi="Times New Roman" w:cs="Times New Roman"/>
          <w:lang w:eastAsia="ru-RU"/>
        </w:rPr>
        <w:t>- формирование доброжелательных и внимательных отношений между педагогом и воспитанниками,</w:t>
      </w:r>
    </w:p>
    <w:p w:rsidR="0073766A" w:rsidRPr="00B236DE" w:rsidRDefault="0073766A" w:rsidP="0073766A">
      <w:pPr>
        <w:autoSpaceDE w:val="0"/>
        <w:autoSpaceDN w:val="0"/>
        <w:adjustRightInd w:val="0"/>
        <w:spacing w:after="0" w:line="240" w:lineRule="auto"/>
        <w:ind w:firstLine="709"/>
        <w:contextualSpacing/>
        <w:rPr>
          <w:rFonts w:ascii="Times New Roman" w:eastAsia="Calibri" w:hAnsi="Times New Roman" w:cs="Times New Roman"/>
          <w:b/>
        </w:rPr>
      </w:pPr>
      <w:r w:rsidRPr="00B236DE">
        <w:rPr>
          <w:rFonts w:ascii="Times New Roman" w:eastAsia="Calibri" w:hAnsi="Times New Roman" w:cs="Times New Roman"/>
          <w:lang w:eastAsia="ru-RU"/>
        </w:rPr>
        <w:lastRenderedPageBreak/>
        <w:t>- создание условий для проектной деятельности, описаны в программе «От рождения до школы».</w:t>
      </w:r>
    </w:p>
    <w:p w:rsidR="0073766A" w:rsidRPr="00B236DE" w:rsidRDefault="0073766A" w:rsidP="0073766A">
      <w:pPr>
        <w:spacing w:after="0" w:line="240" w:lineRule="auto"/>
        <w:ind w:firstLine="709"/>
        <w:contextualSpacing/>
        <w:jc w:val="both"/>
        <w:rPr>
          <w:rFonts w:ascii="Times New Roman" w:eastAsia="Calibri" w:hAnsi="Times New Roman" w:cs="Times New Roman"/>
          <w:b/>
        </w:rPr>
      </w:pPr>
      <w:r w:rsidRPr="00B236DE">
        <w:rPr>
          <w:rFonts w:ascii="Times New Roman" w:eastAsia="Calibri" w:hAnsi="Times New Roman" w:cs="Times New Roman"/>
          <w:b/>
        </w:rPr>
        <w:t>Поддержка детской инициативы</w:t>
      </w:r>
    </w:p>
    <w:p w:rsidR="0073766A" w:rsidRDefault="0073766A" w:rsidP="00602555">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53"/>
        <w:gridCol w:w="7418"/>
      </w:tblGrid>
      <w:tr w:rsidR="0073766A" w:rsidTr="0073766A">
        <w:tc>
          <w:tcPr>
            <w:tcW w:w="2153"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Направления</w:t>
            </w:r>
          </w:p>
        </w:tc>
        <w:tc>
          <w:tcPr>
            <w:tcW w:w="9295"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Способы</w:t>
            </w:r>
          </w:p>
        </w:tc>
      </w:tr>
      <w:tr w:rsidR="0073766A" w:rsidTr="0073766A">
        <w:tc>
          <w:tcPr>
            <w:tcW w:w="2153"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Поддержка детской автономии: самостоятельность в замыслах и их воплощении; индивидуальная свобода деятельности; самоопределение</w:t>
            </w:r>
          </w:p>
        </w:tc>
        <w:tc>
          <w:tcPr>
            <w:tcW w:w="9295"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Включение во все направления развития игр-драматизаций, стимулируя и поощряя речевое творчество ребенка, умение говорить от имени персонажа не только заученными словами, но и придуманными им самим. </w:t>
            </w:r>
          </w:p>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Поощряются даже минимальные попытки творческой инициативы, особенно у детей стеснительных и психологически не раскрытых. Проводится специальная работа с детьми-лидерами, стремящимися в игре быть только «главными». </w:t>
            </w:r>
          </w:p>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Создание условий для самовыражения в различных видах деятельности и различными средствами (игровой, конструктивной, продуктивной, художественно-эстетической, общении, двигательной и др.) </w:t>
            </w:r>
          </w:p>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Поддержка инициативных высказываний. Предоставляют свободу и самостоятельность не только при определении замысла, но и при выборе средств деятельности (карандашей, мелков, фломастеров, пастели, типа красок, пластической массы и пр.). </w:t>
            </w:r>
          </w:p>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Поощряют и поддерживают творческие находки, стремление найти свое решение. Подхватывают и развивают даже самые робкие проявления творческой инициативы. </w:t>
            </w:r>
          </w:p>
          <w:p w:rsidR="0073766A" w:rsidRDefault="0073766A">
            <w:pPr>
              <w:autoSpaceDE w:val="0"/>
              <w:autoSpaceDN w:val="0"/>
              <w:adjustRightInd w:val="0"/>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Воспитатели стимулируют развитие и формирование не только познавательного интереса, но и познавательного общения, которое обеспечивается речевыми средствами (высказываниями, вопросами, ответами, репликами)</w:t>
            </w:r>
            <w:r>
              <w:rPr>
                <w:rFonts w:ascii="Times New Roman" w:eastAsia="Calibri" w:hAnsi="Times New Roman" w:cs="Times New Roman"/>
                <w:sz w:val="24"/>
                <w:szCs w:val="24"/>
                <w:lang w:eastAsia="ru-RU"/>
              </w:rPr>
              <w:t>Применение методов проблемного обучения, а также использование интерактивных форм обучения</w:t>
            </w:r>
          </w:p>
        </w:tc>
      </w:tr>
      <w:tr w:rsidR="0073766A" w:rsidTr="0073766A">
        <w:tc>
          <w:tcPr>
            <w:tcW w:w="2153"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Поддержка спонтанной игровой деятельности (индивидуальной, коллективной), где замысел, воплощение сюжета, выбор партнеров осуществляется детьми без вмешательства педагога</w:t>
            </w:r>
          </w:p>
        </w:tc>
        <w:tc>
          <w:tcPr>
            <w:tcW w:w="9295"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Проводится специальная работа по ролевому перевоплощению; у старших детей формируют умение договариваться о характере игрового образа, заранее формулировать правило предстоящей роли и строить ролевое поведение в строгом соответствии с этим правилом. Следят за произвольностью поведения в ходе игры. </w:t>
            </w:r>
          </w:p>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Развиваются формы взаимодействия детей в игре, формируются отношения партнерства, педагоги учат детей соотносить свое поведение в роли с позицией игрового партнера. </w:t>
            </w:r>
          </w:p>
          <w:p w:rsidR="0073766A" w:rsidRDefault="0073766A">
            <w:pPr>
              <w:autoSpaceDE w:val="0"/>
              <w:autoSpaceDN w:val="0"/>
              <w:adjustRightInd w:val="0"/>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Создаются условия для развития и развертывания спонтанной детской игры: выбор оптимальной тактики поведения педагога; наличие времени в режиме дня, отведенного на спонтанную свободную игру</w:t>
            </w:r>
            <w:r>
              <w:rPr>
                <w:rFonts w:ascii="Times New Roman" w:eastAsia="Calibri" w:hAnsi="Times New Roman" w:cs="Times New Roman"/>
                <w:sz w:val="24"/>
                <w:szCs w:val="24"/>
                <w:lang w:eastAsia="ru-RU"/>
              </w:rPr>
              <w:t>(не менее 1,5 часов в день, непрерывность каждого из временных промежутков должна составлять по возможности не менее 30 минут, один из таких промежутков отводится на прогулку);</w:t>
            </w:r>
            <w:r>
              <w:rPr>
                <w:rFonts w:ascii="Times New Roman" w:eastAsia="Calibri" w:hAnsi="Times New Roman" w:cs="Times New Roman"/>
                <w:sz w:val="24"/>
                <w:szCs w:val="24"/>
              </w:rPr>
              <w:t xml:space="preserve"> наличие разнообразных игровых материалов </w:t>
            </w:r>
          </w:p>
        </w:tc>
      </w:tr>
      <w:tr w:rsidR="0073766A" w:rsidTr="0073766A">
        <w:tc>
          <w:tcPr>
            <w:tcW w:w="2153"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Развитие ответственной инициативы</w:t>
            </w:r>
          </w:p>
        </w:tc>
        <w:tc>
          <w:tcPr>
            <w:tcW w:w="9295" w:type="dxa"/>
            <w:tcBorders>
              <w:top w:val="single" w:sz="4" w:space="0" w:color="auto"/>
              <w:left w:val="single" w:sz="4" w:space="0" w:color="auto"/>
              <w:bottom w:val="single" w:sz="4" w:space="0" w:color="auto"/>
              <w:right w:val="single" w:sz="4" w:space="0" w:color="auto"/>
            </w:tcBorders>
            <w:hideMark/>
          </w:tcPr>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Даются посильные задания поручения; формируется умение отзываться на просьбу и оказывать помощь другим людям. </w:t>
            </w:r>
          </w:p>
          <w:p w:rsidR="0073766A" w:rsidRDefault="0073766A">
            <w:pPr>
              <w:spacing w:after="0" w:line="240" w:lineRule="auto"/>
              <w:ind w:firstLine="318"/>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Даются задания интересные, когда у ребенка есть личный интерес что-то делать (желание помочь, поддержать, быть не хуже или лучше остальных). Во всех случаях положительно «принимается» любой продукт детской деятельности. Педагог радуется вместе с детьми. Учит ребёнка замечать ошибки и устранять их самостоятельно или с </w:t>
            </w:r>
            <w:r>
              <w:rPr>
                <w:rFonts w:ascii="Times New Roman" w:eastAsia="Calibri" w:hAnsi="Times New Roman" w:cs="Times New Roman"/>
                <w:sz w:val="24"/>
                <w:szCs w:val="24"/>
              </w:rPr>
              <w:lastRenderedPageBreak/>
              <w:t xml:space="preserve">помощью взрослого </w:t>
            </w:r>
          </w:p>
        </w:tc>
      </w:tr>
    </w:tbl>
    <w:p w:rsidR="0073766A" w:rsidRDefault="0073766A" w:rsidP="00602555">
      <w:pPr>
        <w:rPr>
          <w:sz w:val="28"/>
          <w:szCs w:val="28"/>
        </w:rPr>
      </w:pPr>
    </w:p>
    <w:p w:rsidR="0073766A" w:rsidRPr="00B236DE" w:rsidRDefault="00FA23FB" w:rsidP="00602555">
      <w:pPr>
        <w:rPr>
          <w:rFonts w:ascii="Times New Roman" w:hAnsi="Times New Roman" w:cs="Times New Roman"/>
        </w:rPr>
      </w:pPr>
      <w:r w:rsidRPr="00B236DE">
        <w:rPr>
          <w:rFonts w:ascii="Times New Roman" w:hAnsi="Times New Roman" w:cs="Times New Roman"/>
          <w:b/>
        </w:rPr>
        <w:t xml:space="preserve">Основной формой работы </w:t>
      </w:r>
      <w:r w:rsidRPr="00B236DE">
        <w:rPr>
          <w:rFonts w:ascii="Times New Roman" w:hAnsi="Times New Roman" w:cs="Times New Roman"/>
        </w:rPr>
        <w:t>является игровая деятельность – основная форма деятельности дошкольников. Все коррекционно-развивающие индивидуальные, подгрупповые, групповые, интегрированные занятия в соответствии с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rPr>
        <w:t>Коррекционно-развивающее занятие не тождественно школьному уроку и не является его аналогом.</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rPr>
        <w:t>Коррекционно-образовательная и развивающая деятельность осуществляется с учетом уровня речевого и общего развития по формированию:</w:t>
      </w:r>
    </w:p>
    <w:p w:rsidR="00FA23FB" w:rsidRPr="00B236DE" w:rsidRDefault="00FA23FB" w:rsidP="00FA23FB">
      <w:pPr>
        <w:pStyle w:val="a3"/>
        <w:numPr>
          <w:ilvl w:val="0"/>
          <w:numId w:val="10"/>
        </w:numPr>
        <w:spacing w:after="200" w:line="240" w:lineRule="auto"/>
        <w:jc w:val="both"/>
        <w:rPr>
          <w:rFonts w:ascii="Times New Roman" w:hAnsi="Times New Roman" w:cs="Times New Roman"/>
        </w:rPr>
      </w:pPr>
      <w:r w:rsidRPr="00B236DE">
        <w:rPr>
          <w:rFonts w:ascii="Times New Roman" w:hAnsi="Times New Roman" w:cs="Times New Roman"/>
        </w:rPr>
        <w:t>произношения;</w:t>
      </w:r>
    </w:p>
    <w:p w:rsidR="00FA23FB" w:rsidRPr="00B236DE" w:rsidRDefault="00FA23FB" w:rsidP="00FA23FB">
      <w:pPr>
        <w:pStyle w:val="a3"/>
        <w:numPr>
          <w:ilvl w:val="0"/>
          <w:numId w:val="10"/>
        </w:numPr>
        <w:spacing w:after="200" w:line="240" w:lineRule="auto"/>
        <w:jc w:val="both"/>
        <w:rPr>
          <w:rFonts w:ascii="Times New Roman" w:hAnsi="Times New Roman" w:cs="Times New Roman"/>
        </w:rPr>
      </w:pPr>
      <w:r w:rsidRPr="00B236DE">
        <w:rPr>
          <w:rFonts w:ascii="Times New Roman" w:hAnsi="Times New Roman" w:cs="Times New Roman"/>
        </w:rPr>
        <w:t>лексико-грамматических средств языка и связной речи;</w:t>
      </w:r>
    </w:p>
    <w:p w:rsidR="00FA23FB" w:rsidRPr="00B236DE" w:rsidRDefault="00FA23FB" w:rsidP="00FA23FB">
      <w:pPr>
        <w:pStyle w:val="a3"/>
        <w:numPr>
          <w:ilvl w:val="0"/>
          <w:numId w:val="10"/>
        </w:numPr>
        <w:spacing w:after="200" w:line="240" w:lineRule="auto"/>
        <w:jc w:val="both"/>
        <w:rPr>
          <w:rFonts w:ascii="Times New Roman" w:hAnsi="Times New Roman" w:cs="Times New Roman"/>
        </w:rPr>
      </w:pPr>
      <w:r w:rsidRPr="00B236DE">
        <w:rPr>
          <w:rFonts w:ascii="Times New Roman" w:hAnsi="Times New Roman" w:cs="Times New Roman"/>
        </w:rPr>
        <w:t>элементов грамоты.</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rPr>
        <w:t>Коррекционно-образовательная деятельность осуществляется по периодам:</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b/>
        </w:rPr>
        <w:t xml:space="preserve">1-й период (сентябрь, октябрь, ноябрь) </w:t>
      </w:r>
      <w:r w:rsidRPr="00B236DE">
        <w:rPr>
          <w:rFonts w:ascii="Times New Roman" w:hAnsi="Times New Roman" w:cs="Times New Roman"/>
        </w:rPr>
        <w:t>– 3 занятия в неделю – по формированию правильного произношения; 2 занятия – по развитию лексико-грамматических средств языка и связной речи; коррекция звукопроизношения осуществляется только на индивидуальных занятиях.</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b/>
        </w:rPr>
        <w:t xml:space="preserve">2-й период (декабрь, январь, февраль, март) </w:t>
      </w:r>
      <w:r w:rsidRPr="00B236DE">
        <w:rPr>
          <w:rFonts w:ascii="Times New Roman" w:hAnsi="Times New Roman" w:cs="Times New Roman"/>
        </w:rPr>
        <w:t>– 2 занятия в неделю по произношению; 2 занятия – по обучению грамоте; 1 занятие – по развитию лексико-грамматических средств языка и связной речи.</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b/>
        </w:rPr>
        <w:t>3-й период (апрель, май</w:t>
      </w:r>
      <w:r w:rsidR="002A5EAA" w:rsidRPr="00B236DE">
        <w:rPr>
          <w:rFonts w:ascii="Times New Roman" w:hAnsi="Times New Roman" w:cs="Times New Roman"/>
          <w:b/>
        </w:rPr>
        <w:t>, июнь</w:t>
      </w:r>
      <w:r w:rsidRPr="00B236DE">
        <w:rPr>
          <w:rFonts w:ascii="Times New Roman" w:hAnsi="Times New Roman" w:cs="Times New Roman"/>
          <w:b/>
        </w:rPr>
        <w:t xml:space="preserve">)  </w:t>
      </w:r>
      <w:r w:rsidRPr="00B236DE">
        <w:rPr>
          <w:rFonts w:ascii="Times New Roman" w:hAnsi="Times New Roman" w:cs="Times New Roman"/>
        </w:rPr>
        <w:t>– 2 занятия в неделю по произношению; 2 занятия – по обучению грамоте; 1 занятие – по развитию лексико-грамматических средств языка и связной речи.</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b/>
        </w:rPr>
        <w:t xml:space="preserve">Длительность непосредственно коррекционно-образовательной деятельности </w:t>
      </w:r>
      <w:r w:rsidRPr="00B236DE">
        <w:rPr>
          <w:rFonts w:ascii="Times New Roman" w:hAnsi="Times New Roman" w:cs="Times New Roman"/>
        </w:rPr>
        <w:t>до 30 минут.</w:t>
      </w:r>
    </w:p>
    <w:p w:rsidR="00FA23FB" w:rsidRPr="00B236DE" w:rsidRDefault="00FA23FB" w:rsidP="00FA23FB">
      <w:pPr>
        <w:spacing w:line="240" w:lineRule="auto"/>
        <w:ind w:firstLine="708"/>
        <w:jc w:val="both"/>
        <w:rPr>
          <w:rFonts w:ascii="Times New Roman" w:hAnsi="Times New Roman" w:cs="Times New Roman"/>
        </w:rPr>
      </w:pPr>
      <w:r w:rsidRPr="00B236DE">
        <w:rPr>
          <w:rFonts w:ascii="Times New Roman" w:hAnsi="Times New Roman" w:cs="Times New Roman"/>
        </w:rPr>
        <w:t>Каждый период имеет свою продолжительность, отличается задачами, содержанием и объемом усваиваемого материала. В то же время эти этапы взаимосвязаны и взаимообусловлены: содержание коррекционно-образовательной деятельности на каждом из них подготавливает детей к изучению нового, более сложного материала.</w:t>
      </w:r>
    </w:p>
    <w:p w:rsidR="00D91969" w:rsidRPr="00B236DE" w:rsidRDefault="00D91969" w:rsidP="00D91969">
      <w:pPr>
        <w:spacing w:line="240" w:lineRule="auto"/>
        <w:ind w:firstLine="708"/>
        <w:jc w:val="both"/>
        <w:rPr>
          <w:rFonts w:ascii="Times New Roman" w:hAnsi="Times New Roman" w:cs="Times New Roman"/>
          <w:b/>
        </w:rPr>
      </w:pPr>
      <w:r w:rsidRPr="00B236DE">
        <w:rPr>
          <w:rFonts w:ascii="Times New Roman" w:hAnsi="Times New Roman" w:cs="Times New Roman"/>
          <w:b/>
        </w:rPr>
        <w:t>Алгоритм коррекционной деятельности в группе детей с речевыми нарушениями:</w:t>
      </w:r>
    </w:p>
    <w:p w:rsidR="00D91969" w:rsidRPr="00B236DE" w:rsidRDefault="00D91969" w:rsidP="00D91969">
      <w:pPr>
        <w:spacing w:line="240" w:lineRule="auto"/>
        <w:ind w:firstLine="708"/>
        <w:jc w:val="both"/>
        <w:rPr>
          <w:rFonts w:ascii="Times New Roman" w:hAnsi="Times New Roman" w:cs="Times New Roman"/>
          <w:b/>
        </w:rPr>
      </w:pPr>
      <w:r w:rsidRPr="00B236DE">
        <w:rPr>
          <w:rFonts w:ascii="Times New Roman" w:hAnsi="Times New Roman" w:cs="Times New Roman"/>
          <w:b/>
        </w:rPr>
        <w:t>Организационный этап:</w:t>
      </w:r>
    </w:p>
    <w:p w:rsidR="00D91969" w:rsidRPr="00B236DE" w:rsidRDefault="00D91969" w:rsidP="00D91969">
      <w:pPr>
        <w:pStyle w:val="a3"/>
        <w:numPr>
          <w:ilvl w:val="0"/>
          <w:numId w:val="11"/>
        </w:numPr>
        <w:spacing w:after="200" w:line="240" w:lineRule="auto"/>
        <w:jc w:val="both"/>
        <w:rPr>
          <w:rFonts w:ascii="Times New Roman" w:hAnsi="Times New Roman" w:cs="Times New Roman"/>
          <w:b/>
        </w:rPr>
      </w:pPr>
      <w:r w:rsidRPr="00B236DE">
        <w:rPr>
          <w:rFonts w:ascii="Times New Roman" w:hAnsi="Times New Roman" w:cs="Times New Roman"/>
        </w:rPr>
        <w:t>психолого-педагогическая и логопедическая диагностика детей с нарушениями речи;</w:t>
      </w:r>
    </w:p>
    <w:p w:rsidR="00D91969" w:rsidRPr="00B236DE" w:rsidRDefault="00D91969" w:rsidP="00D91969">
      <w:pPr>
        <w:pStyle w:val="a3"/>
        <w:numPr>
          <w:ilvl w:val="0"/>
          <w:numId w:val="11"/>
        </w:numPr>
        <w:spacing w:after="200" w:line="240" w:lineRule="auto"/>
        <w:jc w:val="both"/>
        <w:rPr>
          <w:rFonts w:ascii="Times New Roman" w:hAnsi="Times New Roman" w:cs="Times New Roman"/>
          <w:b/>
        </w:rPr>
      </w:pPr>
      <w:r w:rsidRPr="00B236DE">
        <w:rPr>
          <w:rFonts w:ascii="Times New Roman" w:hAnsi="Times New Roman" w:cs="Times New Roman"/>
        </w:rPr>
        <w:t>информационно-аналитическая деятельность по результатам диагностики;</w:t>
      </w:r>
    </w:p>
    <w:p w:rsidR="00D91969" w:rsidRPr="00B236DE" w:rsidRDefault="00D91969" w:rsidP="00D91969">
      <w:pPr>
        <w:pStyle w:val="a3"/>
        <w:numPr>
          <w:ilvl w:val="0"/>
          <w:numId w:val="11"/>
        </w:numPr>
        <w:spacing w:after="200" w:line="240" w:lineRule="auto"/>
        <w:jc w:val="both"/>
        <w:rPr>
          <w:rFonts w:ascii="Times New Roman" w:hAnsi="Times New Roman" w:cs="Times New Roman"/>
          <w:b/>
        </w:rPr>
      </w:pPr>
      <w:r w:rsidRPr="00B236DE">
        <w:rPr>
          <w:rFonts w:ascii="Times New Roman" w:hAnsi="Times New Roman" w:cs="Times New Roman"/>
        </w:rPr>
        <w:t>выработка индивидуальных и групповых коррекционно-речевых программ;</w:t>
      </w:r>
    </w:p>
    <w:p w:rsidR="00D91969" w:rsidRPr="00B236DE" w:rsidRDefault="00D91969" w:rsidP="00D91969">
      <w:pPr>
        <w:pStyle w:val="a3"/>
        <w:numPr>
          <w:ilvl w:val="0"/>
          <w:numId w:val="11"/>
        </w:numPr>
        <w:spacing w:after="200" w:line="240" w:lineRule="auto"/>
        <w:jc w:val="both"/>
        <w:rPr>
          <w:rFonts w:ascii="Times New Roman" w:hAnsi="Times New Roman" w:cs="Times New Roman"/>
          <w:b/>
        </w:rPr>
      </w:pPr>
      <w:r w:rsidRPr="00B236DE">
        <w:rPr>
          <w:rFonts w:ascii="Times New Roman" w:hAnsi="Times New Roman" w:cs="Times New Roman"/>
        </w:rPr>
        <w:t>выработка программ взаимодействия специалистов ДОО и родителей ребенка с нарушениями речи.</w:t>
      </w:r>
    </w:p>
    <w:p w:rsidR="00D91969" w:rsidRPr="00B236DE" w:rsidRDefault="00D91969" w:rsidP="00D91969">
      <w:pPr>
        <w:pStyle w:val="a3"/>
        <w:spacing w:line="240" w:lineRule="auto"/>
        <w:jc w:val="both"/>
        <w:rPr>
          <w:rFonts w:ascii="Times New Roman" w:hAnsi="Times New Roman" w:cs="Times New Roman"/>
        </w:rPr>
      </w:pPr>
    </w:p>
    <w:p w:rsidR="00D91969" w:rsidRPr="00B236DE" w:rsidRDefault="00D91969" w:rsidP="00D91969">
      <w:pPr>
        <w:pStyle w:val="a3"/>
        <w:spacing w:line="240" w:lineRule="auto"/>
        <w:jc w:val="both"/>
        <w:rPr>
          <w:rFonts w:ascii="Times New Roman" w:hAnsi="Times New Roman" w:cs="Times New Roman"/>
          <w:b/>
        </w:rPr>
      </w:pPr>
      <w:r w:rsidRPr="00B236DE">
        <w:rPr>
          <w:rFonts w:ascii="Times New Roman" w:hAnsi="Times New Roman" w:cs="Times New Roman"/>
          <w:b/>
        </w:rPr>
        <w:t>Основной этап:</w:t>
      </w:r>
    </w:p>
    <w:p w:rsidR="00D91969" w:rsidRPr="00B236DE" w:rsidRDefault="00D91969" w:rsidP="00D91969">
      <w:pPr>
        <w:pStyle w:val="a3"/>
        <w:numPr>
          <w:ilvl w:val="0"/>
          <w:numId w:val="11"/>
        </w:numPr>
        <w:spacing w:after="200" w:line="240" w:lineRule="auto"/>
        <w:jc w:val="both"/>
        <w:rPr>
          <w:rFonts w:ascii="Times New Roman" w:hAnsi="Times New Roman" w:cs="Times New Roman"/>
        </w:rPr>
      </w:pPr>
      <w:r w:rsidRPr="00B236DE">
        <w:rPr>
          <w:rFonts w:ascii="Times New Roman" w:hAnsi="Times New Roman" w:cs="Times New Roman"/>
        </w:rPr>
        <w:t>решение задач, заложенных в индивидуальных и групповых (подгрупповых) коррекционных планах</w:t>
      </w:r>
    </w:p>
    <w:p w:rsidR="00D91969" w:rsidRPr="00B236DE" w:rsidRDefault="00D91969" w:rsidP="00D91969">
      <w:pPr>
        <w:pStyle w:val="a3"/>
        <w:numPr>
          <w:ilvl w:val="0"/>
          <w:numId w:val="11"/>
        </w:numPr>
        <w:spacing w:after="200" w:line="240" w:lineRule="auto"/>
        <w:jc w:val="both"/>
        <w:rPr>
          <w:rFonts w:ascii="Times New Roman" w:hAnsi="Times New Roman" w:cs="Times New Roman"/>
        </w:rPr>
      </w:pPr>
      <w:r w:rsidRPr="00B236DE">
        <w:rPr>
          <w:rFonts w:ascii="Times New Roman" w:hAnsi="Times New Roman" w:cs="Times New Roman"/>
        </w:rPr>
        <w:t>психолого-педагогический и логопедический мониторинг.</w:t>
      </w:r>
    </w:p>
    <w:p w:rsidR="00D91969" w:rsidRPr="00B236DE" w:rsidRDefault="00D91969" w:rsidP="00D91969">
      <w:pPr>
        <w:pStyle w:val="a3"/>
        <w:spacing w:line="240" w:lineRule="auto"/>
        <w:jc w:val="both"/>
        <w:rPr>
          <w:rFonts w:ascii="Times New Roman" w:hAnsi="Times New Roman" w:cs="Times New Roman"/>
        </w:rPr>
      </w:pPr>
    </w:p>
    <w:p w:rsidR="00D91969" w:rsidRPr="00B236DE" w:rsidRDefault="00D91969" w:rsidP="00D91969">
      <w:pPr>
        <w:pStyle w:val="a3"/>
        <w:spacing w:line="240" w:lineRule="auto"/>
        <w:jc w:val="both"/>
        <w:rPr>
          <w:rFonts w:ascii="Times New Roman" w:hAnsi="Times New Roman" w:cs="Times New Roman"/>
          <w:b/>
        </w:rPr>
      </w:pPr>
      <w:r w:rsidRPr="00B236DE">
        <w:rPr>
          <w:rFonts w:ascii="Times New Roman" w:hAnsi="Times New Roman" w:cs="Times New Roman"/>
          <w:b/>
        </w:rPr>
        <w:t>Заключительный этап:</w:t>
      </w:r>
    </w:p>
    <w:p w:rsidR="00D91969" w:rsidRPr="00B236DE" w:rsidRDefault="00D91969" w:rsidP="00D91969">
      <w:pPr>
        <w:pStyle w:val="a3"/>
        <w:numPr>
          <w:ilvl w:val="0"/>
          <w:numId w:val="11"/>
        </w:numPr>
        <w:spacing w:after="200" w:line="240" w:lineRule="auto"/>
        <w:jc w:val="both"/>
        <w:rPr>
          <w:rFonts w:ascii="Times New Roman" w:hAnsi="Times New Roman" w:cs="Times New Roman"/>
          <w:b/>
        </w:rPr>
      </w:pPr>
      <w:r w:rsidRPr="00B236DE">
        <w:rPr>
          <w:rFonts w:ascii="Times New Roman" w:hAnsi="Times New Roman" w:cs="Times New Roman"/>
        </w:rPr>
        <w:t>результативность коррекционно-речевой работы;</w:t>
      </w:r>
    </w:p>
    <w:p w:rsidR="00D91969" w:rsidRPr="00B236DE" w:rsidRDefault="00D91969" w:rsidP="00D91969">
      <w:pPr>
        <w:pStyle w:val="a3"/>
        <w:numPr>
          <w:ilvl w:val="0"/>
          <w:numId w:val="11"/>
        </w:numPr>
        <w:spacing w:after="200" w:line="240" w:lineRule="auto"/>
        <w:jc w:val="both"/>
        <w:rPr>
          <w:rFonts w:ascii="Times New Roman" w:hAnsi="Times New Roman" w:cs="Times New Roman"/>
          <w:b/>
        </w:rPr>
      </w:pPr>
      <w:r w:rsidRPr="00B236DE">
        <w:rPr>
          <w:rFonts w:ascii="Times New Roman" w:hAnsi="Times New Roman" w:cs="Times New Roman"/>
        </w:rPr>
        <w:t>определение дальнейших образовательных (коррекционно-образовательных) перспектив (маршрутов).</w:t>
      </w:r>
    </w:p>
    <w:p w:rsidR="00FA23FB" w:rsidRPr="00B236DE" w:rsidRDefault="00FA23FB" w:rsidP="00602555"/>
    <w:p w:rsidR="00E86FDE" w:rsidRPr="00E86FDE" w:rsidRDefault="00E86FDE" w:rsidP="00E86FDE">
      <w:pPr>
        <w:spacing w:after="200" w:line="240" w:lineRule="auto"/>
        <w:ind w:firstLine="360"/>
        <w:jc w:val="both"/>
        <w:rPr>
          <w:rFonts w:ascii="Times New Roman" w:eastAsia="Calibri" w:hAnsi="Times New Roman" w:cs="Times New Roman"/>
          <w:b/>
        </w:rPr>
      </w:pPr>
      <w:r w:rsidRPr="00E86FDE">
        <w:rPr>
          <w:rFonts w:ascii="Times New Roman" w:eastAsia="Calibri" w:hAnsi="Times New Roman" w:cs="Times New Roman"/>
          <w:b/>
        </w:rPr>
        <w:t>Структура индивидуально-подгрупповых занятий</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Ход занятия:</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 xml:space="preserve">Орг.момент. Мотивация. Коррекция ВПФ (осуществляется при выполнении каждого занятия, на каждом этапе занятия), эмоционально-личностных особенностей, поведения. </w:t>
      </w:r>
      <w:proofErr w:type="spellStart"/>
      <w:r w:rsidRPr="00E86FDE">
        <w:rPr>
          <w:rFonts w:ascii="Times New Roman" w:eastAsia="Calibri" w:hAnsi="Times New Roman" w:cs="Times New Roman"/>
        </w:rPr>
        <w:t>Психогимнастика</w:t>
      </w:r>
      <w:proofErr w:type="spellEnd"/>
      <w:r w:rsidRPr="00E86FDE">
        <w:rPr>
          <w:rFonts w:ascii="Times New Roman" w:eastAsia="Calibri" w:hAnsi="Times New Roman" w:cs="Times New Roman"/>
        </w:rPr>
        <w:t>.</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 xml:space="preserve">Релаксация. Растяжки. Локальная </w:t>
      </w:r>
      <w:proofErr w:type="spellStart"/>
      <w:r w:rsidRPr="00E86FDE">
        <w:rPr>
          <w:rFonts w:ascii="Times New Roman" w:eastAsia="Calibri" w:hAnsi="Times New Roman" w:cs="Times New Roman"/>
        </w:rPr>
        <w:t>контрастотермия</w:t>
      </w:r>
      <w:proofErr w:type="spellEnd"/>
      <w:r w:rsidRPr="00E86FDE">
        <w:rPr>
          <w:rFonts w:ascii="Times New Roman" w:eastAsia="Calibri" w:hAnsi="Times New Roman" w:cs="Times New Roman"/>
        </w:rPr>
        <w:t>. Нормализация мышечного тонуса, логопедический массаж.</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Дыхательные упражнения, формирование воздушной струи.</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Мимические упражнения.</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Артикуляционная гимнастика (пассивная, пассивно-активная, активная (статические упражнения, динамические упражнения))</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Отработка опорных звуков.</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proofErr w:type="spellStart"/>
      <w:r w:rsidRPr="00E86FDE">
        <w:rPr>
          <w:rFonts w:ascii="Times New Roman" w:eastAsia="Calibri" w:hAnsi="Times New Roman" w:cs="Times New Roman"/>
        </w:rPr>
        <w:t>Ортофонические</w:t>
      </w:r>
      <w:proofErr w:type="spellEnd"/>
      <w:r w:rsidRPr="00E86FDE">
        <w:rPr>
          <w:rFonts w:ascii="Times New Roman" w:eastAsia="Calibri" w:hAnsi="Times New Roman" w:cs="Times New Roman"/>
        </w:rPr>
        <w:t xml:space="preserve"> упражнения.</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Постановка, коррекция звуков. Характеристика звука по акустическим и моторным признакам.</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Развитие речевого слуха, фонематического слуха, фонематического восприятия (задания могут предшествовать артикуляционным упражнениям, постановке звуков, если первичным является сенсорное нарушение).</w:t>
      </w:r>
    </w:p>
    <w:p w:rsidR="00E86FDE" w:rsidRPr="00E86FDE" w:rsidRDefault="00E86FDE" w:rsidP="00E86FDE">
      <w:pPr>
        <w:numPr>
          <w:ilvl w:val="0"/>
          <w:numId w:val="13"/>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 xml:space="preserve"> Автоматизация (дифференциация) звука:</w:t>
      </w:r>
    </w:p>
    <w:p w:rsidR="00E86FDE" w:rsidRPr="00E86FDE" w:rsidRDefault="00E86FDE" w:rsidP="00E86FDE">
      <w:pPr>
        <w:spacing w:after="200" w:line="240" w:lineRule="auto"/>
        <w:ind w:left="720"/>
        <w:contextualSpacing/>
        <w:jc w:val="both"/>
        <w:rPr>
          <w:rFonts w:ascii="Times New Roman" w:eastAsia="Calibri" w:hAnsi="Times New Roman" w:cs="Times New Roman"/>
        </w:rPr>
      </w:pPr>
      <w:r w:rsidRPr="00E86FDE">
        <w:rPr>
          <w:rFonts w:ascii="Times New Roman" w:eastAsia="Calibri" w:hAnsi="Times New Roman" w:cs="Times New Roman"/>
        </w:rPr>
        <w:t xml:space="preserve">а) в слогах // </w:t>
      </w:r>
      <w:proofErr w:type="spellStart"/>
      <w:r w:rsidRPr="00E86FDE">
        <w:rPr>
          <w:rFonts w:ascii="Times New Roman" w:eastAsia="Calibri" w:hAnsi="Times New Roman" w:cs="Times New Roman"/>
        </w:rPr>
        <w:t>звуко-слоговой</w:t>
      </w:r>
      <w:proofErr w:type="spellEnd"/>
      <w:r w:rsidRPr="00E86FDE">
        <w:rPr>
          <w:rFonts w:ascii="Times New Roman" w:eastAsia="Calibri" w:hAnsi="Times New Roman" w:cs="Times New Roman"/>
        </w:rPr>
        <w:t xml:space="preserve"> анализ и синтез // коррекция слоговой структуры слова // коррекция просодики (темпо-ритмического, интонационного оформления высказывания и дикции) // коррекция ВПФ;</w:t>
      </w:r>
    </w:p>
    <w:p w:rsidR="00E86FDE" w:rsidRPr="00E86FDE" w:rsidRDefault="00E86FDE" w:rsidP="00E86FDE">
      <w:pPr>
        <w:spacing w:after="200" w:line="240" w:lineRule="auto"/>
        <w:ind w:left="720"/>
        <w:contextualSpacing/>
        <w:jc w:val="both"/>
        <w:rPr>
          <w:rFonts w:ascii="Times New Roman" w:eastAsia="Calibri" w:hAnsi="Times New Roman" w:cs="Times New Roman"/>
        </w:rPr>
      </w:pPr>
      <w:r w:rsidRPr="00E86FDE">
        <w:rPr>
          <w:rFonts w:ascii="Times New Roman" w:eastAsia="Calibri" w:hAnsi="Times New Roman" w:cs="Times New Roman"/>
        </w:rPr>
        <w:t xml:space="preserve">б) в словах // повторение или введение новых заданий по автоматизации (дифференциации) в слогах // </w:t>
      </w:r>
      <w:proofErr w:type="spellStart"/>
      <w:r w:rsidRPr="00E86FDE">
        <w:rPr>
          <w:rFonts w:ascii="Times New Roman" w:eastAsia="Calibri" w:hAnsi="Times New Roman" w:cs="Times New Roman"/>
        </w:rPr>
        <w:t>звуко-слоговой</w:t>
      </w:r>
      <w:proofErr w:type="spellEnd"/>
      <w:r w:rsidRPr="00E86FDE">
        <w:rPr>
          <w:rFonts w:ascii="Times New Roman" w:eastAsia="Calibri" w:hAnsi="Times New Roman" w:cs="Times New Roman"/>
        </w:rPr>
        <w:t xml:space="preserve"> анализ и синтез // коррекция слоговой структуры // коррекция просодики // формирование лексико-грамматических категорий // коррекция ВПФ;</w:t>
      </w:r>
    </w:p>
    <w:p w:rsidR="00E86FDE" w:rsidRPr="00E86FDE" w:rsidRDefault="00E86FDE" w:rsidP="00E86FDE">
      <w:pPr>
        <w:spacing w:after="200" w:line="240" w:lineRule="auto"/>
        <w:ind w:left="720"/>
        <w:contextualSpacing/>
        <w:jc w:val="both"/>
        <w:rPr>
          <w:rFonts w:ascii="Times New Roman" w:eastAsia="Calibri" w:hAnsi="Times New Roman" w:cs="Times New Roman"/>
        </w:rPr>
      </w:pPr>
      <w:r w:rsidRPr="00E86FDE">
        <w:rPr>
          <w:rFonts w:ascii="Times New Roman" w:eastAsia="Calibri" w:hAnsi="Times New Roman" w:cs="Times New Roman"/>
        </w:rPr>
        <w:t>в) во фразах, текстах // повторение или введение новых заданий по автоматизации (дифференциации) в словах (фразах) // языковой анализ и синтез // коррекция слоговой структуры // коррекция просодики // формирование лексико-грамматических категорий // развитие связной речи // коррекция ВПФ.</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 xml:space="preserve">11.  Развитие общей моторики, мануального </w:t>
      </w:r>
      <w:proofErr w:type="spellStart"/>
      <w:r w:rsidRPr="00E86FDE">
        <w:rPr>
          <w:rFonts w:ascii="Times New Roman" w:eastAsia="Calibri" w:hAnsi="Times New Roman" w:cs="Times New Roman"/>
        </w:rPr>
        <w:t>праксиса</w:t>
      </w:r>
      <w:proofErr w:type="spellEnd"/>
      <w:r w:rsidRPr="00E86FDE">
        <w:rPr>
          <w:rFonts w:ascii="Times New Roman" w:eastAsia="Calibri" w:hAnsi="Times New Roman" w:cs="Times New Roman"/>
        </w:rPr>
        <w:t xml:space="preserve"> (</w:t>
      </w:r>
      <w:proofErr w:type="spellStart"/>
      <w:r w:rsidRPr="00E86FDE">
        <w:rPr>
          <w:rFonts w:ascii="Times New Roman" w:eastAsia="Calibri" w:hAnsi="Times New Roman" w:cs="Times New Roman"/>
        </w:rPr>
        <w:t>физминутка</w:t>
      </w:r>
      <w:proofErr w:type="spellEnd"/>
      <w:r w:rsidRPr="00E86FDE">
        <w:rPr>
          <w:rFonts w:ascii="Times New Roman" w:eastAsia="Calibri" w:hAnsi="Times New Roman" w:cs="Times New Roman"/>
        </w:rPr>
        <w:t xml:space="preserve"> может проводиться в течение занятия несколько раз, по мере необходимости).</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12. Знакомство с буквой, работа с кассой букв и слогов, чтение.</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13. Графические упражнения.</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14. Итог занятия. Рефлексия.</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Условное обозначение: // - работа проводится параллельно.</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Примечание: некоторые этапы включаются в занятие по усмотрению логопеда в зависимости от целей занятия, периода обучения, возможностей ребенка.</w:t>
      </w:r>
    </w:p>
    <w:p w:rsidR="00E86FDE" w:rsidRPr="00E86FDE" w:rsidRDefault="00E86FDE" w:rsidP="00E86FDE">
      <w:pPr>
        <w:spacing w:after="200" w:line="240" w:lineRule="auto"/>
        <w:jc w:val="both"/>
        <w:rPr>
          <w:rFonts w:ascii="Times New Roman" w:eastAsia="Calibri" w:hAnsi="Times New Roman" w:cs="Times New Roman"/>
        </w:rPr>
      </w:pPr>
    </w:p>
    <w:p w:rsidR="00E86FDE" w:rsidRPr="00E86FDE" w:rsidRDefault="00E86FDE" w:rsidP="00E86FDE">
      <w:pPr>
        <w:spacing w:after="200" w:line="240" w:lineRule="auto"/>
        <w:jc w:val="both"/>
        <w:rPr>
          <w:rFonts w:ascii="Times New Roman" w:eastAsia="Calibri" w:hAnsi="Times New Roman" w:cs="Times New Roman"/>
          <w:b/>
        </w:rPr>
      </w:pPr>
      <w:r w:rsidRPr="00E86FDE">
        <w:rPr>
          <w:rFonts w:ascii="Times New Roman" w:eastAsia="Calibri" w:hAnsi="Times New Roman" w:cs="Times New Roman"/>
        </w:rPr>
        <w:tab/>
      </w:r>
      <w:r w:rsidRPr="00E86FDE">
        <w:rPr>
          <w:rFonts w:ascii="Times New Roman" w:eastAsia="Calibri" w:hAnsi="Times New Roman" w:cs="Times New Roman"/>
          <w:b/>
        </w:rPr>
        <w:t>Примерная структура фронтальных занятий по произношению и обучению грамоте</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 xml:space="preserve">Цели: </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 xml:space="preserve">1. </w:t>
      </w:r>
      <w:proofErr w:type="spellStart"/>
      <w:r w:rsidRPr="00E86FDE">
        <w:rPr>
          <w:rFonts w:ascii="Times New Roman" w:eastAsia="Calibri" w:hAnsi="Times New Roman" w:cs="Times New Roman"/>
        </w:rPr>
        <w:t>Общедидактическая</w:t>
      </w:r>
      <w:proofErr w:type="spellEnd"/>
      <w:r w:rsidRPr="00E86FDE">
        <w:rPr>
          <w:rFonts w:ascii="Times New Roman" w:eastAsia="Calibri" w:hAnsi="Times New Roman" w:cs="Times New Roman"/>
        </w:rPr>
        <w:t>.</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2. Коррекционная речевая и коррекционная неречевая (ВПФ).</w:t>
      </w: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t>3. Воспитательная.</w:t>
      </w:r>
    </w:p>
    <w:p w:rsidR="00E86FDE" w:rsidRPr="00E86FDE" w:rsidRDefault="00E86FDE" w:rsidP="00E86FDE">
      <w:pPr>
        <w:spacing w:after="200" w:line="240" w:lineRule="auto"/>
        <w:jc w:val="both"/>
        <w:rPr>
          <w:rFonts w:ascii="Times New Roman" w:eastAsia="Calibri" w:hAnsi="Times New Roman" w:cs="Times New Roman"/>
        </w:rPr>
      </w:pPr>
    </w:p>
    <w:p w:rsidR="00E86FDE" w:rsidRPr="00E86FDE" w:rsidRDefault="00E86FDE" w:rsidP="00E86FDE">
      <w:pPr>
        <w:spacing w:after="200" w:line="240" w:lineRule="auto"/>
        <w:jc w:val="both"/>
        <w:rPr>
          <w:rFonts w:ascii="Times New Roman" w:eastAsia="Calibri" w:hAnsi="Times New Roman" w:cs="Times New Roman"/>
        </w:rPr>
      </w:pPr>
      <w:r w:rsidRPr="00E86FDE">
        <w:rPr>
          <w:rFonts w:ascii="Times New Roman" w:eastAsia="Calibri" w:hAnsi="Times New Roman" w:cs="Times New Roman"/>
        </w:rPr>
        <w:lastRenderedPageBreak/>
        <w:t>Ход занятия:</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Орг.момент. Мотивация.</w:t>
      </w:r>
    </w:p>
    <w:p w:rsidR="00E86FDE" w:rsidRPr="00E86FDE" w:rsidRDefault="00E86FDE" w:rsidP="00E86FDE">
      <w:pPr>
        <w:numPr>
          <w:ilvl w:val="0"/>
          <w:numId w:val="14"/>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 xml:space="preserve">Характеристика звука по акустическим и моторным признакам. Изолированное произношение звука. </w:t>
      </w:r>
      <w:proofErr w:type="spellStart"/>
      <w:r w:rsidRPr="00E86FDE">
        <w:rPr>
          <w:rFonts w:ascii="Times New Roman" w:eastAsia="Calibri" w:hAnsi="Times New Roman" w:cs="Times New Roman"/>
        </w:rPr>
        <w:t>Фоноритмика</w:t>
      </w:r>
      <w:proofErr w:type="spellEnd"/>
      <w:r w:rsidRPr="00E86FDE">
        <w:rPr>
          <w:rFonts w:ascii="Times New Roman" w:eastAsia="Calibri" w:hAnsi="Times New Roman" w:cs="Times New Roman"/>
        </w:rPr>
        <w:t>.</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Коррекция слухового внимания, фонематического слуха. Выделение звука на слух.</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Произношение звука в слогах // Произношение звука в словах // Произношение звука во фразе // Произношение звука в тексте // Коррекция слоговой структуры слова // Коррекция просодики (темпо-ритмического, интонационного оформления высказывания и дикции) // Упражнения по закреплению имеющихся у детей лексико-грамматических категорий.</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proofErr w:type="spellStart"/>
      <w:r w:rsidRPr="00E86FDE">
        <w:rPr>
          <w:rFonts w:ascii="Times New Roman" w:eastAsia="Calibri" w:hAnsi="Times New Roman" w:cs="Times New Roman"/>
        </w:rPr>
        <w:t>Физминутка</w:t>
      </w:r>
      <w:proofErr w:type="spellEnd"/>
      <w:r w:rsidRPr="00E86FDE">
        <w:rPr>
          <w:rFonts w:ascii="Times New Roman" w:eastAsia="Calibri" w:hAnsi="Times New Roman" w:cs="Times New Roman"/>
        </w:rPr>
        <w:t>.</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Развитие фонематического восприятия. Звуковой анализ и синтез.</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Знакомство с буквой.</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Работа с кассой букв и слогов. Выкладывание слогов, слов по следам звукового анализа.</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Чтение.</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 xml:space="preserve"> Графические упражнения. Печатание букв, слогов, слов, предложений.</w:t>
      </w:r>
    </w:p>
    <w:p w:rsidR="00E86FDE" w:rsidRPr="00E86FDE" w:rsidRDefault="00E86FDE" w:rsidP="00E86FDE">
      <w:pPr>
        <w:numPr>
          <w:ilvl w:val="0"/>
          <w:numId w:val="14"/>
        </w:numPr>
        <w:spacing w:after="200" w:line="240" w:lineRule="auto"/>
        <w:contextualSpacing/>
        <w:jc w:val="both"/>
        <w:rPr>
          <w:rFonts w:ascii="Times New Roman" w:eastAsia="Calibri" w:hAnsi="Times New Roman" w:cs="Times New Roman"/>
        </w:rPr>
      </w:pPr>
      <w:r w:rsidRPr="00E86FDE">
        <w:rPr>
          <w:rFonts w:ascii="Times New Roman" w:eastAsia="Calibri" w:hAnsi="Times New Roman" w:cs="Times New Roman"/>
        </w:rPr>
        <w:t xml:space="preserve"> Итог занятия. Рефлексия.</w:t>
      </w:r>
    </w:p>
    <w:p w:rsidR="00E86FDE" w:rsidRPr="00E86FDE" w:rsidRDefault="00E86FDE" w:rsidP="00E86FDE">
      <w:pPr>
        <w:spacing w:after="200" w:line="240" w:lineRule="auto"/>
        <w:ind w:firstLine="360"/>
        <w:jc w:val="both"/>
        <w:rPr>
          <w:rFonts w:ascii="Times New Roman" w:eastAsia="Calibri" w:hAnsi="Times New Roman" w:cs="Times New Roman"/>
          <w:b/>
        </w:rPr>
      </w:pPr>
      <w:r w:rsidRPr="00E86FDE">
        <w:rPr>
          <w:rFonts w:ascii="Times New Roman" w:eastAsia="Calibri" w:hAnsi="Times New Roman" w:cs="Times New Roman"/>
          <w:b/>
        </w:rPr>
        <w:t>Исследование фронтальных занятий по формированию лексико-грамматических категорий и развитию связной речи:</w:t>
      </w:r>
    </w:p>
    <w:p w:rsidR="00E86FDE" w:rsidRPr="00E86FDE" w:rsidRDefault="00E86FDE" w:rsidP="00E86FDE">
      <w:pPr>
        <w:numPr>
          <w:ilvl w:val="0"/>
          <w:numId w:val="15"/>
        </w:numPr>
        <w:spacing w:after="200" w:line="240" w:lineRule="auto"/>
        <w:contextualSpacing/>
        <w:jc w:val="both"/>
        <w:rPr>
          <w:rFonts w:ascii="Times New Roman" w:eastAsia="Calibri" w:hAnsi="Times New Roman" w:cs="Times New Roman"/>
          <w:b/>
        </w:rPr>
      </w:pPr>
      <w:r w:rsidRPr="00E86FDE">
        <w:rPr>
          <w:rFonts w:ascii="Times New Roman" w:eastAsia="Calibri" w:hAnsi="Times New Roman" w:cs="Times New Roman"/>
          <w:b/>
        </w:rPr>
        <w:t>Занятие вводного типа.</w:t>
      </w:r>
    </w:p>
    <w:p w:rsidR="00E86FDE" w:rsidRPr="00E86FDE" w:rsidRDefault="00E86FDE" w:rsidP="00E86FDE">
      <w:pPr>
        <w:numPr>
          <w:ilvl w:val="0"/>
          <w:numId w:val="16"/>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Орг.момент (1-2 минуты). Мотивация.</w:t>
      </w:r>
    </w:p>
    <w:p w:rsidR="00E86FDE" w:rsidRPr="00E86FDE" w:rsidRDefault="00E86FDE" w:rsidP="00E86FDE">
      <w:pPr>
        <w:numPr>
          <w:ilvl w:val="0"/>
          <w:numId w:val="16"/>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Введение в тему.</w:t>
      </w:r>
    </w:p>
    <w:p w:rsidR="00E86FDE" w:rsidRPr="00E86FDE" w:rsidRDefault="00E86FDE" w:rsidP="00E86FDE">
      <w:pPr>
        <w:numPr>
          <w:ilvl w:val="0"/>
          <w:numId w:val="16"/>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Активизация имеющихся знаний (15-20 минут).</w:t>
      </w:r>
    </w:p>
    <w:p w:rsidR="00E86FDE" w:rsidRPr="00E86FDE" w:rsidRDefault="00E86FDE" w:rsidP="00E86FDE">
      <w:pPr>
        <w:numPr>
          <w:ilvl w:val="0"/>
          <w:numId w:val="16"/>
        </w:numPr>
        <w:spacing w:after="200" w:line="276" w:lineRule="auto"/>
        <w:contextualSpacing/>
        <w:jc w:val="both"/>
        <w:rPr>
          <w:rFonts w:ascii="Times New Roman" w:eastAsia="Calibri" w:hAnsi="Times New Roman" w:cs="Times New Roman"/>
        </w:rPr>
      </w:pPr>
      <w:proofErr w:type="spellStart"/>
      <w:r w:rsidRPr="00E86FDE">
        <w:rPr>
          <w:rFonts w:ascii="Times New Roman" w:eastAsia="Calibri" w:hAnsi="Times New Roman" w:cs="Times New Roman"/>
        </w:rPr>
        <w:t>Физминутка</w:t>
      </w:r>
      <w:proofErr w:type="spellEnd"/>
      <w:r w:rsidRPr="00E86FDE">
        <w:rPr>
          <w:rFonts w:ascii="Times New Roman" w:eastAsia="Calibri" w:hAnsi="Times New Roman" w:cs="Times New Roman"/>
        </w:rPr>
        <w:t xml:space="preserve"> (коррекция общей и мелкой моторики).</w:t>
      </w:r>
    </w:p>
    <w:p w:rsidR="00E86FDE" w:rsidRPr="00E86FDE" w:rsidRDefault="00E86FDE" w:rsidP="00E86FDE">
      <w:pPr>
        <w:numPr>
          <w:ilvl w:val="0"/>
          <w:numId w:val="16"/>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 xml:space="preserve">Итог занятия (может носить содержательный характер (Что делали? Что понравилось?), оценочный (Как занимались?), </w:t>
      </w:r>
      <w:proofErr w:type="spellStart"/>
      <w:r w:rsidRPr="00E86FDE">
        <w:rPr>
          <w:rFonts w:ascii="Times New Roman" w:eastAsia="Calibri" w:hAnsi="Times New Roman" w:cs="Times New Roman"/>
        </w:rPr>
        <w:t>деятельностный</w:t>
      </w:r>
      <w:proofErr w:type="spellEnd"/>
      <w:r w:rsidRPr="00E86FDE">
        <w:rPr>
          <w:rFonts w:ascii="Times New Roman" w:eastAsia="Calibri" w:hAnsi="Times New Roman" w:cs="Times New Roman"/>
        </w:rPr>
        <w:t xml:space="preserve"> (проверить достигнуты ли цели), игровой (закончить занятие на положительном эмоциональном фоне). Рефлексия.</w:t>
      </w:r>
    </w:p>
    <w:p w:rsidR="00E86FDE" w:rsidRPr="00E86FDE" w:rsidRDefault="00E86FDE" w:rsidP="00E86FDE">
      <w:pPr>
        <w:numPr>
          <w:ilvl w:val="0"/>
          <w:numId w:val="15"/>
        </w:numPr>
        <w:spacing w:after="200" w:line="276" w:lineRule="auto"/>
        <w:contextualSpacing/>
        <w:jc w:val="both"/>
        <w:rPr>
          <w:rFonts w:ascii="Times New Roman" w:eastAsia="Calibri" w:hAnsi="Times New Roman" w:cs="Times New Roman"/>
          <w:b/>
        </w:rPr>
      </w:pPr>
      <w:r w:rsidRPr="00E86FDE">
        <w:rPr>
          <w:rFonts w:ascii="Times New Roman" w:eastAsia="Calibri" w:hAnsi="Times New Roman" w:cs="Times New Roman"/>
          <w:b/>
        </w:rPr>
        <w:t>Занятие по изучению нового материала.</w:t>
      </w:r>
    </w:p>
    <w:p w:rsidR="00E86FDE" w:rsidRPr="00E86FDE" w:rsidRDefault="00E86FDE" w:rsidP="00E86FDE">
      <w:pPr>
        <w:numPr>
          <w:ilvl w:val="0"/>
          <w:numId w:val="17"/>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Орг.момент. Мотивация.</w:t>
      </w:r>
    </w:p>
    <w:p w:rsidR="00E86FDE" w:rsidRPr="00E86FDE" w:rsidRDefault="00E86FDE" w:rsidP="00E86FDE">
      <w:pPr>
        <w:numPr>
          <w:ilvl w:val="0"/>
          <w:numId w:val="17"/>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Повторение (5-6 минут).</w:t>
      </w:r>
    </w:p>
    <w:p w:rsidR="00E86FDE" w:rsidRPr="00E86FDE" w:rsidRDefault="00E86FDE" w:rsidP="00E86FDE">
      <w:pPr>
        <w:numPr>
          <w:ilvl w:val="0"/>
          <w:numId w:val="17"/>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Изучение нового материала (7-10 минут).</w:t>
      </w:r>
    </w:p>
    <w:p w:rsidR="00E86FDE" w:rsidRPr="00E86FDE" w:rsidRDefault="00E86FDE" w:rsidP="00E86FDE">
      <w:pPr>
        <w:numPr>
          <w:ilvl w:val="0"/>
          <w:numId w:val="17"/>
        </w:numPr>
        <w:spacing w:after="200" w:line="276" w:lineRule="auto"/>
        <w:contextualSpacing/>
        <w:jc w:val="both"/>
        <w:rPr>
          <w:rFonts w:ascii="Times New Roman" w:eastAsia="Calibri" w:hAnsi="Times New Roman" w:cs="Times New Roman"/>
        </w:rPr>
      </w:pPr>
      <w:proofErr w:type="spellStart"/>
      <w:r w:rsidRPr="00E86FDE">
        <w:rPr>
          <w:rFonts w:ascii="Times New Roman" w:eastAsia="Calibri" w:hAnsi="Times New Roman" w:cs="Times New Roman"/>
        </w:rPr>
        <w:t>Физминутка</w:t>
      </w:r>
      <w:proofErr w:type="spellEnd"/>
      <w:r w:rsidRPr="00E86FDE">
        <w:rPr>
          <w:rFonts w:ascii="Times New Roman" w:eastAsia="Calibri" w:hAnsi="Times New Roman" w:cs="Times New Roman"/>
        </w:rPr>
        <w:t>.</w:t>
      </w:r>
    </w:p>
    <w:p w:rsidR="00E86FDE" w:rsidRPr="00E86FDE" w:rsidRDefault="00E86FDE" w:rsidP="00E86FDE">
      <w:pPr>
        <w:numPr>
          <w:ilvl w:val="0"/>
          <w:numId w:val="17"/>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Обобщение изученного материала (5минут).</w:t>
      </w:r>
    </w:p>
    <w:p w:rsidR="00E86FDE" w:rsidRPr="00E86FDE" w:rsidRDefault="00E86FDE" w:rsidP="00E86FDE">
      <w:pPr>
        <w:numPr>
          <w:ilvl w:val="0"/>
          <w:numId w:val="17"/>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Закрепление изученного материала (5 минут).</w:t>
      </w:r>
    </w:p>
    <w:p w:rsidR="00E86FDE" w:rsidRPr="00E86FDE" w:rsidRDefault="00E86FDE" w:rsidP="00E86FDE">
      <w:pPr>
        <w:numPr>
          <w:ilvl w:val="0"/>
          <w:numId w:val="17"/>
        </w:numPr>
        <w:spacing w:after="200" w:line="276" w:lineRule="auto"/>
        <w:contextualSpacing/>
        <w:jc w:val="both"/>
        <w:rPr>
          <w:rFonts w:ascii="Times New Roman" w:eastAsia="Calibri" w:hAnsi="Times New Roman" w:cs="Times New Roman"/>
        </w:rPr>
      </w:pPr>
      <w:r w:rsidRPr="00E86FDE">
        <w:rPr>
          <w:rFonts w:ascii="Times New Roman" w:eastAsia="Calibri" w:hAnsi="Times New Roman" w:cs="Times New Roman"/>
        </w:rPr>
        <w:t>Итог занятия. Рефлексия.</w:t>
      </w:r>
    </w:p>
    <w:p w:rsidR="00E86FDE" w:rsidRPr="00E86FDE" w:rsidRDefault="00E86FDE" w:rsidP="00E86FDE">
      <w:pPr>
        <w:numPr>
          <w:ilvl w:val="0"/>
          <w:numId w:val="15"/>
        </w:numPr>
        <w:spacing w:after="200" w:line="276" w:lineRule="auto"/>
        <w:contextualSpacing/>
        <w:jc w:val="both"/>
        <w:rPr>
          <w:rFonts w:ascii="Times New Roman" w:eastAsia="Calibri" w:hAnsi="Times New Roman" w:cs="Times New Roman"/>
          <w:b/>
          <w:lang w:val="en-US"/>
        </w:rPr>
      </w:pPr>
      <w:r w:rsidRPr="00E86FDE">
        <w:rPr>
          <w:rFonts w:ascii="Times New Roman" w:eastAsia="Calibri" w:hAnsi="Times New Roman" w:cs="Times New Roman"/>
          <w:b/>
        </w:rPr>
        <w:t>Занятие обобщающего типа.</w:t>
      </w:r>
    </w:p>
    <w:p w:rsidR="00E86FDE" w:rsidRPr="00E86FDE" w:rsidRDefault="00E86FDE" w:rsidP="00E86FDE">
      <w:pPr>
        <w:numPr>
          <w:ilvl w:val="0"/>
          <w:numId w:val="18"/>
        </w:numPr>
        <w:spacing w:after="200" w:line="276" w:lineRule="auto"/>
        <w:contextualSpacing/>
        <w:jc w:val="both"/>
        <w:rPr>
          <w:rFonts w:ascii="Times New Roman" w:eastAsia="Calibri" w:hAnsi="Times New Roman" w:cs="Times New Roman"/>
          <w:lang w:val="en-US"/>
        </w:rPr>
      </w:pPr>
      <w:proofErr w:type="spellStart"/>
      <w:r w:rsidRPr="00E86FDE">
        <w:rPr>
          <w:rFonts w:ascii="Times New Roman" w:eastAsia="Calibri" w:hAnsi="Times New Roman" w:cs="Times New Roman"/>
          <w:lang w:val="en-US"/>
        </w:rPr>
        <w:t>Орг.момент</w:t>
      </w:r>
      <w:proofErr w:type="spellEnd"/>
      <w:r w:rsidRPr="00E86FDE">
        <w:rPr>
          <w:rFonts w:ascii="Times New Roman" w:eastAsia="Calibri" w:hAnsi="Times New Roman" w:cs="Times New Roman"/>
          <w:lang w:val="en-US"/>
        </w:rPr>
        <w:t xml:space="preserve">. </w:t>
      </w:r>
      <w:proofErr w:type="spellStart"/>
      <w:r w:rsidRPr="00E86FDE">
        <w:rPr>
          <w:rFonts w:ascii="Times New Roman" w:eastAsia="Calibri" w:hAnsi="Times New Roman" w:cs="Times New Roman"/>
          <w:lang w:val="en-US"/>
        </w:rPr>
        <w:t>Мотивация</w:t>
      </w:r>
      <w:proofErr w:type="spellEnd"/>
      <w:r w:rsidRPr="00E86FDE">
        <w:rPr>
          <w:rFonts w:ascii="Times New Roman" w:eastAsia="Calibri" w:hAnsi="Times New Roman" w:cs="Times New Roman"/>
          <w:lang w:val="en-US"/>
        </w:rPr>
        <w:t>.</w:t>
      </w:r>
    </w:p>
    <w:p w:rsidR="00E86FDE" w:rsidRPr="00E86FDE" w:rsidRDefault="00E86FDE" w:rsidP="00E86FDE">
      <w:pPr>
        <w:numPr>
          <w:ilvl w:val="0"/>
          <w:numId w:val="18"/>
        </w:numPr>
        <w:spacing w:after="200" w:line="276" w:lineRule="auto"/>
        <w:contextualSpacing/>
        <w:jc w:val="both"/>
        <w:rPr>
          <w:rFonts w:ascii="Times New Roman" w:eastAsia="Calibri" w:hAnsi="Times New Roman" w:cs="Times New Roman"/>
          <w:lang w:val="en-US"/>
        </w:rPr>
      </w:pPr>
      <w:proofErr w:type="spellStart"/>
      <w:r w:rsidRPr="00E86FDE">
        <w:rPr>
          <w:rFonts w:ascii="Times New Roman" w:eastAsia="Calibri" w:hAnsi="Times New Roman" w:cs="Times New Roman"/>
          <w:lang w:val="en-US"/>
        </w:rPr>
        <w:t>Введение</w:t>
      </w:r>
      <w:proofErr w:type="spellEnd"/>
      <w:r w:rsidRPr="00E86FDE">
        <w:rPr>
          <w:rFonts w:ascii="Times New Roman" w:eastAsia="Calibri" w:hAnsi="Times New Roman" w:cs="Times New Roman"/>
          <w:lang w:val="en-US"/>
        </w:rPr>
        <w:t xml:space="preserve"> в </w:t>
      </w:r>
      <w:proofErr w:type="spellStart"/>
      <w:r w:rsidRPr="00E86FDE">
        <w:rPr>
          <w:rFonts w:ascii="Times New Roman" w:eastAsia="Calibri" w:hAnsi="Times New Roman" w:cs="Times New Roman"/>
          <w:lang w:val="en-US"/>
        </w:rPr>
        <w:t>тему</w:t>
      </w:r>
      <w:proofErr w:type="spellEnd"/>
      <w:r w:rsidRPr="00E86FDE">
        <w:rPr>
          <w:rFonts w:ascii="Times New Roman" w:eastAsia="Calibri" w:hAnsi="Times New Roman" w:cs="Times New Roman"/>
          <w:lang w:val="en-US"/>
        </w:rPr>
        <w:t>.</w:t>
      </w:r>
    </w:p>
    <w:p w:rsidR="00E86FDE" w:rsidRPr="00E86FDE" w:rsidRDefault="00E86FDE" w:rsidP="00E86FDE">
      <w:pPr>
        <w:numPr>
          <w:ilvl w:val="0"/>
          <w:numId w:val="18"/>
        </w:numPr>
        <w:spacing w:after="200" w:line="276" w:lineRule="auto"/>
        <w:contextualSpacing/>
        <w:jc w:val="both"/>
        <w:rPr>
          <w:rFonts w:ascii="Times New Roman" w:eastAsia="Calibri" w:hAnsi="Times New Roman" w:cs="Times New Roman"/>
          <w:lang w:val="en-US"/>
        </w:rPr>
      </w:pPr>
      <w:r w:rsidRPr="00E86FDE">
        <w:rPr>
          <w:rFonts w:ascii="Times New Roman" w:eastAsia="Calibri" w:hAnsi="Times New Roman" w:cs="Times New Roman"/>
        </w:rPr>
        <w:t>Обобщение, систематизация знаний.</w:t>
      </w:r>
    </w:p>
    <w:p w:rsidR="00E86FDE" w:rsidRPr="00E86FDE" w:rsidRDefault="00E86FDE" w:rsidP="00E86FDE">
      <w:pPr>
        <w:numPr>
          <w:ilvl w:val="0"/>
          <w:numId w:val="18"/>
        </w:numPr>
        <w:spacing w:after="200" w:line="276" w:lineRule="auto"/>
        <w:contextualSpacing/>
        <w:jc w:val="both"/>
        <w:rPr>
          <w:rFonts w:ascii="Times New Roman" w:eastAsia="Calibri" w:hAnsi="Times New Roman" w:cs="Times New Roman"/>
          <w:lang w:val="en-US"/>
        </w:rPr>
      </w:pPr>
      <w:proofErr w:type="spellStart"/>
      <w:r w:rsidRPr="00E86FDE">
        <w:rPr>
          <w:rFonts w:ascii="Times New Roman" w:eastAsia="Calibri" w:hAnsi="Times New Roman" w:cs="Times New Roman"/>
          <w:lang w:val="en-US"/>
        </w:rPr>
        <w:t>Физминутка</w:t>
      </w:r>
      <w:proofErr w:type="spellEnd"/>
      <w:r w:rsidRPr="00E86FDE">
        <w:rPr>
          <w:rFonts w:ascii="Times New Roman" w:eastAsia="Calibri" w:hAnsi="Times New Roman" w:cs="Times New Roman"/>
          <w:lang w:val="en-US"/>
        </w:rPr>
        <w:t>.</w:t>
      </w:r>
    </w:p>
    <w:p w:rsidR="00E86FDE" w:rsidRPr="00E86FDE" w:rsidRDefault="00E86FDE" w:rsidP="00E86FDE">
      <w:pPr>
        <w:numPr>
          <w:ilvl w:val="0"/>
          <w:numId w:val="18"/>
        </w:numPr>
        <w:spacing w:after="200" w:line="276" w:lineRule="auto"/>
        <w:contextualSpacing/>
        <w:jc w:val="both"/>
        <w:rPr>
          <w:rFonts w:ascii="Times New Roman" w:eastAsia="Calibri" w:hAnsi="Times New Roman" w:cs="Times New Roman"/>
          <w:lang w:val="en-US"/>
        </w:rPr>
      </w:pPr>
      <w:proofErr w:type="spellStart"/>
      <w:r w:rsidRPr="00E86FDE">
        <w:rPr>
          <w:rFonts w:ascii="Times New Roman" w:eastAsia="Calibri" w:hAnsi="Times New Roman" w:cs="Times New Roman"/>
          <w:lang w:val="en-US"/>
        </w:rPr>
        <w:t>Итогзанятия</w:t>
      </w:r>
      <w:proofErr w:type="spellEnd"/>
      <w:r w:rsidRPr="00E86FDE">
        <w:rPr>
          <w:rFonts w:ascii="Times New Roman" w:eastAsia="Calibri" w:hAnsi="Times New Roman" w:cs="Times New Roman"/>
          <w:lang w:val="en-US"/>
        </w:rPr>
        <w:t xml:space="preserve">. </w:t>
      </w:r>
      <w:proofErr w:type="spellStart"/>
      <w:r w:rsidRPr="00E86FDE">
        <w:rPr>
          <w:rFonts w:ascii="Times New Roman" w:eastAsia="Calibri" w:hAnsi="Times New Roman" w:cs="Times New Roman"/>
          <w:lang w:val="en-US"/>
        </w:rPr>
        <w:t>Рефлексия</w:t>
      </w:r>
      <w:proofErr w:type="spellEnd"/>
      <w:r w:rsidRPr="00E86FDE">
        <w:rPr>
          <w:rFonts w:ascii="Times New Roman" w:eastAsia="Calibri" w:hAnsi="Times New Roman" w:cs="Times New Roman"/>
          <w:lang w:val="en-US"/>
        </w:rPr>
        <w:t>.</w:t>
      </w:r>
    </w:p>
    <w:p w:rsidR="00E86FDE" w:rsidRPr="00A4459A" w:rsidRDefault="00E86FDE" w:rsidP="00E86FDE">
      <w:pPr>
        <w:numPr>
          <w:ilvl w:val="0"/>
          <w:numId w:val="15"/>
        </w:numPr>
        <w:spacing w:after="200" w:line="276" w:lineRule="auto"/>
        <w:contextualSpacing/>
        <w:jc w:val="both"/>
        <w:rPr>
          <w:rFonts w:ascii="Times New Roman" w:eastAsia="Calibri" w:hAnsi="Times New Roman" w:cs="Times New Roman"/>
          <w:b/>
          <w:lang w:val="en-US"/>
        </w:rPr>
      </w:pPr>
      <w:r w:rsidRPr="00E86FDE">
        <w:rPr>
          <w:rFonts w:ascii="Times New Roman" w:eastAsia="Calibri" w:hAnsi="Times New Roman" w:cs="Times New Roman"/>
          <w:b/>
        </w:rPr>
        <w:t>Занятия комбинированного типа.</w:t>
      </w:r>
    </w:p>
    <w:p w:rsidR="00A4459A" w:rsidRDefault="00A4459A" w:rsidP="00A4459A">
      <w:pPr>
        <w:spacing w:after="200" w:line="276" w:lineRule="auto"/>
        <w:ind w:left="1080"/>
        <w:contextualSpacing/>
        <w:jc w:val="both"/>
        <w:rPr>
          <w:rFonts w:ascii="Times New Roman" w:eastAsia="Calibri" w:hAnsi="Times New Roman" w:cs="Times New Roman"/>
          <w:b/>
        </w:rPr>
      </w:pPr>
    </w:p>
    <w:p w:rsidR="00A4459A" w:rsidRDefault="00A4459A" w:rsidP="00A4459A">
      <w:pPr>
        <w:spacing w:after="200" w:line="276" w:lineRule="auto"/>
        <w:ind w:left="1080"/>
        <w:contextualSpacing/>
        <w:jc w:val="both"/>
        <w:rPr>
          <w:rFonts w:ascii="Times New Roman" w:eastAsia="Calibri" w:hAnsi="Times New Roman" w:cs="Times New Roman"/>
          <w:b/>
        </w:rPr>
      </w:pPr>
    </w:p>
    <w:p w:rsidR="00A4459A" w:rsidRDefault="00A4459A" w:rsidP="00A4459A">
      <w:pPr>
        <w:spacing w:after="200" w:line="276" w:lineRule="auto"/>
        <w:ind w:left="1080"/>
        <w:contextualSpacing/>
        <w:jc w:val="both"/>
        <w:rPr>
          <w:rFonts w:ascii="Times New Roman" w:eastAsia="Calibri" w:hAnsi="Times New Roman" w:cs="Times New Roman"/>
          <w:b/>
        </w:rPr>
      </w:pPr>
    </w:p>
    <w:p w:rsidR="00A4459A" w:rsidRDefault="00A4459A" w:rsidP="00A4459A">
      <w:pPr>
        <w:spacing w:after="200" w:line="276" w:lineRule="auto"/>
        <w:ind w:left="1080"/>
        <w:contextualSpacing/>
        <w:jc w:val="both"/>
        <w:rPr>
          <w:rFonts w:ascii="Times New Roman" w:eastAsia="Calibri" w:hAnsi="Times New Roman" w:cs="Times New Roman"/>
          <w:b/>
        </w:rPr>
      </w:pPr>
    </w:p>
    <w:p w:rsidR="00A4459A" w:rsidRDefault="00A4459A" w:rsidP="00A4459A">
      <w:pPr>
        <w:spacing w:after="200" w:line="276" w:lineRule="auto"/>
        <w:ind w:left="1080"/>
        <w:contextualSpacing/>
        <w:jc w:val="both"/>
        <w:rPr>
          <w:rFonts w:ascii="Times New Roman" w:eastAsia="Calibri" w:hAnsi="Times New Roman" w:cs="Times New Roman"/>
          <w:b/>
        </w:rPr>
      </w:pPr>
    </w:p>
    <w:p w:rsidR="00A4459A" w:rsidRDefault="00A4459A" w:rsidP="00E86FDE">
      <w:pPr>
        <w:spacing w:after="200" w:line="276" w:lineRule="auto"/>
        <w:ind w:left="709"/>
        <w:contextualSpacing/>
        <w:jc w:val="both"/>
        <w:rPr>
          <w:rFonts w:ascii="Times New Roman" w:eastAsia="Calibri" w:hAnsi="Times New Roman" w:cs="Times New Roman"/>
          <w:b/>
        </w:rPr>
      </w:pPr>
    </w:p>
    <w:p w:rsidR="00473A09" w:rsidRDefault="00473A09" w:rsidP="00E86FDE">
      <w:pPr>
        <w:spacing w:after="200" w:line="276" w:lineRule="auto"/>
        <w:ind w:left="709"/>
        <w:contextualSpacing/>
        <w:jc w:val="both"/>
        <w:rPr>
          <w:rFonts w:ascii="Times New Roman" w:eastAsia="Calibri" w:hAnsi="Times New Roman" w:cs="Times New Roman"/>
          <w:b/>
        </w:rPr>
      </w:pPr>
    </w:p>
    <w:p w:rsidR="00473A09" w:rsidRDefault="00473A09" w:rsidP="00E86FDE">
      <w:pPr>
        <w:spacing w:after="200" w:line="276" w:lineRule="auto"/>
        <w:ind w:left="709"/>
        <w:contextualSpacing/>
        <w:jc w:val="both"/>
        <w:rPr>
          <w:rFonts w:ascii="Times New Roman" w:eastAsia="Calibri" w:hAnsi="Times New Roman" w:cs="Times New Roman"/>
          <w:b/>
        </w:rPr>
      </w:pPr>
    </w:p>
    <w:p w:rsidR="00473A09" w:rsidRDefault="00473A09" w:rsidP="00E86FDE">
      <w:pPr>
        <w:spacing w:after="200" w:line="276" w:lineRule="auto"/>
        <w:ind w:left="709"/>
        <w:contextualSpacing/>
        <w:jc w:val="both"/>
        <w:rPr>
          <w:rFonts w:ascii="Times New Roman" w:eastAsia="Calibri" w:hAnsi="Times New Roman" w:cs="Times New Roman"/>
          <w:b/>
        </w:rPr>
      </w:pPr>
    </w:p>
    <w:p w:rsidR="00E86FDE" w:rsidRPr="00E86FDE" w:rsidRDefault="00E86FDE" w:rsidP="00E86FDE">
      <w:pPr>
        <w:spacing w:after="200" w:line="276" w:lineRule="auto"/>
        <w:ind w:left="709"/>
        <w:contextualSpacing/>
        <w:jc w:val="both"/>
        <w:rPr>
          <w:rFonts w:ascii="Times New Roman" w:eastAsia="Calibri" w:hAnsi="Times New Roman" w:cs="Times New Roman"/>
          <w:b/>
        </w:rPr>
      </w:pPr>
      <w:r w:rsidRPr="00E86FDE">
        <w:rPr>
          <w:rFonts w:ascii="Times New Roman" w:eastAsia="Calibri" w:hAnsi="Times New Roman" w:cs="Times New Roman"/>
          <w:b/>
        </w:rPr>
        <w:lastRenderedPageBreak/>
        <w:t xml:space="preserve">Старшая группа </w:t>
      </w:r>
    </w:p>
    <w:p w:rsidR="002F74AE" w:rsidRDefault="002F74AE" w:rsidP="002F74AE">
      <w:pPr>
        <w:ind w:left="709"/>
        <w:contextualSpacing/>
        <w:rPr>
          <w:rFonts w:ascii="Times New Roman" w:hAnsi="Times New Roman" w:cs="Times New Roman"/>
          <w:sz w:val="28"/>
          <w:szCs w:val="28"/>
        </w:rPr>
      </w:pPr>
      <w:r>
        <w:rPr>
          <w:rFonts w:ascii="Times New Roman" w:hAnsi="Times New Roman" w:cs="Times New Roman"/>
          <w:sz w:val="28"/>
          <w:szCs w:val="28"/>
        </w:rPr>
        <w:t>Т</w:t>
      </w:r>
      <w:r w:rsidRPr="00BC44D3">
        <w:rPr>
          <w:rFonts w:ascii="Times New Roman" w:hAnsi="Times New Roman" w:cs="Times New Roman"/>
          <w:sz w:val="28"/>
          <w:szCs w:val="28"/>
        </w:rPr>
        <w:t>ематическое планирование работы</w:t>
      </w:r>
    </w:p>
    <w:tbl>
      <w:tblPr>
        <w:tblStyle w:val="a7"/>
        <w:tblW w:w="0" w:type="auto"/>
        <w:tblLook w:val="04A0"/>
      </w:tblPr>
      <w:tblGrid>
        <w:gridCol w:w="1384"/>
        <w:gridCol w:w="3969"/>
        <w:gridCol w:w="3858"/>
      </w:tblGrid>
      <w:tr w:rsidR="002F74AE" w:rsidTr="00232F96">
        <w:tc>
          <w:tcPr>
            <w:tcW w:w="1384" w:type="dxa"/>
          </w:tcPr>
          <w:p w:rsidR="002F74AE" w:rsidRDefault="002F74AE" w:rsidP="00232F96">
            <w:pPr>
              <w:jc w:val="center"/>
              <w:rPr>
                <w:rFonts w:ascii="Times New Roman" w:hAnsi="Times New Roman" w:cs="Times New Roman"/>
                <w:sz w:val="28"/>
                <w:szCs w:val="28"/>
              </w:rPr>
            </w:pPr>
            <w:r>
              <w:t>Месяц, неделя</w:t>
            </w:r>
          </w:p>
        </w:tc>
        <w:tc>
          <w:tcPr>
            <w:tcW w:w="3969" w:type="dxa"/>
          </w:tcPr>
          <w:p w:rsidR="002F74AE" w:rsidRDefault="002F74AE" w:rsidP="00232F96">
            <w:pPr>
              <w:jc w:val="center"/>
              <w:rPr>
                <w:rFonts w:ascii="Times New Roman" w:hAnsi="Times New Roman" w:cs="Times New Roman"/>
                <w:sz w:val="28"/>
                <w:szCs w:val="28"/>
              </w:rPr>
            </w:pPr>
            <w:r>
              <w:t>Лексическая тема</w:t>
            </w:r>
          </w:p>
        </w:tc>
        <w:tc>
          <w:tcPr>
            <w:tcW w:w="3858" w:type="dxa"/>
          </w:tcPr>
          <w:p w:rsidR="002F74AE" w:rsidRDefault="002F74AE" w:rsidP="00232F96">
            <w:pPr>
              <w:jc w:val="center"/>
              <w:rPr>
                <w:rFonts w:ascii="Times New Roman" w:hAnsi="Times New Roman" w:cs="Times New Roman"/>
                <w:sz w:val="28"/>
                <w:szCs w:val="28"/>
              </w:rPr>
            </w:pPr>
            <w:r>
              <w:t>Итоговое мероприятие, народный календарь, праздничные даты</w:t>
            </w:r>
          </w:p>
        </w:tc>
      </w:tr>
      <w:tr w:rsidR="002F74AE" w:rsidTr="00232F96">
        <w:tc>
          <w:tcPr>
            <w:tcW w:w="1384" w:type="dxa"/>
          </w:tcPr>
          <w:p w:rsidR="002F74AE" w:rsidRDefault="002F74AE" w:rsidP="00232F96">
            <w:r>
              <w:t>Сентябрь</w:t>
            </w:r>
          </w:p>
          <w:p w:rsidR="002F74AE" w:rsidRDefault="002F74AE" w:rsidP="00232F96">
            <w:pPr>
              <w:rPr>
                <w:rFonts w:ascii="Times New Roman" w:hAnsi="Times New Roman" w:cs="Times New Roman"/>
                <w:sz w:val="28"/>
                <w:szCs w:val="28"/>
              </w:rPr>
            </w:pPr>
            <w:r>
              <w:t>1-2 недели</w:t>
            </w:r>
          </w:p>
        </w:tc>
        <w:tc>
          <w:tcPr>
            <w:tcW w:w="3969" w:type="dxa"/>
          </w:tcPr>
          <w:p w:rsidR="002F74AE" w:rsidRDefault="002F74AE" w:rsidP="00232F96">
            <w:pPr>
              <w:rPr>
                <w:rFonts w:ascii="Times New Roman" w:hAnsi="Times New Roman" w:cs="Times New Roman"/>
                <w:sz w:val="28"/>
                <w:szCs w:val="28"/>
              </w:rPr>
            </w:pPr>
            <w:r>
              <w:t>Исследование индивидуального развития детей учителем-логопедом и воспитателями. Заполнение речевых карт учителем-логопедом.</w:t>
            </w:r>
          </w:p>
        </w:tc>
        <w:tc>
          <w:tcPr>
            <w:tcW w:w="3858" w:type="dxa"/>
          </w:tcPr>
          <w:p w:rsidR="002F74AE" w:rsidRDefault="002F74AE" w:rsidP="00232F96">
            <w:pPr>
              <w:rPr>
                <w:rFonts w:ascii="Times New Roman" w:hAnsi="Times New Roman" w:cs="Times New Roman"/>
                <w:sz w:val="28"/>
                <w:szCs w:val="28"/>
              </w:rPr>
            </w:pPr>
            <w:r>
              <w:t>Праздник «День знаний»</w:t>
            </w:r>
          </w:p>
        </w:tc>
      </w:tr>
      <w:tr w:rsidR="002F74AE" w:rsidTr="00232F96">
        <w:tc>
          <w:tcPr>
            <w:tcW w:w="1384" w:type="dxa"/>
          </w:tcPr>
          <w:p w:rsidR="002F74AE" w:rsidRDefault="002F74AE" w:rsidP="00232F96">
            <w:r>
              <w:t>Сентябрь</w:t>
            </w:r>
          </w:p>
          <w:p w:rsidR="002F74AE" w:rsidRDefault="002F74AE" w:rsidP="00232F96">
            <w:r>
              <w:t xml:space="preserve">3 неделя </w:t>
            </w:r>
          </w:p>
        </w:tc>
        <w:tc>
          <w:tcPr>
            <w:tcW w:w="3969" w:type="dxa"/>
          </w:tcPr>
          <w:p w:rsidR="002F74AE" w:rsidRDefault="002F74AE" w:rsidP="00232F96">
            <w:r w:rsidRPr="003F5AF4">
              <w:t>Детский сад</w:t>
            </w:r>
          </w:p>
        </w:tc>
        <w:tc>
          <w:tcPr>
            <w:tcW w:w="3858" w:type="dxa"/>
          </w:tcPr>
          <w:p w:rsidR="002F74AE" w:rsidRDefault="002F74AE" w:rsidP="00232F96">
            <w:r>
              <w:t>Выставка детского творчества «Ах, как группа хороша»</w:t>
            </w:r>
          </w:p>
        </w:tc>
      </w:tr>
      <w:tr w:rsidR="002F74AE" w:rsidTr="00232F96">
        <w:tc>
          <w:tcPr>
            <w:tcW w:w="1384" w:type="dxa"/>
          </w:tcPr>
          <w:p w:rsidR="002F74AE" w:rsidRDefault="002F74AE" w:rsidP="00232F96">
            <w:r>
              <w:t>Сентябрь</w:t>
            </w:r>
          </w:p>
          <w:p w:rsidR="002F74AE" w:rsidRDefault="002F74AE" w:rsidP="00232F96">
            <w:r>
              <w:t>4 неделя</w:t>
            </w:r>
          </w:p>
        </w:tc>
        <w:tc>
          <w:tcPr>
            <w:tcW w:w="3969" w:type="dxa"/>
          </w:tcPr>
          <w:p w:rsidR="002F74AE" w:rsidRDefault="002F74AE" w:rsidP="00232F96">
            <w:r>
              <w:t>Мои воспитатели</w:t>
            </w:r>
          </w:p>
        </w:tc>
        <w:tc>
          <w:tcPr>
            <w:tcW w:w="3858" w:type="dxa"/>
          </w:tcPr>
          <w:p w:rsidR="002F74AE" w:rsidRDefault="002F74AE" w:rsidP="00232F96">
            <w:r>
              <w:t>Проведение праздничного концерта, посвященного «Дню воспитателя»</w:t>
            </w:r>
          </w:p>
        </w:tc>
      </w:tr>
      <w:tr w:rsidR="002F74AE" w:rsidTr="00232F96">
        <w:tc>
          <w:tcPr>
            <w:tcW w:w="1384" w:type="dxa"/>
          </w:tcPr>
          <w:p w:rsidR="002F74AE" w:rsidRDefault="002F74AE" w:rsidP="00232F96">
            <w:r>
              <w:t xml:space="preserve">Октябрь </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r>
              <w:t>Мир осенней природы.</w:t>
            </w:r>
          </w:p>
          <w:p w:rsidR="002F74AE" w:rsidRDefault="002F74AE" w:rsidP="00232F96">
            <w:r>
              <w:t xml:space="preserve">Признаки осени. </w:t>
            </w:r>
          </w:p>
          <w:p w:rsidR="002F74AE" w:rsidRDefault="002F74AE" w:rsidP="00232F96">
            <w:r>
              <w:t>Деревья осенью.</w:t>
            </w:r>
          </w:p>
          <w:p w:rsidR="002F74AE" w:rsidRDefault="002F74AE" w:rsidP="00232F96">
            <w:pPr>
              <w:rPr>
                <w:rFonts w:ascii="Times New Roman" w:hAnsi="Times New Roman" w:cs="Times New Roman"/>
                <w:sz w:val="28"/>
                <w:szCs w:val="28"/>
              </w:rPr>
            </w:pPr>
            <w:r>
              <w:t>Человек и осень.</w:t>
            </w:r>
          </w:p>
        </w:tc>
        <w:tc>
          <w:tcPr>
            <w:tcW w:w="3858" w:type="dxa"/>
          </w:tcPr>
          <w:p w:rsidR="002F74AE" w:rsidRDefault="002F74AE" w:rsidP="00232F96">
            <w:pPr>
              <w:rPr>
                <w:rFonts w:ascii="Times New Roman" w:hAnsi="Times New Roman" w:cs="Times New Roman"/>
                <w:sz w:val="28"/>
                <w:szCs w:val="28"/>
              </w:rPr>
            </w:pPr>
            <w:r>
              <w:t>Совместное оформление коллажа «Вот какая наша осень» (рисунки, поделки, мини-эссе, фотоматериалы)</w:t>
            </w:r>
          </w:p>
        </w:tc>
      </w:tr>
      <w:tr w:rsidR="002F74AE" w:rsidTr="00232F96">
        <w:tc>
          <w:tcPr>
            <w:tcW w:w="1384" w:type="dxa"/>
          </w:tcPr>
          <w:p w:rsidR="002F74AE" w:rsidRDefault="002F74AE" w:rsidP="00232F96">
            <w:r>
              <w:t xml:space="preserve">Октябрь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r>
              <w:t>Мир растений.</w:t>
            </w:r>
          </w:p>
          <w:p w:rsidR="002F74AE" w:rsidRDefault="002F74AE" w:rsidP="00232F96">
            <w:r>
              <w:t>Овощи.</w:t>
            </w:r>
          </w:p>
          <w:p w:rsidR="002F74AE" w:rsidRDefault="002F74AE" w:rsidP="00232F96">
            <w:pPr>
              <w:rPr>
                <w:rFonts w:ascii="Times New Roman" w:hAnsi="Times New Roman" w:cs="Times New Roman"/>
                <w:sz w:val="28"/>
                <w:szCs w:val="28"/>
              </w:rPr>
            </w:pPr>
            <w:r>
              <w:t>Фрукты.</w:t>
            </w:r>
          </w:p>
        </w:tc>
        <w:tc>
          <w:tcPr>
            <w:tcW w:w="3858" w:type="dxa"/>
          </w:tcPr>
          <w:p w:rsidR="002F74AE" w:rsidRDefault="002F74AE" w:rsidP="00232F96">
            <w:pPr>
              <w:rPr>
                <w:rFonts w:ascii="Times New Roman" w:hAnsi="Times New Roman" w:cs="Times New Roman"/>
                <w:sz w:val="28"/>
                <w:szCs w:val="28"/>
              </w:rPr>
            </w:pPr>
            <w:r>
              <w:t xml:space="preserve">Проведение </w:t>
            </w:r>
            <w:proofErr w:type="gramStart"/>
            <w:r>
              <w:t>осенних</w:t>
            </w:r>
            <w:proofErr w:type="gramEnd"/>
            <w:r>
              <w:t xml:space="preserve"> </w:t>
            </w:r>
            <w:proofErr w:type="spellStart"/>
            <w:r>
              <w:t>празлников</w:t>
            </w:r>
            <w:proofErr w:type="spellEnd"/>
            <w:r>
              <w:t xml:space="preserve"> «Осень, осень, в гости просим»</w:t>
            </w:r>
          </w:p>
        </w:tc>
      </w:tr>
      <w:tr w:rsidR="002F74AE" w:rsidTr="00232F96">
        <w:tc>
          <w:tcPr>
            <w:tcW w:w="1384" w:type="dxa"/>
          </w:tcPr>
          <w:p w:rsidR="002F74AE" w:rsidRDefault="002F74AE" w:rsidP="00232F96">
            <w:r>
              <w:t xml:space="preserve">Октябрь </w:t>
            </w:r>
          </w:p>
          <w:p w:rsidR="002F74AE" w:rsidRDefault="002F74AE" w:rsidP="00232F96">
            <w:pPr>
              <w:rPr>
                <w:rFonts w:ascii="Times New Roman" w:hAnsi="Times New Roman" w:cs="Times New Roman"/>
                <w:sz w:val="28"/>
                <w:szCs w:val="28"/>
              </w:rPr>
            </w:pPr>
            <w:r>
              <w:t>3 неделя</w:t>
            </w:r>
          </w:p>
        </w:tc>
        <w:tc>
          <w:tcPr>
            <w:tcW w:w="3969" w:type="dxa"/>
          </w:tcPr>
          <w:p w:rsidR="002F74AE" w:rsidRDefault="002F74AE" w:rsidP="00232F96">
            <w:r>
              <w:t>Растения нашего края.</w:t>
            </w:r>
          </w:p>
          <w:p w:rsidR="002F74AE" w:rsidRDefault="002F74AE" w:rsidP="00232F96">
            <w:pPr>
              <w:rPr>
                <w:rFonts w:ascii="Times New Roman" w:hAnsi="Times New Roman" w:cs="Times New Roman"/>
                <w:sz w:val="28"/>
                <w:szCs w:val="28"/>
              </w:rPr>
            </w:pPr>
            <w:r>
              <w:t>Лес. Грибы и лесные ягоды.</w:t>
            </w:r>
          </w:p>
        </w:tc>
        <w:tc>
          <w:tcPr>
            <w:tcW w:w="3858" w:type="dxa"/>
          </w:tcPr>
          <w:p w:rsidR="002F74AE" w:rsidRDefault="002F74AE" w:rsidP="00232F96">
            <w:pPr>
              <w:rPr>
                <w:rFonts w:ascii="Times New Roman" w:hAnsi="Times New Roman" w:cs="Times New Roman"/>
                <w:sz w:val="28"/>
                <w:szCs w:val="28"/>
              </w:rPr>
            </w:pPr>
            <w:r>
              <w:t>Выставка творческих работ</w:t>
            </w:r>
          </w:p>
        </w:tc>
      </w:tr>
      <w:tr w:rsidR="002F74AE" w:rsidTr="00232F96">
        <w:tc>
          <w:tcPr>
            <w:tcW w:w="1384" w:type="dxa"/>
          </w:tcPr>
          <w:p w:rsidR="002F74AE" w:rsidRDefault="002F74AE" w:rsidP="00232F96">
            <w:r>
              <w:t xml:space="preserve">Октябрь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r>
              <w:t>Мир животных.</w:t>
            </w:r>
          </w:p>
          <w:p w:rsidR="002F74AE" w:rsidRDefault="002F74AE" w:rsidP="00232F96">
            <w:r>
              <w:t>Домашние животные и их детеныши.</w:t>
            </w:r>
          </w:p>
          <w:p w:rsidR="002F74AE" w:rsidRPr="00D52FB8" w:rsidRDefault="002F74AE" w:rsidP="00232F96">
            <w:pPr>
              <w:rPr>
                <w:rFonts w:ascii="Arial" w:hAnsi="Arial" w:cs="Arial"/>
                <w:sz w:val="24"/>
                <w:szCs w:val="24"/>
              </w:rPr>
            </w:pPr>
          </w:p>
        </w:tc>
        <w:tc>
          <w:tcPr>
            <w:tcW w:w="3858" w:type="dxa"/>
          </w:tcPr>
          <w:p w:rsidR="002F74AE" w:rsidRPr="00D52FB8" w:rsidRDefault="002F74AE" w:rsidP="00232F96">
            <w:pPr>
              <w:rPr>
                <w:rFonts w:cs="Times New Roman"/>
              </w:rPr>
            </w:pPr>
            <w:r w:rsidRPr="00D52FB8">
              <w:rPr>
                <w:rFonts w:cs="Times New Roman"/>
              </w:rPr>
              <w:t>Выставка настольных игр «Животные и их детеныши»</w:t>
            </w:r>
          </w:p>
        </w:tc>
      </w:tr>
      <w:tr w:rsidR="002F74AE" w:rsidTr="00232F96">
        <w:tc>
          <w:tcPr>
            <w:tcW w:w="1384" w:type="dxa"/>
          </w:tcPr>
          <w:p w:rsidR="002F74AE" w:rsidRDefault="002F74AE" w:rsidP="00232F96">
            <w:r>
              <w:t>Ноябрь</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r>
              <w:t>Мир животных.</w:t>
            </w:r>
          </w:p>
          <w:p w:rsidR="002F74AE" w:rsidRDefault="002F74AE" w:rsidP="00232F96">
            <w:r>
              <w:t>Дикие животные и их детеныши.</w:t>
            </w:r>
          </w:p>
          <w:p w:rsidR="002F74AE" w:rsidRDefault="002F74AE" w:rsidP="00232F96">
            <w:pPr>
              <w:rPr>
                <w:rFonts w:ascii="Times New Roman" w:hAnsi="Times New Roman" w:cs="Times New Roman"/>
                <w:sz w:val="28"/>
                <w:szCs w:val="28"/>
              </w:rPr>
            </w:pPr>
          </w:p>
        </w:tc>
        <w:tc>
          <w:tcPr>
            <w:tcW w:w="3858" w:type="dxa"/>
          </w:tcPr>
          <w:p w:rsidR="002F74AE" w:rsidRDefault="002F74AE" w:rsidP="00232F96">
            <w:pPr>
              <w:rPr>
                <w:rFonts w:ascii="Times New Roman" w:hAnsi="Times New Roman" w:cs="Times New Roman"/>
                <w:sz w:val="28"/>
                <w:szCs w:val="28"/>
              </w:rPr>
            </w:pPr>
            <w:r>
              <w:t>Проведение театрализованной игры «Как животные готовятся к зиме»</w:t>
            </w:r>
          </w:p>
        </w:tc>
      </w:tr>
      <w:tr w:rsidR="002F74AE" w:rsidTr="00232F96">
        <w:tc>
          <w:tcPr>
            <w:tcW w:w="1384" w:type="dxa"/>
          </w:tcPr>
          <w:p w:rsidR="002F74AE" w:rsidRDefault="002F74AE" w:rsidP="00232F96">
            <w:r>
              <w:t xml:space="preserve">Ноябрь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pPr>
              <w:rPr>
                <w:rFonts w:ascii="Times New Roman" w:hAnsi="Times New Roman" w:cs="Times New Roman"/>
                <w:sz w:val="28"/>
                <w:szCs w:val="28"/>
              </w:rPr>
            </w:pPr>
            <w:r>
              <w:t>Мир птиц.</w:t>
            </w:r>
          </w:p>
        </w:tc>
        <w:tc>
          <w:tcPr>
            <w:tcW w:w="3858" w:type="dxa"/>
          </w:tcPr>
          <w:p w:rsidR="002F74AE" w:rsidRDefault="002F74AE" w:rsidP="00232F96">
            <w:pPr>
              <w:rPr>
                <w:rFonts w:ascii="Times New Roman" w:hAnsi="Times New Roman" w:cs="Times New Roman"/>
                <w:sz w:val="28"/>
                <w:szCs w:val="28"/>
              </w:rPr>
            </w:pPr>
            <w:r>
              <w:t>Проведение акции «Кормушка для птиц»</w:t>
            </w:r>
          </w:p>
        </w:tc>
      </w:tr>
      <w:tr w:rsidR="002F74AE" w:rsidTr="00232F96">
        <w:tc>
          <w:tcPr>
            <w:tcW w:w="1384" w:type="dxa"/>
          </w:tcPr>
          <w:p w:rsidR="002F74AE" w:rsidRDefault="002F74AE" w:rsidP="00232F96">
            <w:r>
              <w:t xml:space="preserve">Ноябрь </w:t>
            </w:r>
          </w:p>
          <w:p w:rsidR="002F74AE" w:rsidRDefault="002F74AE" w:rsidP="00232F96">
            <w:pPr>
              <w:rPr>
                <w:rFonts w:ascii="Times New Roman" w:hAnsi="Times New Roman" w:cs="Times New Roman"/>
                <w:sz w:val="28"/>
                <w:szCs w:val="28"/>
              </w:rPr>
            </w:pPr>
            <w:r>
              <w:t>3 неделя</w:t>
            </w:r>
          </w:p>
        </w:tc>
        <w:tc>
          <w:tcPr>
            <w:tcW w:w="3969" w:type="dxa"/>
          </w:tcPr>
          <w:p w:rsidR="002F74AE" w:rsidRDefault="002F74AE" w:rsidP="00232F96">
            <w:r>
              <w:t>Осенние праздники:</w:t>
            </w:r>
          </w:p>
          <w:p w:rsidR="002F74AE" w:rsidRDefault="002F74AE" w:rsidP="00232F96">
            <w:pPr>
              <w:rPr>
                <w:rFonts w:ascii="Times New Roman" w:hAnsi="Times New Roman" w:cs="Times New Roman"/>
                <w:sz w:val="28"/>
                <w:szCs w:val="28"/>
              </w:rPr>
            </w:pPr>
            <w:r>
              <w:t>«День матери»</w:t>
            </w:r>
          </w:p>
        </w:tc>
        <w:tc>
          <w:tcPr>
            <w:tcW w:w="3858" w:type="dxa"/>
          </w:tcPr>
          <w:p w:rsidR="002F74AE" w:rsidRDefault="002F74AE" w:rsidP="00232F96">
            <w:pPr>
              <w:rPr>
                <w:rFonts w:ascii="Times New Roman" w:hAnsi="Times New Roman" w:cs="Times New Roman"/>
                <w:sz w:val="28"/>
                <w:szCs w:val="28"/>
              </w:rPr>
            </w:pPr>
            <w:r>
              <w:t>Организация концертной программы «Нашим мамам посвящается»</w:t>
            </w:r>
          </w:p>
        </w:tc>
      </w:tr>
      <w:tr w:rsidR="002F74AE" w:rsidTr="00232F96">
        <w:tc>
          <w:tcPr>
            <w:tcW w:w="1384" w:type="dxa"/>
          </w:tcPr>
          <w:p w:rsidR="002F74AE" w:rsidRDefault="002F74AE" w:rsidP="00232F96">
            <w:r>
              <w:t xml:space="preserve">Ноябрь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r>
              <w:t>Осенние праздники:</w:t>
            </w:r>
          </w:p>
          <w:p w:rsidR="002F74AE" w:rsidRDefault="002F74AE" w:rsidP="00232F96">
            <w:r>
              <w:t>«День матери»</w:t>
            </w:r>
          </w:p>
          <w:p w:rsidR="002F74AE" w:rsidRDefault="002F74AE" w:rsidP="00232F96">
            <w:pPr>
              <w:rPr>
                <w:rFonts w:ascii="Times New Roman" w:hAnsi="Times New Roman" w:cs="Times New Roman"/>
                <w:sz w:val="28"/>
                <w:szCs w:val="28"/>
              </w:rPr>
            </w:pPr>
            <w:r>
              <w:t>Посуда.</w:t>
            </w:r>
          </w:p>
        </w:tc>
        <w:tc>
          <w:tcPr>
            <w:tcW w:w="3858" w:type="dxa"/>
          </w:tcPr>
          <w:p w:rsidR="002F74AE" w:rsidRDefault="002F74AE" w:rsidP="00232F96">
            <w:pPr>
              <w:rPr>
                <w:rFonts w:ascii="Times New Roman" w:hAnsi="Times New Roman" w:cs="Times New Roman"/>
                <w:sz w:val="28"/>
                <w:szCs w:val="28"/>
              </w:rPr>
            </w:pPr>
            <w:r>
              <w:t>Создание панно «Букет пожеланий для всех мам»</w:t>
            </w:r>
          </w:p>
        </w:tc>
      </w:tr>
      <w:tr w:rsidR="002F74AE" w:rsidTr="00232F96">
        <w:tc>
          <w:tcPr>
            <w:tcW w:w="1384" w:type="dxa"/>
          </w:tcPr>
          <w:p w:rsidR="002F74AE" w:rsidRDefault="002F74AE" w:rsidP="00232F96">
            <w:r>
              <w:t xml:space="preserve">Декабрь </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r>
              <w:t>Мир сказок.</w:t>
            </w:r>
          </w:p>
          <w:p w:rsidR="002F74AE" w:rsidRDefault="002F74AE" w:rsidP="00232F96">
            <w:r>
              <w:t>Русские народные и зарубежные сказки.</w:t>
            </w:r>
          </w:p>
          <w:p w:rsidR="002F74AE" w:rsidRDefault="002F74AE" w:rsidP="00232F96">
            <w:pPr>
              <w:rPr>
                <w:rFonts w:ascii="Times New Roman" w:hAnsi="Times New Roman" w:cs="Times New Roman"/>
                <w:sz w:val="28"/>
                <w:szCs w:val="28"/>
              </w:rPr>
            </w:pPr>
            <w:r>
              <w:t>Сказочные персонажи.</w:t>
            </w:r>
          </w:p>
        </w:tc>
        <w:tc>
          <w:tcPr>
            <w:tcW w:w="3858" w:type="dxa"/>
          </w:tcPr>
          <w:p w:rsidR="002F74AE" w:rsidRDefault="002F74AE" w:rsidP="00232F96">
            <w:r>
              <w:t>Театрализованная игра</w:t>
            </w:r>
          </w:p>
          <w:p w:rsidR="002F74AE" w:rsidRDefault="002F74AE" w:rsidP="00232F96">
            <w:r>
              <w:t>Выставка книг</w:t>
            </w:r>
          </w:p>
          <w:p w:rsidR="002F74AE" w:rsidRDefault="002F74AE" w:rsidP="00232F96">
            <w:pPr>
              <w:rPr>
                <w:rFonts w:ascii="Times New Roman" w:hAnsi="Times New Roman" w:cs="Times New Roman"/>
                <w:sz w:val="28"/>
                <w:szCs w:val="28"/>
              </w:rPr>
            </w:pPr>
            <w:r>
              <w:t>Выставка детского творчества</w:t>
            </w:r>
          </w:p>
        </w:tc>
      </w:tr>
      <w:tr w:rsidR="002F74AE" w:rsidTr="00232F96">
        <w:tc>
          <w:tcPr>
            <w:tcW w:w="1384" w:type="dxa"/>
          </w:tcPr>
          <w:p w:rsidR="002F74AE" w:rsidRDefault="002F74AE" w:rsidP="00232F96">
            <w:r>
              <w:t xml:space="preserve">Декабрь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r>
              <w:t>Новогодний праздник.</w:t>
            </w:r>
          </w:p>
          <w:p w:rsidR="002F74AE" w:rsidRDefault="002F74AE" w:rsidP="00232F96">
            <w:pPr>
              <w:rPr>
                <w:rFonts w:ascii="Times New Roman" w:hAnsi="Times New Roman" w:cs="Times New Roman"/>
                <w:sz w:val="28"/>
                <w:szCs w:val="28"/>
              </w:rPr>
            </w:pPr>
            <w:r>
              <w:t>Традиции встречи Нового года в разных странах.</w:t>
            </w:r>
          </w:p>
        </w:tc>
        <w:tc>
          <w:tcPr>
            <w:tcW w:w="3858" w:type="dxa"/>
          </w:tcPr>
          <w:p w:rsidR="002F74AE" w:rsidRDefault="002F74AE" w:rsidP="00232F96">
            <w:pPr>
              <w:rPr>
                <w:rFonts w:ascii="Times New Roman" w:hAnsi="Times New Roman" w:cs="Times New Roman"/>
                <w:sz w:val="28"/>
                <w:szCs w:val="28"/>
              </w:rPr>
            </w:pPr>
            <w:r>
              <w:t>Конкурс «Рождественская сказка»</w:t>
            </w:r>
          </w:p>
        </w:tc>
      </w:tr>
      <w:tr w:rsidR="002F74AE" w:rsidTr="00232F96">
        <w:tc>
          <w:tcPr>
            <w:tcW w:w="1384" w:type="dxa"/>
          </w:tcPr>
          <w:p w:rsidR="002F74AE" w:rsidRDefault="002F74AE" w:rsidP="00232F96">
            <w:r>
              <w:t xml:space="preserve">Декабрь </w:t>
            </w:r>
          </w:p>
          <w:p w:rsidR="002F74AE" w:rsidRDefault="002F74AE" w:rsidP="00232F96">
            <w:pPr>
              <w:rPr>
                <w:rFonts w:ascii="Times New Roman" w:hAnsi="Times New Roman" w:cs="Times New Roman"/>
                <w:sz w:val="28"/>
                <w:szCs w:val="28"/>
              </w:rPr>
            </w:pPr>
            <w:r>
              <w:t>3 неделя</w:t>
            </w:r>
          </w:p>
        </w:tc>
        <w:tc>
          <w:tcPr>
            <w:tcW w:w="3969" w:type="dxa"/>
          </w:tcPr>
          <w:p w:rsidR="002F74AE" w:rsidRDefault="002F74AE" w:rsidP="00232F96">
            <w:r>
              <w:t>Новогодний праздник.</w:t>
            </w:r>
          </w:p>
          <w:p w:rsidR="002F74AE" w:rsidRDefault="002F74AE" w:rsidP="00232F96">
            <w:pPr>
              <w:rPr>
                <w:rFonts w:ascii="Times New Roman" w:hAnsi="Times New Roman" w:cs="Times New Roman"/>
                <w:sz w:val="28"/>
                <w:szCs w:val="28"/>
              </w:rPr>
            </w:pPr>
            <w:r>
              <w:t>История праздника.</w:t>
            </w:r>
          </w:p>
        </w:tc>
        <w:tc>
          <w:tcPr>
            <w:tcW w:w="3858" w:type="dxa"/>
          </w:tcPr>
          <w:p w:rsidR="002F74AE" w:rsidRDefault="002F74AE" w:rsidP="00232F96">
            <w:pPr>
              <w:rPr>
                <w:rFonts w:ascii="Times New Roman" w:hAnsi="Times New Roman" w:cs="Times New Roman"/>
                <w:sz w:val="28"/>
                <w:szCs w:val="28"/>
              </w:rPr>
            </w:pPr>
            <w:r>
              <w:t>Конкурс «Новогодняя игрушка»</w:t>
            </w:r>
          </w:p>
        </w:tc>
      </w:tr>
      <w:tr w:rsidR="002F74AE" w:rsidTr="00232F96">
        <w:tc>
          <w:tcPr>
            <w:tcW w:w="1384" w:type="dxa"/>
          </w:tcPr>
          <w:p w:rsidR="002F74AE" w:rsidRDefault="002F74AE" w:rsidP="00232F96">
            <w:r>
              <w:t xml:space="preserve">Декабрь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r>
              <w:t>Новогодний праздник.</w:t>
            </w:r>
          </w:p>
          <w:p w:rsidR="002F74AE" w:rsidRDefault="002F74AE" w:rsidP="00232F96">
            <w:pPr>
              <w:rPr>
                <w:rFonts w:ascii="Times New Roman" w:hAnsi="Times New Roman" w:cs="Times New Roman"/>
                <w:sz w:val="28"/>
                <w:szCs w:val="28"/>
              </w:rPr>
            </w:pPr>
            <w:r>
              <w:t>Коллективная деятельность в предпраздничной подготовке.</w:t>
            </w:r>
          </w:p>
        </w:tc>
        <w:tc>
          <w:tcPr>
            <w:tcW w:w="3858" w:type="dxa"/>
          </w:tcPr>
          <w:p w:rsidR="002F74AE" w:rsidRDefault="002F74AE" w:rsidP="00232F96">
            <w:r>
              <w:t xml:space="preserve">Новогодний утренник. </w:t>
            </w:r>
          </w:p>
          <w:p w:rsidR="002F74AE" w:rsidRDefault="002F74AE" w:rsidP="00232F96">
            <w:pPr>
              <w:rPr>
                <w:rFonts w:ascii="Times New Roman" w:hAnsi="Times New Roman" w:cs="Times New Roman"/>
                <w:sz w:val="28"/>
                <w:szCs w:val="28"/>
              </w:rPr>
            </w:pPr>
          </w:p>
        </w:tc>
      </w:tr>
      <w:tr w:rsidR="002F74AE" w:rsidTr="00232F96">
        <w:tc>
          <w:tcPr>
            <w:tcW w:w="1384" w:type="dxa"/>
          </w:tcPr>
          <w:p w:rsidR="002F74AE" w:rsidRDefault="002F74AE" w:rsidP="00232F96">
            <w:r>
              <w:t xml:space="preserve">Январь </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pPr>
              <w:rPr>
                <w:rFonts w:ascii="Times New Roman" w:hAnsi="Times New Roman" w:cs="Times New Roman"/>
                <w:sz w:val="28"/>
                <w:szCs w:val="28"/>
              </w:rPr>
            </w:pPr>
            <w:r>
              <w:t>У детей зимние каникулы.</w:t>
            </w:r>
          </w:p>
        </w:tc>
        <w:tc>
          <w:tcPr>
            <w:tcW w:w="3858" w:type="dxa"/>
          </w:tcPr>
          <w:p w:rsidR="002F74AE" w:rsidRDefault="002F74AE" w:rsidP="00232F96">
            <w:pPr>
              <w:rPr>
                <w:rFonts w:ascii="Times New Roman" w:hAnsi="Times New Roman" w:cs="Times New Roman"/>
                <w:sz w:val="28"/>
                <w:szCs w:val="28"/>
              </w:rPr>
            </w:pPr>
            <w:r>
              <w:t>Народный праздник – Рождество.</w:t>
            </w:r>
          </w:p>
        </w:tc>
      </w:tr>
      <w:tr w:rsidR="002F74AE" w:rsidTr="00232F96">
        <w:tc>
          <w:tcPr>
            <w:tcW w:w="1384" w:type="dxa"/>
          </w:tcPr>
          <w:p w:rsidR="002F74AE" w:rsidRDefault="002F74AE" w:rsidP="00232F96">
            <w:r>
              <w:t xml:space="preserve">Январь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r>
              <w:t>Мир зимы.</w:t>
            </w:r>
          </w:p>
          <w:p w:rsidR="002F74AE" w:rsidRDefault="002F74AE" w:rsidP="00232F96">
            <w:r>
              <w:t>Человек зимой в городе, селе.</w:t>
            </w:r>
          </w:p>
          <w:p w:rsidR="002F74AE" w:rsidRDefault="002F74AE" w:rsidP="00232F96">
            <w:pPr>
              <w:rPr>
                <w:rFonts w:ascii="Times New Roman" w:hAnsi="Times New Roman" w:cs="Times New Roman"/>
                <w:sz w:val="28"/>
                <w:szCs w:val="28"/>
              </w:rPr>
            </w:pPr>
            <w:r>
              <w:t>Одежда. Обувь.</w:t>
            </w:r>
          </w:p>
        </w:tc>
        <w:tc>
          <w:tcPr>
            <w:tcW w:w="3858" w:type="dxa"/>
          </w:tcPr>
          <w:p w:rsidR="002F74AE" w:rsidRDefault="002F74AE" w:rsidP="00232F96">
            <w:pPr>
              <w:rPr>
                <w:rFonts w:ascii="Times New Roman" w:hAnsi="Times New Roman" w:cs="Times New Roman"/>
                <w:sz w:val="28"/>
                <w:szCs w:val="28"/>
              </w:rPr>
            </w:pPr>
            <w:r>
              <w:t>Фотоконкурс «Зимние зарисовки»</w:t>
            </w:r>
          </w:p>
        </w:tc>
      </w:tr>
      <w:tr w:rsidR="002F74AE" w:rsidTr="00232F96">
        <w:tc>
          <w:tcPr>
            <w:tcW w:w="1384" w:type="dxa"/>
          </w:tcPr>
          <w:p w:rsidR="002F74AE" w:rsidRDefault="002F74AE" w:rsidP="00232F96">
            <w:pPr>
              <w:rPr>
                <w:rFonts w:ascii="Times New Roman" w:hAnsi="Times New Roman" w:cs="Times New Roman"/>
                <w:sz w:val="28"/>
                <w:szCs w:val="28"/>
              </w:rPr>
            </w:pPr>
            <w:r>
              <w:t xml:space="preserve">Январь </w:t>
            </w:r>
            <w:r>
              <w:lastRenderedPageBreak/>
              <w:t>3неделя</w:t>
            </w:r>
          </w:p>
        </w:tc>
        <w:tc>
          <w:tcPr>
            <w:tcW w:w="3969" w:type="dxa"/>
          </w:tcPr>
          <w:p w:rsidR="002F74AE" w:rsidRDefault="002F74AE" w:rsidP="00232F96">
            <w:r>
              <w:lastRenderedPageBreak/>
              <w:t xml:space="preserve">Мир зимы. </w:t>
            </w:r>
          </w:p>
          <w:p w:rsidR="002F74AE" w:rsidRDefault="002F74AE" w:rsidP="00232F96">
            <w:pPr>
              <w:rPr>
                <w:rFonts w:cs="Times New Roman"/>
              </w:rPr>
            </w:pPr>
            <w:r>
              <w:rPr>
                <w:rFonts w:cs="Times New Roman"/>
              </w:rPr>
              <w:lastRenderedPageBreak/>
              <w:t>Изменения в зимней природе.</w:t>
            </w:r>
          </w:p>
          <w:p w:rsidR="002F74AE" w:rsidRPr="003E112C" w:rsidRDefault="002F74AE" w:rsidP="00232F96">
            <w:pPr>
              <w:rPr>
                <w:rFonts w:cs="Times New Roman"/>
              </w:rPr>
            </w:pPr>
            <w:r>
              <w:rPr>
                <w:rFonts w:cs="Times New Roman"/>
              </w:rPr>
              <w:t>Свойства снега и льда.</w:t>
            </w:r>
          </w:p>
        </w:tc>
        <w:tc>
          <w:tcPr>
            <w:tcW w:w="3858" w:type="dxa"/>
          </w:tcPr>
          <w:p w:rsidR="002F74AE" w:rsidRDefault="002F74AE" w:rsidP="00232F96">
            <w:pPr>
              <w:rPr>
                <w:rFonts w:ascii="Times New Roman" w:hAnsi="Times New Roman" w:cs="Times New Roman"/>
                <w:sz w:val="28"/>
                <w:szCs w:val="28"/>
              </w:rPr>
            </w:pPr>
            <w:r>
              <w:lastRenderedPageBreak/>
              <w:t>Зимняя олимпиада.</w:t>
            </w:r>
          </w:p>
        </w:tc>
      </w:tr>
      <w:tr w:rsidR="002F74AE" w:rsidTr="00232F96">
        <w:tc>
          <w:tcPr>
            <w:tcW w:w="1384" w:type="dxa"/>
          </w:tcPr>
          <w:p w:rsidR="002F74AE" w:rsidRDefault="002F74AE" w:rsidP="00232F96">
            <w:r>
              <w:lastRenderedPageBreak/>
              <w:t xml:space="preserve">Январь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r>
              <w:t xml:space="preserve">Мир зимы. </w:t>
            </w:r>
          </w:p>
          <w:p w:rsidR="002F74AE" w:rsidRDefault="002F74AE" w:rsidP="00232F96">
            <w:r>
              <w:t xml:space="preserve">Поведение птиц, лесных зверей зимой. </w:t>
            </w:r>
          </w:p>
          <w:p w:rsidR="002F74AE" w:rsidRDefault="002F74AE" w:rsidP="00232F96">
            <w:pPr>
              <w:rPr>
                <w:rFonts w:ascii="Times New Roman" w:hAnsi="Times New Roman" w:cs="Times New Roman"/>
                <w:sz w:val="28"/>
                <w:szCs w:val="28"/>
              </w:rPr>
            </w:pPr>
          </w:p>
        </w:tc>
        <w:tc>
          <w:tcPr>
            <w:tcW w:w="3858" w:type="dxa"/>
          </w:tcPr>
          <w:p w:rsidR="002F74AE" w:rsidRDefault="002F74AE" w:rsidP="00232F96">
            <w:r>
              <w:t>Сюжетно-ролевая игра «Летим в о</w:t>
            </w:r>
            <w:proofErr w:type="gramStart"/>
            <w:r>
              <w:t>т-</w:t>
            </w:r>
            <w:proofErr w:type="gramEnd"/>
            <w:r>
              <w:t xml:space="preserve"> пуск». </w:t>
            </w:r>
          </w:p>
          <w:p w:rsidR="002F74AE" w:rsidRDefault="002F74AE" w:rsidP="00232F96">
            <w:pPr>
              <w:rPr>
                <w:rFonts w:ascii="Times New Roman" w:hAnsi="Times New Roman" w:cs="Times New Roman"/>
                <w:sz w:val="28"/>
                <w:szCs w:val="28"/>
              </w:rPr>
            </w:pPr>
            <w:r>
              <w:t xml:space="preserve">Народный праздник – Татьянин день. День полного снятия блокады </w:t>
            </w:r>
            <w:proofErr w:type="spellStart"/>
            <w:r>
              <w:t>Л</w:t>
            </w:r>
            <w:proofErr w:type="gramStart"/>
            <w:r>
              <w:t>е</w:t>
            </w:r>
            <w:proofErr w:type="spellEnd"/>
            <w:r>
              <w:t>-</w:t>
            </w:r>
            <w:proofErr w:type="gramEnd"/>
            <w:r>
              <w:t xml:space="preserve"> </w:t>
            </w:r>
            <w:proofErr w:type="spellStart"/>
            <w:r>
              <w:t>нинграда</w:t>
            </w:r>
            <w:proofErr w:type="spellEnd"/>
          </w:p>
        </w:tc>
      </w:tr>
      <w:tr w:rsidR="002F74AE" w:rsidTr="00232F96">
        <w:tc>
          <w:tcPr>
            <w:tcW w:w="1384" w:type="dxa"/>
          </w:tcPr>
          <w:p w:rsidR="002F74AE" w:rsidRDefault="002F74AE" w:rsidP="00232F96">
            <w:r>
              <w:t xml:space="preserve">Февраль </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r>
              <w:t>Я и моя семья.</w:t>
            </w:r>
          </w:p>
          <w:p w:rsidR="002F74AE" w:rsidRDefault="002F74AE" w:rsidP="00232F96">
            <w:pPr>
              <w:rPr>
                <w:rFonts w:ascii="Times New Roman" w:hAnsi="Times New Roman" w:cs="Times New Roman"/>
                <w:sz w:val="28"/>
                <w:szCs w:val="28"/>
              </w:rPr>
            </w:pPr>
          </w:p>
        </w:tc>
        <w:tc>
          <w:tcPr>
            <w:tcW w:w="3858" w:type="dxa"/>
          </w:tcPr>
          <w:p w:rsidR="002F74AE" w:rsidRDefault="002F74AE" w:rsidP="00232F96">
            <w:r>
              <w:t>Физкультурный досуг  «Папа, мама, я – спортивная семья»</w:t>
            </w:r>
          </w:p>
          <w:p w:rsidR="002F74AE" w:rsidRDefault="002F74AE" w:rsidP="00232F96">
            <w:pPr>
              <w:rPr>
                <w:rFonts w:ascii="Times New Roman" w:hAnsi="Times New Roman" w:cs="Times New Roman"/>
                <w:sz w:val="28"/>
                <w:szCs w:val="28"/>
              </w:rPr>
            </w:pPr>
            <w:r>
              <w:t>Праздник «</w:t>
            </w:r>
            <w:proofErr w:type="spellStart"/>
            <w:r>
              <w:t>Масленница</w:t>
            </w:r>
            <w:proofErr w:type="spellEnd"/>
            <w:r>
              <w:t>»</w:t>
            </w:r>
          </w:p>
        </w:tc>
      </w:tr>
      <w:tr w:rsidR="002F74AE" w:rsidTr="00232F96">
        <w:tc>
          <w:tcPr>
            <w:tcW w:w="1384" w:type="dxa"/>
          </w:tcPr>
          <w:p w:rsidR="002F74AE" w:rsidRDefault="002F74AE" w:rsidP="00232F96">
            <w:r>
              <w:t xml:space="preserve">Февраль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r>
              <w:t>Мой дом. Мой город. Моя страна.</w:t>
            </w:r>
          </w:p>
          <w:p w:rsidR="002F74AE" w:rsidRDefault="002F74AE" w:rsidP="00232F96">
            <w:r>
              <w:t>Мебель.</w:t>
            </w:r>
          </w:p>
          <w:p w:rsidR="002F74AE" w:rsidRDefault="002F74AE" w:rsidP="00232F96">
            <w:pPr>
              <w:rPr>
                <w:rFonts w:ascii="Times New Roman" w:hAnsi="Times New Roman" w:cs="Times New Roman"/>
                <w:sz w:val="28"/>
                <w:szCs w:val="28"/>
              </w:rPr>
            </w:pPr>
            <w:r>
              <w:t>Посуда.</w:t>
            </w:r>
          </w:p>
        </w:tc>
        <w:tc>
          <w:tcPr>
            <w:tcW w:w="3858" w:type="dxa"/>
          </w:tcPr>
          <w:p w:rsidR="002F74AE" w:rsidRDefault="002F74AE" w:rsidP="00232F96">
            <w:pPr>
              <w:rPr>
                <w:rFonts w:ascii="Times New Roman" w:hAnsi="Times New Roman" w:cs="Times New Roman"/>
                <w:sz w:val="28"/>
                <w:szCs w:val="28"/>
              </w:rPr>
            </w:pPr>
            <w:r>
              <w:t>Выставки детского творчества «Мой папа самый…», «Моя мама самая…»</w:t>
            </w:r>
          </w:p>
        </w:tc>
      </w:tr>
      <w:tr w:rsidR="002F74AE" w:rsidTr="00232F96">
        <w:tc>
          <w:tcPr>
            <w:tcW w:w="1384" w:type="dxa"/>
          </w:tcPr>
          <w:p w:rsidR="002F74AE" w:rsidRDefault="002F74AE" w:rsidP="00232F96">
            <w:r>
              <w:t xml:space="preserve">Февраль </w:t>
            </w:r>
          </w:p>
          <w:p w:rsidR="002F74AE" w:rsidRDefault="002F74AE" w:rsidP="00232F96">
            <w:pPr>
              <w:rPr>
                <w:rFonts w:ascii="Times New Roman" w:hAnsi="Times New Roman" w:cs="Times New Roman"/>
                <w:sz w:val="28"/>
                <w:szCs w:val="28"/>
              </w:rPr>
            </w:pPr>
            <w:r>
              <w:t>3 неделя</w:t>
            </w:r>
          </w:p>
        </w:tc>
        <w:tc>
          <w:tcPr>
            <w:tcW w:w="3969" w:type="dxa"/>
          </w:tcPr>
          <w:p w:rsidR="002F74AE" w:rsidRDefault="002F74AE" w:rsidP="00232F96">
            <w:r>
              <w:t>Мой дом. Мой город. Моя страна.</w:t>
            </w:r>
          </w:p>
          <w:p w:rsidR="002F74AE" w:rsidRDefault="002F74AE" w:rsidP="00232F96">
            <w:r>
              <w:t>Правила поведения в городе, правила дорожного движения.</w:t>
            </w:r>
          </w:p>
          <w:p w:rsidR="002F74AE" w:rsidRPr="00D2114E" w:rsidRDefault="002F74AE" w:rsidP="00232F96">
            <w:r>
              <w:t>Транспорт.</w:t>
            </w:r>
          </w:p>
        </w:tc>
        <w:tc>
          <w:tcPr>
            <w:tcW w:w="3858" w:type="dxa"/>
          </w:tcPr>
          <w:p w:rsidR="002F74AE" w:rsidRDefault="002F74AE" w:rsidP="00232F96">
            <w:r>
              <w:t>Коллективная работа по изданию книжки-малышки «Посуда», «Мебель», «Транспорт» и т.п.</w:t>
            </w:r>
          </w:p>
          <w:p w:rsidR="002F74AE" w:rsidRDefault="002F74AE" w:rsidP="00232F96">
            <w:pPr>
              <w:rPr>
                <w:rFonts w:ascii="Times New Roman" w:hAnsi="Times New Roman" w:cs="Times New Roman"/>
                <w:sz w:val="28"/>
                <w:szCs w:val="28"/>
              </w:rPr>
            </w:pPr>
          </w:p>
        </w:tc>
      </w:tr>
      <w:tr w:rsidR="002F74AE" w:rsidTr="00232F96">
        <w:tc>
          <w:tcPr>
            <w:tcW w:w="1384" w:type="dxa"/>
          </w:tcPr>
          <w:p w:rsidR="002F74AE" w:rsidRDefault="002F74AE" w:rsidP="00232F96">
            <w:r>
              <w:t xml:space="preserve">Февраль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pPr>
              <w:rPr>
                <w:rFonts w:ascii="Times New Roman" w:hAnsi="Times New Roman" w:cs="Times New Roman"/>
                <w:sz w:val="28"/>
                <w:szCs w:val="28"/>
              </w:rPr>
            </w:pPr>
            <w:r>
              <w:t>Семейные праздники.</w:t>
            </w:r>
          </w:p>
        </w:tc>
        <w:tc>
          <w:tcPr>
            <w:tcW w:w="3858" w:type="dxa"/>
          </w:tcPr>
          <w:p w:rsidR="002F74AE" w:rsidRDefault="002F74AE" w:rsidP="00232F96">
            <w:r>
              <w:t xml:space="preserve">Праздник «День Защитника Отечества» </w:t>
            </w:r>
          </w:p>
          <w:p w:rsidR="002F74AE" w:rsidRDefault="002F74AE" w:rsidP="00232F96">
            <w:pPr>
              <w:rPr>
                <w:rFonts w:ascii="Times New Roman" w:hAnsi="Times New Roman" w:cs="Times New Roman"/>
                <w:sz w:val="28"/>
                <w:szCs w:val="28"/>
              </w:rPr>
            </w:pPr>
            <w:r>
              <w:t>Выставки детского творчества</w:t>
            </w:r>
          </w:p>
        </w:tc>
      </w:tr>
      <w:tr w:rsidR="002F74AE" w:rsidTr="00232F96">
        <w:tc>
          <w:tcPr>
            <w:tcW w:w="1384" w:type="dxa"/>
          </w:tcPr>
          <w:p w:rsidR="002F74AE" w:rsidRDefault="002F74AE" w:rsidP="00232F96">
            <w:r>
              <w:t xml:space="preserve">Март </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pPr>
              <w:rPr>
                <w:rFonts w:ascii="Times New Roman" w:hAnsi="Times New Roman" w:cs="Times New Roman"/>
                <w:sz w:val="28"/>
                <w:szCs w:val="28"/>
              </w:rPr>
            </w:pPr>
            <w:r>
              <w:t>Семейные праздники.</w:t>
            </w:r>
          </w:p>
        </w:tc>
        <w:tc>
          <w:tcPr>
            <w:tcW w:w="3858" w:type="dxa"/>
          </w:tcPr>
          <w:p w:rsidR="002F74AE" w:rsidRDefault="002F74AE" w:rsidP="00232F96">
            <w:r>
              <w:t>Праздник</w:t>
            </w:r>
            <w:proofErr w:type="gramStart"/>
            <w:r>
              <w:t>«М</w:t>
            </w:r>
            <w:proofErr w:type="gramEnd"/>
            <w:r>
              <w:t>еждународный женский день»</w:t>
            </w:r>
          </w:p>
          <w:p w:rsidR="002F74AE" w:rsidRDefault="002F74AE" w:rsidP="00232F96">
            <w:pPr>
              <w:rPr>
                <w:rFonts w:ascii="Times New Roman" w:hAnsi="Times New Roman" w:cs="Times New Roman"/>
                <w:sz w:val="28"/>
                <w:szCs w:val="28"/>
              </w:rPr>
            </w:pPr>
            <w:r>
              <w:t>Выставки детского творчества</w:t>
            </w:r>
          </w:p>
        </w:tc>
      </w:tr>
      <w:tr w:rsidR="002F74AE" w:rsidTr="00232F96">
        <w:tc>
          <w:tcPr>
            <w:tcW w:w="1384" w:type="dxa"/>
          </w:tcPr>
          <w:p w:rsidR="002F74AE" w:rsidRDefault="002F74AE" w:rsidP="00232F96">
            <w:r>
              <w:t xml:space="preserve">Март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r>
              <w:t>Весна идет.</w:t>
            </w:r>
          </w:p>
          <w:p w:rsidR="002F74AE" w:rsidRDefault="002F74AE" w:rsidP="00232F96">
            <w:r>
              <w:t>Изменения в природе.</w:t>
            </w:r>
          </w:p>
          <w:p w:rsidR="002F74AE" w:rsidRDefault="002F74AE" w:rsidP="00232F96">
            <w:r>
              <w:t>Комнатные растения.</w:t>
            </w:r>
          </w:p>
          <w:p w:rsidR="002F74AE" w:rsidRDefault="002F74AE" w:rsidP="00232F96">
            <w:pPr>
              <w:rPr>
                <w:rFonts w:ascii="Times New Roman" w:hAnsi="Times New Roman" w:cs="Times New Roman"/>
                <w:sz w:val="28"/>
                <w:szCs w:val="28"/>
              </w:rPr>
            </w:pPr>
            <w:r>
              <w:t>Народные приметы.</w:t>
            </w:r>
          </w:p>
        </w:tc>
        <w:tc>
          <w:tcPr>
            <w:tcW w:w="3858" w:type="dxa"/>
          </w:tcPr>
          <w:p w:rsidR="002F74AE" w:rsidRDefault="002F74AE" w:rsidP="00232F96">
            <w:r>
              <w:t>Праздник «Весна»</w:t>
            </w:r>
          </w:p>
          <w:p w:rsidR="002F74AE" w:rsidRDefault="002F74AE" w:rsidP="00232F96">
            <w:pPr>
              <w:rPr>
                <w:rFonts w:ascii="Times New Roman" w:hAnsi="Times New Roman" w:cs="Times New Roman"/>
                <w:sz w:val="28"/>
                <w:szCs w:val="28"/>
              </w:rPr>
            </w:pPr>
            <w:r>
              <w:t>Совместное оформление коллажа «К нам весна шагает быстрыми шагами»</w:t>
            </w:r>
          </w:p>
        </w:tc>
      </w:tr>
      <w:tr w:rsidR="002F74AE" w:rsidTr="00232F96">
        <w:tc>
          <w:tcPr>
            <w:tcW w:w="1384" w:type="dxa"/>
          </w:tcPr>
          <w:p w:rsidR="002F74AE" w:rsidRDefault="002F74AE" w:rsidP="00232F96">
            <w:r>
              <w:t xml:space="preserve">Март </w:t>
            </w:r>
          </w:p>
          <w:p w:rsidR="002F74AE" w:rsidRDefault="002F74AE" w:rsidP="00232F96">
            <w:pPr>
              <w:rPr>
                <w:rFonts w:ascii="Times New Roman" w:hAnsi="Times New Roman" w:cs="Times New Roman"/>
                <w:sz w:val="28"/>
                <w:szCs w:val="28"/>
              </w:rPr>
            </w:pPr>
            <w:r>
              <w:t>3 неделя</w:t>
            </w:r>
          </w:p>
        </w:tc>
        <w:tc>
          <w:tcPr>
            <w:tcW w:w="3969" w:type="dxa"/>
          </w:tcPr>
          <w:p w:rsidR="002F74AE" w:rsidRDefault="002F74AE" w:rsidP="00232F96">
            <w:r>
              <w:t>Человек и весна.</w:t>
            </w:r>
          </w:p>
          <w:p w:rsidR="002F74AE" w:rsidRDefault="002F74AE" w:rsidP="00232F96">
            <w:pPr>
              <w:rPr>
                <w:rFonts w:ascii="Times New Roman" w:hAnsi="Times New Roman" w:cs="Times New Roman"/>
                <w:sz w:val="28"/>
                <w:szCs w:val="28"/>
              </w:rPr>
            </w:pPr>
            <w:r>
              <w:t>Правила безопасного поведения.</w:t>
            </w:r>
          </w:p>
        </w:tc>
        <w:tc>
          <w:tcPr>
            <w:tcW w:w="3858" w:type="dxa"/>
          </w:tcPr>
          <w:p w:rsidR="002F74AE" w:rsidRDefault="002F74AE" w:rsidP="00232F96">
            <w:pPr>
              <w:rPr>
                <w:rFonts w:ascii="Times New Roman" w:hAnsi="Times New Roman" w:cs="Times New Roman"/>
                <w:sz w:val="28"/>
                <w:szCs w:val="28"/>
              </w:rPr>
            </w:pPr>
            <w:r>
              <w:t>Презентация плаката «Человек – часть природы»</w:t>
            </w:r>
          </w:p>
        </w:tc>
      </w:tr>
      <w:tr w:rsidR="002F74AE" w:rsidTr="00232F96">
        <w:tc>
          <w:tcPr>
            <w:tcW w:w="1384" w:type="dxa"/>
          </w:tcPr>
          <w:p w:rsidR="002F74AE" w:rsidRDefault="002F74AE" w:rsidP="00232F96">
            <w:r>
              <w:t xml:space="preserve">Март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pPr>
              <w:rPr>
                <w:rFonts w:ascii="Times New Roman" w:hAnsi="Times New Roman" w:cs="Times New Roman"/>
                <w:sz w:val="28"/>
                <w:szCs w:val="28"/>
              </w:rPr>
            </w:pPr>
            <w:r>
              <w:t>Итоговый мониторинг.</w:t>
            </w:r>
          </w:p>
        </w:tc>
        <w:tc>
          <w:tcPr>
            <w:tcW w:w="3858" w:type="dxa"/>
          </w:tcPr>
          <w:p w:rsidR="002F74AE" w:rsidRDefault="002F74AE" w:rsidP="00232F96">
            <w:pPr>
              <w:rPr>
                <w:rFonts w:ascii="Times New Roman" w:hAnsi="Times New Roman" w:cs="Times New Roman"/>
                <w:sz w:val="28"/>
                <w:szCs w:val="28"/>
              </w:rPr>
            </w:pPr>
            <w:r>
              <w:t>Выставка творческих работ</w:t>
            </w:r>
          </w:p>
        </w:tc>
      </w:tr>
      <w:tr w:rsidR="002F74AE" w:rsidTr="00232F96">
        <w:tc>
          <w:tcPr>
            <w:tcW w:w="1384" w:type="dxa"/>
          </w:tcPr>
          <w:p w:rsidR="002F74AE" w:rsidRDefault="002F74AE" w:rsidP="00232F96">
            <w:r>
              <w:t xml:space="preserve">Апрель </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r>
              <w:t>Моя Родина.</w:t>
            </w:r>
          </w:p>
          <w:p w:rsidR="002F74AE" w:rsidRDefault="002F74AE" w:rsidP="00232F96">
            <w:pPr>
              <w:rPr>
                <w:rFonts w:ascii="Times New Roman" w:hAnsi="Times New Roman" w:cs="Times New Roman"/>
                <w:sz w:val="28"/>
                <w:szCs w:val="28"/>
              </w:rPr>
            </w:pPr>
            <w:r>
              <w:t>Народная культура и традиции.</w:t>
            </w:r>
          </w:p>
        </w:tc>
        <w:tc>
          <w:tcPr>
            <w:tcW w:w="3858" w:type="dxa"/>
          </w:tcPr>
          <w:p w:rsidR="002F74AE" w:rsidRDefault="002F74AE" w:rsidP="00232F96">
            <w:pPr>
              <w:rPr>
                <w:rFonts w:ascii="Times New Roman" w:hAnsi="Times New Roman" w:cs="Times New Roman"/>
                <w:sz w:val="28"/>
                <w:szCs w:val="28"/>
              </w:rPr>
            </w:pPr>
            <w:r>
              <w:t>Фольклорный праздник.</w:t>
            </w:r>
          </w:p>
        </w:tc>
      </w:tr>
      <w:tr w:rsidR="002F74AE" w:rsidTr="00232F96">
        <w:tc>
          <w:tcPr>
            <w:tcW w:w="1384" w:type="dxa"/>
          </w:tcPr>
          <w:p w:rsidR="002F74AE" w:rsidRDefault="002F74AE" w:rsidP="00232F96">
            <w:r>
              <w:t xml:space="preserve">Апрель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r>
              <w:t>Планета Земля во вселенной.</w:t>
            </w:r>
          </w:p>
          <w:p w:rsidR="002F74AE" w:rsidRDefault="002F74AE" w:rsidP="00232F96">
            <w:pPr>
              <w:rPr>
                <w:rFonts w:ascii="Times New Roman" w:hAnsi="Times New Roman" w:cs="Times New Roman"/>
                <w:sz w:val="28"/>
                <w:szCs w:val="28"/>
              </w:rPr>
            </w:pPr>
            <w:r>
              <w:t>Космос.</w:t>
            </w:r>
          </w:p>
        </w:tc>
        <w:tc>
          <w:tcPr>
            <w:tcW w:w="3858" w:type="dxa"/>
          </w:tcPr>
          <w:p w:rsidR="002F74AE" w:rsidRDefault="002F74AE" w:rsidP="00232F96">
            <w:r>
              <w:t>Творческая выставка «Космос рядом с нами»</w:t>
            </w:r>
          </w:p>
          <w:p w:rsidR="002F74AE" w:rsidRDefault="002F74AE" w:rsidP="00232F96">
            <w:pPr>
              <w:rPr>
                <w:rFonts w:ascii="Times New Roman" w:hAnsi="Times New Roman" w:cs="Times New Roman"/>
                <w:sz w:val="28"/>
                <w:szCs w:val="28"/>
              </w:rPr>
            </w:pPr>
            <w:r>
              <w:t xml:space="preserve">День </w:t>
            </w:r>
            <w:proofErr w:type="spellStart"/>
            <w:r>
              <w:t>комонавтики</w:t>
            </w:r>
            <w:proofErr w:type="spellEnd"/>
          </w:p>
        </w:tc>
      </w:tr>
      <w:tr w:rsidR="002F74AE" w:rsidTr="00232F96">
        <w:tc>
          <w:tcPr>
            <w:tcW w:w="1384" w:type="dxa"/>
          </w:tcPr>
          <w:p w:rsidR="002F74AE" w:rsidRDefault="002F74AE" w:rsidP="00232F96">
            <w:r>
              <w:t xml:space="preserve">Апрель </w:t>
            </w:r>
          </w:p>
          <w:p w:rsidR="002F74AE" w:rsidRDefault="002F74AE" w:rsidP="00232F96">
            <w:pPr>
              <w:rPr>
                <w:rFonts w:ascii="Times New Roman" w:hAnsi="Times New Roman" w:cs="Times New Roman"/>
                <w:sz w:val="28"/>
                <w:szCs w:val="28"/>
              </w:rPr>
            </w:pPr>
            <w:r>
              <w:t>3 неделя</w:t>
            </w:r>
          </w:p>
        </w:tc>
        <w:tc>
          <w:tcPr>
            <w:tcW w:w="3969" w:type="dxa"/>
          </w:tcPr>
          <w:p w:rsidR="002F74AE" w:rsidRDefault="002F74AE" w:rsidP="00232F96">
            <w:r>
              <w:t>Водный мир планеты Земля.</w:t>
            </w:r>
          </w:p>
          <w:p w:rsidR="002F74AE" w:rsidRDefault="002F74AE" w:rsidP="00232F96">
            <w:pPr>
              <w:rPr>
                <w:rFonts w:ascii="Times New Roman" w:hAnsi="Times New Roman" w:cs="Times New Roman"/>
                <w:sz w:val="28"/>
                <w:szCs w:val="28"/>
              </w:rPr>
            </w:pPr>
            <w:r>
              <w:t>Пресноводные, земноводные обитатели рек, морей.</w:t>
            </w:r>
          </w:p>
        </w:tc>
        <w:tc>
          <w:tcPr>
            <w:tcW w:w="3858" w:type="dxa"/>
          </w:tcPr>
          <w:p w:rsidR="002F74AE" w:rsidRDefault="002F74AE" w:rsidP="00232F96">
            <w:pPr>
              <w:rPr>
                <w:rFonts w:ascii="Times New Roman" w:hAnsi="Times New Roman" w:cs="Times New Roman"/>
                <w:sz w:val="28"/>
                <w:szCs w:val="28"/>
              </w:rPr>
            </w:pPr>
            <w:r>
              <w:t>Тематическая выставка «Мир воды»</w:t>
            </w:r>
          </w:p>
        </w:tc>
      </w:tr>
      <w:tr w:rsidR="002F74AE" w:rsidTr="00232F96">
        <w:tc>
          <w:tcPr>
            <w:tcW w:w="1384" w:type="dxa"/>
          </w:tcPr>
          <w:p w:rsidR="002F74AE" w:rsidRDefault="002F74AE" w:rsidP="00232F96">
            <w:r>
              <w:t xml:space="preserve">Апрель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r>
              <w:t>Труд взрослых.</w:t>
            </w:r>
          </w:p>
          <w:p w:rsidR="002F74AE" w:rsidRDefault="002F74AE" w:rsidP="00232F96">
            <w:pPr>
              <w:rPr>
                <w:rFonts w:ascii="Times New Roman" w:hAnsi="Times New Roman" w:cs="Times New Roman"/>
                <w:sz w:val="28"/>
                <w:szCs w:val="28"/>
              </w:rPr>
            </w:pPr>
            <w:proofErr w:type="spellStart"/>
            <w:r>
              <w:t>Профессии</w:t>
            </w:r>
            <w:proofErr w:type="gramStart"/>
            <w:r>
              <w:t>.Т</w:t>
            </w:r>
            <w:proofErr w:type="gramEnd"/>
            <w:r>
              <w:t>ранспорт</w:t>
            </w:r>
            <w:proofErr w:type="spellEnd"/>
            <w:r>
              <w:t>.</w:t>
            </w:r>
          </w:p>
        </w:tc>
        <w:tc>
          <w:tcPr>
            <w:tcW w:w="3858" w:type="dxa"/>
          </w:tcPr>
          <w:p w:rsidR="002F74AE" w:rsidRDefault="002F74AE" w:rsidP="00232F96">
            <w:pPr>
              <w:rPr>
                <w:rFonts w:ascii="Times New Roman" w:hAnsi="Times New Roman" w:cs="Times New Roman"/>
                <w:sz w:val="28"/>
                <w:szCs w:val="28"/>
              </w:rPr>
            </w:pPr>
            <w:r>
              <w:t>Проведение праздника «Весны и труда»</w:t>
            </w:r>
          </w:p>
        </w:tc>
      </w:tr>
      <w:tr w:rsidR="002F74AE" w:rsidTr="00232F96">
        <w:trPr>
          <w:trHeight w:val="719"/>
        </w:trPr>
        <w:tc>
          <w:tcPr>
            <w:tcW w:w="1384" w:type="dxa"/>
          </w:tcPr>
          <w:p w:rsidR="002F74AE" w:rsidRDefault="002F74AE" w:rsidP="00232F96">
            <w:r>
              <w:t>Май</w:t>
            </w:r>
          </w:p>
          <w:p w:rsidR="002F74AE" w:rsidRDefault="002F74AE" w:rsidP="00232F96">
            <w:pPr>
              <w:rPr>
                <w:rFonts w:ascii="Times New Roman" w:hAnsi="Times New Roman" w:cs="Times New Roman"/>
                <w:sz w:val="28"/>
                <w:szCs w:val="28"/>
              </w:rPr>
            </w:pPr>
            <w:r>
              <w:t>1 неделя</w:t>
            </w:r>
          </w:p>
        </w:tc>
        <w:tc>
          <w:tcPr>
            <w:tcW w:w="3969" w:type="dxa"/>
          </w:tcPr>
          <w:p w:rsidR="002F74AE" w:rsidRDefault="002F74AE" w:rsidP="00232F96">
            <w:pPr>
              <w:rPr>
                <w:rFonts w:ascii="Times New Roman" w:hAnsi="Times New Roman" w:cs="Times New Roman"/>
                <w:sz w:val="28"/>
                <w:szCs w:val="28"/>
              </w:rPr>
            </w:pPr>
            <w:r>
              <w:t>День Победы.</w:t>
            </w:r>
          </w:p>
        </w:tc>
        <w:tc>
          <w:tcPr>
            <w:tcW w:w="3858" w:type="dxa"/>
          </w:tcPr>
          <w:p w:rsidR="002F74AE" w:rsidRDefault="002F74AE" w:rsidP="00232F96">
            <w:pPr>
              <w:rPr>
                <w:rFonts w:ascii="Times New Roman" w:hAnsi="Times New Roman" w:cs="Times New Roman"/>
                <w:sz w:val="28"/>
                <w:szCs w:val="28"/>
              </w:rPr>
            </w:pPr>
            <w:r>
              <w:t>Конкурс семейного книгоиздательства «Уроки Победы»</w:t>
            </w:r>
          </w:p>
        </w:tc>
      </w:tr>
      <w:tr w:rsidR="002F74AE" w:rsidTr="00232F96">
        <w:tc>
          <w:tcPr>
            <w:tcW w:w="1384" w:type="dxa"/>
          </w:tcPr>
          <w:p w:rsidR="002F74AE" w:rsidRDefault="002F74AE" w:rsidP="00232F96">
            <w:r>
              <w:t xml:space="preserve">Май </w:t>
            </w:r>
          </w:p>
          <w:p w:rsidR="002F74AE" w:rsidRDefault="002F74AE" w:rsidP="00232F96">
            <w:pPr>
              <w:rPr>
                <w:rFonts w:ascii="Times New Roman" w:hAnsi="Times New Roman" w:cs="Times New Roman"/>
                <w:sz w:val="28"/>
                <w:szCs w:val="28"/>
              </w:rPr>
            </w:pPr>
            <w:r>
              <w:t>2 неделя</w:t>
            </w:r>
          </w:p>
        </w:tc>
        <w:tc>
          <w:tcPr>
            <w:tcW w:w="3969" w:type="dxa"/>
          </w:tcPr>
          <w:p w:rsidR="002F74AE" w:rsidRDefault="002F74AE" w:rsidP="00232F96">
            <w:pPr>
              <w:rPr>
                <w:rFonts w:ascii="Times New Roman" w:hAnsi="Times New Roman" w:cs="Times New Roman"/>
                <w:sz w:val="28"/>
                <w:szCs w:val="28"/>
              </w:rPr>
            </w:pPr>
            <w:r>
              <w:t>День Победы.</w:t>
            </w:r>
          </w:p>
        </w:tc>
        <w:tc>
          <w:tcPr>
            <w:tcW w:w="3858" w:type="dxa"/>
          </w:tcPr>
          <w:p w:rsidR="002F74AE" w:rsidRDefault="002F74AE" w:rsidP="00232F96">
            <w:r>
              <w:t>Выставки детского творчества.</w:t>
            </w:r>
          </w:p>
          <w:p w:rsidR="002F74AE" w:rsidRDefault="002F74AE" w:rsidP="00232F96">
            <w:pPr>
              <w:rPr>
                <w:rFonts w:ascii="Times New Roman" w:hAnsi="Times New Roman" w:cs="Times New Roman"/>
                <w:sz w:val="28"/>
                <w:szCs w:val="28"/>
              </w:rPr>
            </w:pPr>
            <w:r>
              <w:t>Концертная программа для ветеранов ВОВ</w:t>
            </w:r>
          </w:p>
        </w:tc>
      </w:tr>
      <w:tr w:rsidR="002F74AE" w:rsidTr="00232F96">
        <w:tc>
          <w:tcPr>
            <w:tcW w:w="1384" w:type="dxa"/>
          </w:tcPr>
          <w:p w:rsidR="002F74AE" w:rsidRDefault="002F74AE" w:rsidP="00232F96">
            <w:r>
              <w:t xml:space="preserve">Май </w:t>
            </w:r>
          </w:p>
          <w:p w:rsidR="002F74AE" w:rsidRDefault="002F74AE" w:rsidP="00232F96">
            <w:pPr>
              <w:rPr>
                <w:rFonts w:ascii="Times New Roman" w:hAnsi="Times New Roman" w:cs="Times New Roman"/>
                <w:sz w:val="28"/>
                <w:szCs w:val="28"/>
              </w:rPr>
            </w:pPr>
            <w:r>
              <w:t>3 неделя</w:t>
            </w:r>
          </w:p>
        </w:tc>
        <w:tc>
          <w:tcPr>
            <w:tcW w:w="3969" w:type="dxa"/>
          </w:tcPr>
          <w:p w:rsidR="002F74AE" w:rsidRDefault="002F74AE" w:rsidP="00232F96">
            <w:r>
              <w:t xml:space="preserve">Лето. </w:t>
            </w:r>
          </w:p>
          <w:p w:rsidR="002F74AE" w:rsidRDefault="002F74AE" w:rsidP="00232F96">
            <w:pPr>
              <w:rPr>
                <w:rFonts w:ascii="Times New Roman" w:hAnsi="Times New Roman" w:cs="Times New Roman"/>
                <w:sz w:val="28"/>
                <w:szCs w:val="28"/>
              </w:rPr>
            </w:pPr>
            <w:r>
              <w:t>Животные жарких стран.</w:t>
            </w:r>
          </w:p>
        </w:tc>
        <w:tc>
          <w:tcPr>
            <w:tcW w:w="3858" w:type="dxa"/>
          </w:tcPr>
          <w:p w:rsidR="002F74AE" w:rsidRDefault="002F74AE" w:rsidP="00232F96">
            <w:pPr>
              <w:rPr>
                <w:rFonts w:ascii="Times New Roman" w:hAnsi="Times New Roman" w:cs="Times New Roman"/>
                <w:sz w:val="28"/>
                <w:szCs w:val="28"/>
              </w:rPr>
            </w:pPr>
            <w:r>
              <w:t>Презентация мини-зоопарка «Животные жарких стран»</w:t>
            </w:r>
          </w:p>
        </w:tc>
      </w:tr>
      <w:tr w:rsidR="002F74AE" w:rsidTr="00232F96">
        <w:tc>
          <w:tcPr>
            <w:tcW w:w="1384" w:type="dxa"/>
          </w:tcPr>
          <w:p w:rsidR="002F74AE" w:rsidRDefault="002F74AE" w:rsidP="00232F96">
            <w:r>
              <w:t xml:space="preserve">Май </w:t>
            </w:r>
          </w:p>
          <w:p w:rsidR="002F74AE" w:rsidRDefault="002F74AE" w:rsidP="00232F96">
            <w:pPr>
              <w:rPr>
                <w:rFonts w:ascii="Times New Roman" w:hAnsi="Times New Roman" w:cs="Times New Roman"/>
                <w:sz w:val="28"/>
                <w:szCs w:val="28"/>
              </w:rPr>
            </w:pPr>
            <w:r>
              <w:t>4 неделя</w:t>
            </w:r>
          </w:p>
        </w:tc>
        <w:tc>
          <w:tcPr>
            <w:tcW w:w="3969" w:type="dxa"/>
          </w:tcPr>
          <w:p w:rsidR="002F74AE" w:rsidRDefault="002F74AE" w:rsidP="00232F96">
            <w:r>
              <w:t xml:space="preserve">Лето. </w:t>
            </w:r>
          </w:p>
          <w:p w:rsidR="002F74AE" w:rsidRDefault="002F74AE" w:rsidP="00232F96">
            <w:r>
              <w:t>Насекомые.</w:t>
            </w:r>
          </w:p>
          <w:p w:rsidR="002F74AE" w:rsidRDefault="002F74AE" w:rsidP="00232F96">
            <w:pPr>
              <w:rPr>
                <w:rFonts w:ascii="Times New Roman" w:hAnsi="Times New Roman" w:cs="Times New Roman"/>
                <w:sz w:val="28"/>
                <w:szCs w:val="28"/>
              </w:rPr>
            </w:pPr>
            <w:r>
              <w:t>Цветы на лугу.</w:t>
            </w:r>
          </w:p>
        </w:tc>
        <w:tc>
          <w:tcPr>
            <w:tcW w:w="3858" w:type="dxa"/>
          </w:tcPr>
          <w:p w:rsidR="002F74AE" w:rsidRDefault="002F74AE" w:rsidP="00232F96">
            <w:r>
              <w:t>Проведение праздника «Лето к нам спешит»</w:t>
            </w:r>
          </w:p>
          <w:p w:rsidR="002F74AE" w:rsidRDefault="002F74AE" w:rsidP="00232F96">
            <w:pPr>
              <w:rPr>
                <w:rFonts w:ascii="Times New Roman" w:hAnsi="Times New Roman" w:cs="Times New Roman"/>
                <w:sz w:val="28"/>
                <w:szCs w:val="28"/>
              </w:rPr>
            </w:pPr>
            <w:r>
              <w:t>Выставка рисунков на асфальте «Мы рады лету»</w:t>
            </w:r>
          </w:p>
        </w:tc>
      </w:tr>
    </w:tbl>
    <w:p w:rsidR="00E86FDE" w:rsidRPr="00E86FDE" w:rsidRDefault="00E86FDE" w:rsidP="00E86FDE">
      <w:pPr>
        <w:spacing w:after="0" w:line="276" w:lineRule="auto"/>
        <w:rPr>
          <w:rFonts w:ascii="Times New Roman" w:eastAsia="Calibri" w:hAnsi="Times New Roman" w:cs="Times New Roman"/>
          <w:b/>
          <w:sz w:val="28"/>
          <w:szCs w:val="28"/>
        </w:rPr>
        <w:sectPr w:rsidR="00E86FDE" w:rsidRPr="00E86FDE">
          <w:pgSz w:w="11906" w:h="16838"/>
          <w:pgMar w:top="1134" w:right="850" w:bottom="1134" w:left="1701" w:header="708" w:footer="708" w:gutter="0"/>
          <w:cols w:space="720"/>
        </w:sectPr>
      </w:pPr>
    </w:p>
    <w:p w:rsidR="006D46DB" w:rsidRPr="006D46DB" w:rsidRDefault="006D46DB" w:rsidP="006D46DB">
      <w:pPr>
        <w:spacing w:after="200" w:line="240" w:lineRule="auto"/>
        <w:ind w:left="1080"/>
        <w:contextualSpacing/>
        <w:jc w:val="both"/>
        <w:rPr>
          <w:rFonts w:ascii="Times New Roman" w:eastAsia="Calibri" w:hAnsi="Times New Roman" w:cs="Times New Roman"/>
          <w:b/>
        </w:rPr>
      </w:pPr>
      <w:r w:rsidRPr="006D46DB">
        <w:rPr>
          <w:rFonts w:ascii="Times New Roman" w:eastAsia="Calibri" w:hAnsi="Times New Roman" w:cs="Times New Roman"/>
          <w:b/>
        </w:rPr>
        <w:lastRenderedPageBreak/>
        <w:t>2.5 Мониторинг</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В логопедической группе углубленное логопедическое обследование детей осуществляется учителем-логопедом. Углубленная диагностика проводится в течение сентября.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Задачами углубленного логопедического обследования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сопоставление уровня развития языковых средств с их активизацией (использованием в речевой деятельности).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Углубленное логопедическое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возможности, зону ближайшего развития.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Диагностика позволяет решать задачи развивающего обучения и адаптировать программу в соответствии с возможностями и способностями каждого ребенка.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Речевая карта к Программе разработана для детей с общим недоразвитием речи с 4 до 7 лет, что позволяет проследить динамику речевого развития ребенка на протяжении трех лет.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После заполнения учителем-логопедом речевой карты каждого ребенка составляется таблица состояния общего и речевого развития детей. Мониторинг общего развития детей осуществляется так же воспитателями в содружестве с психологом, музыкальным руководителем и руководителем физического воспитания в начале и в конце учебного года. Воспитатели заполняют листы индивидуального развития детей. Мониторинг освоения программы осуществляется совместно учителем-логопедом, воспитателями, музыкальным руководителем, руководителем физического воспитания. Воспитатели заполняют листы оценки освоения программы. </w:t>
      </w:r>
    </w:p>
    <w:p w:rsidR="006D46DB" w:rsidRPr="00361099" w:rsidRDefault="006D46DB" w:rsidP="006D46DB">
      <w:pPr>
        <w:spacing w:after="200" w:line="240" w:lineRule="auto"/>
        <w:ind w:firstLine="708"/>
        <w:jc w:val="both"/>
        <w:rPr>
          <w:rFonts w:ascii="Times New Roman" w:eastAsia="Calibri" w:hAnsi="Times New Roman" w:cs="Times New Roman"/>
          <w:b/>
          <w:sz w:val="24"/>
          <w:szCs w:val="24"/>
        </w:rPr>
      </w:pPr>
      <w:r w:rsidRPr="00361099">
        <w:rPr>
          <w:rFonts w:ascii="Times New Roman" w:eastAsia="Calibri" w:hAnsi="Times New Roman" w:cs="Times New Roman"/>
          <w:b/>
          <w:sz w:val="24"/>
          <w:szCs w:val="24"/>
        </w:rPr>
        <w:t xml:space="preserve">Схема исследования индивидуального речевого и общего развития ребенка с ОНР (с 4 до 7лет)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361099">
        <w:rPr>
          <w:rFonts w:ascii="Times New Roman" w:eastAsia="Calibri" w:hAnsi="Times New Roman" w:cs="Times New Roman"/>
          <w:sz w:val="24"/>
          <w:szCs w:val="24"/>
        </w:rPr>
        <w:t>Фамилия, имя ребенка</w:t>
      </w:r>
      <w:r w:rsidRPr="006D46DB">
        <w:rPr>
          <w:rFonts w:ascii="Times New Roman" w:eastAsia="Calibri" w:hAnsi="Times New Roman" w:cs="Times New Roman"/>
          <w:sz w:val="28"/>
          <w:szCs w:val="28"/>
        </w:rPr>
        <w:t>________________</w:t>
      </w:r>
      <w:r w:rsidRPr="007C5A48">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__________________________ _________________________________________________________</w:t>
      </w:r>
      <w:r w:rsidRPr="007C5A48">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361099">
        <w:rPr>
          <w:rFonts w:ascii="Times New Roman" w:eastAsia="Calibri" w:hAnsi="Times New Roman" w:cs="Times New Roman"/>
          <w:sz w:val="24"/>
          <w:szCs w:val="24"/>
        </w:rPr>
        <w:t>Дата рождения</w:t>
      </w:r>
      <w:r w:rsidRPr="006D46DB">
        <w:rPr>
          <w:rFonts w:ascii="Times New Roman" w:eastAsia="Calibri" w:hAnsi="Times New Roman" w:cs="Times New Roman"/>
          <w:sz w:val="28"/>
          <w:szCs w:val="28"/>
        </w:rPr>
        <w:t>___________________________</w:t>
      </w:r>
      <w:r w:rsidRPr="007C5A48">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w:t>
      </w:r>
      <w:r w:rsidRPr="007C5A48">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 xml:space="preserve">_________ </w:t>
      </w:r>
      <w:r w:rsidRPr="00361099">
        <w:rPr>
          <w:rFonts w:ascii="Times New Roman" w:eastAsia="Calibri" w:hAnsi="Times New Roman" w:cs="Times New Roman"/>
          <w:sz w:val="24"/>
          <w:szCs w:val="24"/>
        </w:rPr>
        <w:t>Домашний адрес</w:t>
      </w:r>
      <w:r w:rsidRPr="006D46DB">
        <w:rPr>
          <w:rFonts w:ascii="Times New Roman" w:eastAsia="Calibri" w:hAnsi="Times New Roman" w:cs="Times New Roman"/>
          <w:sz w:val="28"/>
          <w:szCs w:val="28"/>
        </w:rPr>
        <w:t>______________</w:t>
      </w:r>
      <w:r w:rsidRPr="007C5A48">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_________________________________ ___________________________________________________</w:t>
      </w:r>
      <w:r>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w:t>
      </w:r>
      <w:r>
        <w:rPr>
          <w:rFonts w:ascii="Times New Roman" w:eastAsia="Calibri" w:hAnsi="Times New Roman" w:cs="Times New Roman"/>
          <w:sz w:val="28"/>
          <w:szCs w:val="28"/>
        </w:rPr>
        <w:t>_____</w:t>
      </w:r>
      <w:r w:rsidRPr="00361099">
        <w:rPr>
          <w:rFonts w:ascii="Times New Roman" w:eastAsia="Calibri" w:hAnsi="Times New Roman" w:cs="Times New Roman"/>
          <w:sz w:val="24"/>
          <w:szCs w:val="24"/>
        </w:rPr>
        <w:t>Домашний телефон</w:t>
      </w:r>
      <w:r w:rsidRPr="006D46DB">
        <w:rPr>
          <w:rFonts w:ascii="Times New Roman" w:eastAsia="Calibri" w:hAnsi="Times New Roman" w:cs="Times New Roman"/>
          <w:sz w:val="28"/>
          <w:szCs w:val="28"/>
        </w:rPr>
        <w:t>__________</w:t>
      </w:r>
      <w:r>
        <w:rPr>
          <w:rFonts w:ascii="Times New Roman" w:eastAsia="Calibri" w:hAnsi="Times New Roman" w:cs="Times New Roman"/>
          <w:sz w:val="28"/>
          <w:szCs w:val="28"/>
        </w:rPr>
        <w:t>_</w:t>
      </w:r>
      <w:r w:rsidRPr="006D46DB">
        <w:rPr>
          <w:rFonts w:ascii="Times New Roman" w:eastAsia="Calibri" w:hAnsi="Times New Roman" w:cs="Times New Roman"/>
          <w:sz w:val="28"/>
          <w:szCs w:val="28"/>
        </w:rPr>
        <w:t>_____________________</w:t>
      </w:r>
      <w:r>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 xml:space="preserve">_____________ </w:t>
      </w:r>
      <w:r w:rsidRPr="00361099">
        <w:rPr>
          <w:rFonts w:ascii="Times New Roman" w:eastAsia="Calibri" w:hAnsi="Times New Roman" w:cs="Times New Roman"/>
          <w:sz w:val="24"/>
          <w:szCs w:val="24"/>
        </w:rPr>
        <w:t>Откуда поступил</w:t>
      </w:r>
      <w:r w:rsidRPr="006D46DB">
        <w:rPr>
          <w:rFonts w:ascii="Times New Roman" w:eastAsia="Calibri" w:hAnsi="Times New Roman" w:cs="Times New Roman"/>
          <w:sz w:val="28"/>
          <w:szCs w:val="28"/>
        </w:rPr>
        <w:t>_______________________</w:t>
      </w:r>
      <w:r>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_______________________ ___________________________________________________</w:t>
      </w:r>
      <w:r>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__________</w:t>
      </w:r>
      <w:r>
        <w:rPr>
          <w:rFonts w:ascii="Times New Roman" w:eastAsia="Calibri" w:hAnsi="Times New Roman" w:cs="Times New Roman"/>
          <w:sz w:val="28"/>
          <w:szCs w:val="28"/>
        </w:rPr>
        <w:t>___</w:t>
      </w:r>
      <w:r w:rsidRPr="00361099">
        <w:rPr>
          <w:rFonts w:ascii="Times New Roman" w:eastAsia="Calibri" w:hAnsi="Times New Roman" w:cs="Times New Roman"/>
          <w:sz w:val="24"/>
          <w:szCs w:val="24"/>
        </w:rPr>
        <w:t>Сведения о родителях:</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361099">
        <w:rPr>
          <w:rFonts w:ascii="Times New Roman" w:eastAsia="Calibri" w:hAnsi="Times New Roman" w:cs="Times New Roman"/>
          <w:sz w:val="24"/>
          <w:szCs w:val="24"/>
        </w:rPr>
        <w:t>• мать (фамилия, имя, отчество, возраст на момент родов)</w:t>
      </w:r>
      <w:r w:rsidRPr="006D46DB">
        <w:rPr>
          <w:rFonts w:ascii="Times New Roman" w:eastAsia="Calibri" w:hAnsi="Times New Roman" w:cs="Times New Roman"/>
          <w:sz w:val="28"/>
          <w:szCs w:val="28"/>
        </w:rPr>
        <w:t>__________ __________________________________________________________</w:t>
      </w:r>
      <w:r>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 xml:space="preserve"> __________________________________________________________</w:t>
      </w:r>
      <w:r>
        <w:rPr>
          <w:rFonts w:ascii="Times New Roman" w:eastAsia="Calibri" w:hAnsi="Times New Roman" w:cs="Times New Roman"/>
          <w:sz w:val="28"/>
          <w:szCs w:val="28"/>
        </w:rPr>
        <w:t>____________</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361099">
        <w:rPr>
          <w:rFonts w:ascii="Times New Roman" w:eastAsia="Calibri" w:hAnsi="Times New Roman" w:cs="Times New Roman"/>
          <w:sz w:val="24"/>
          <w:szCs w:val="24"/>
        </w:rPr>
        <w:t>• отец (фамилия, имя, отчество, возраст на момент рождения ребенка)</w:t>
      </w:r>
      <w:r w:rsidRPr="006D46DB">
        <w:rPr>
          <w:rFonts w:ascii="Times New Roman" w:eastAsia="Calibri" w:hAnsi="Times New Roman" w:cs="Times New Roman"/>
          <w:sz w:val="28"/>
          <w:szCs w:val="28"/>
        </w:rPr>
        <w:t xml:space="preserve"> ______________________________________________________</w:t>
      </w:r>
      <w:r>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 _________________________________________________</w:t>
      </w:r>
      <w:r>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w:t>
      </w:r>
      <w:r>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 </w:t>
      </w:r>
      <w:r w:rsidRPr="009562BD">
        <w:rPr>
          <w:rFonts w:ascii="Times New Roman" w:eastAsia="Calibri" w:hAnsi="Times New Roman" w:cs="Times New Roman"/>
          <w:sz w:val="24"/>
          <w:szCs w:val="24"/>
        </w:rPr>
        <w:t>Национальный язык</w:t>
      </w:r>
      <w:r w:rsidRPr="006D46DB">
        <w:rPr>
          <w:rFonts w:ascii="Times New Roman" w:eastAsia="Calibri" w:hAnsi="Times New Roman" w:cs="Times New Roman"/>
          <w:sz w:val="28"/>
          <w:szCs w:val="28"/>
        </w:rPr>
        <w:t>______________________</w:t>
      </w:r>
      <w:r>
        <w:rPr>
          <w:rFonts w:ascii="Times New Roman" w:eastAsia="Calibri" w:hAnsi="Times New Roman" w:cs="Times New Roman"/>
          <w:sz w:val="28"/>
          <w:szCs w:val="28"/>
        </w:rPr>
        <w:t>____________</w:t>
      </w:r>
      <w:r w:rsidRPr="006D46DB">
        <w:rPr>
          <w:rFonts w:ascii="Times New Roman" w:eastAsia="Calibri" w:hAnsi="Times New Roman" w:cs="Times New Roman"/>
          <w:sz w:val="28"/>
          <w:szCs w:val="28"/>
        </w:rPr>
        <w:t xml:space="preserve">______________________ </w:t>
      </w:r>
      <w:r w:rsidRPr="009562BD">
        <w:rPr>
          <w:rFonts w:ascii="Times New Roman" w:eastAsia="Calibri" w:hAnsi="Times New Roman" w:cs="Times New Roman"/>
          <w:sz w:val="24"/>
          <w:szCs w:val="24"/>
        </w:rPr>
        <w:t>Двуязычие</w:t>
      </w:r>
      <w:r w:rsidRPr="006D46DB">
        <w:rPr>
          <w:rFonts w:ascii="Times New Roman" w:eastAsia="Calibri" w:hAnsi="Times New Roman" w:cs="Times New Roman"/>
          <w:sz w:val="28"/>
          <w:szCs w:val="28"/>
        </w:rPr>
        <w:t>_____________________________________</w:t>
      </w:r>
      <w:r>
        <w:rPr>
          <w:rFonts w:ascii="Times New Roman" w:eastAsia="Calibri" w:hAnsi="Times New Roman" w:cs="Times New Roman"/>
          <w:sz w:val="28"/>
          <w:szCs w:val="28"/>
        </w:rPr>
        <w:t>__________</w:t>
      </w:r>
      <w:r w:rsidRPr="006D46DB">
        <w:rPr>
          <w:rFonts w:ascii="Times New Roman" w:eastAsia="Calibri" w:hAnsi="Times New Roman" w:cs="Times New Roman"/>
          <w:sz w:val="28"/>
          <w:szCs w:val="28"/>
        </w:rPr>
        <w:t>_____</w:t>
      </w:r>
      <w:r w:rsidR="009562BD">
        <w:rPr>
          <w:rFonts w:ascii="Times New Roman" w:eastAsia="Calibri" w:hAnsi="Times New Roman" w:cs="Times New Roman"/>
          <w:sz w:val="28"/>
          <w:szCs w:val="28"/>
        </w:rPr>
        <w:t>__</w:t>
      </w:r>
      <w:r w:rsidRPr="006D46DB">
        <w:rPr>
          <w:rFonts w:ascii="Times New Roman" w:eastAsia="Calibri" w:hAnsi="Times New Roman" w:cs="Times New Roman"/>
          <w:sz w:val="28"/>
          <w:szCs w:val="28"/>
        </w:rPr>
        <w:t xml:space="preserve">__________ </w:t>
      </w:r>
      <w:r w:rsidRPr="009562BD">
        <w:rPr>
          <w:rFonts w:ascii="Times New Roman" w:eastAsia="Calibri" w:hAnsi="Times New Roman" w:cs="Times New Roman"/>
          <w:sz w:val="24"/>
          <w:szCs w:val="24"/>
        </w:rPr>
        <w:t>Решением ПМПК от</w:t>
      </w:r>
      <w:r w:rsidRPr="006D46DB">
        <w:rPr>
          <w:rFonts w:ascii="Times New Roman" w:eastAsia="Calibri" w:hAnsi="Times New Roman" w:cs="Times New Roman"/>
          <w:sz w:val="28"/>
          <w:szCs w:val="28"/>
        </w:rPr>
        <w:t xml:space="preserve"> ___________________ </w:t>
      </w:r>
      <w:r w:rsidRPr="009562BD">
        <w:rPr>
          <w:rFonts w:ascii="Times New Roman" w:eastAsia="Calibri" w:hAnsi="Times New Roman" w:cs="Times New Roman"/>
          <w:sz w:val="24"/>
          <w:szCs w:val="24"/>
        </w:rPr>
        <w:t>протокол №</w:t>
      </w:r>
      <w:r w:rsidRPr="006D46DB">
        <w:rPr>
          <w:rFonts w:ascii="Times New Roman" w:eastAsia="Calibri" w:hAnsi="Times New Roman" w:cs="Times New Roman"/>
          <w:sz w:val="28"/>
          <w:szCs w:val="28"/>
        </w:rPr>
        <w:t>____</w:t>
      </w:r>
      <w:r>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__________ </w:t>
      </w:r>
      <w:r w:rsidRPr="009562BD">
        <w:rPr>
          <w:rFonts w:ascii="Times New Roman" w:eastAsia="Calibri" w:hAnsi="Times New Roman" w:cs="Times New Roman"/>
          <w:sz w:val="24"/>
          <w:szCs w:val="24"/>
        </w:rPr>
        <w:t>принят в логопедическую группу на срок</w:t>
      </w:r>
      <w:r w:rsidRPr="006D46DB">
        <w:rPr>
          <w:rFonts w:ascii="Times New Roman" w:eastAsia="Calibri" w:hAnsi="Times New Roman" w:cs="Times New Roman"/>
          <w:sz w:val="28"/>
          <w:szCs w:val="28"/>
        </w:rPr>
        <w:t>_________________</w:t>
      </w:r>
      <w:r>
        <w:rPr>
          <w:rFonts w:ascii="Times New Roman" w:eastAsia="Calibri" w:hAnsi="Times New Roman" w:cs="Times New Roman"/>
          <w:sz w:val="28"/>
          <w:szCs w:val="28"/>
        </w:rPr>
        <w:t>__</w:t>
      </w:r>
      <w:r w:rsidR="009562BD">
        <w:rPr>
          <w:rFonts w:ascii="Times New Roman" w:eastAsia="Calibri" w:hAnsi="Times New Roman" w:cs="Times New Roman"/>
          <w:sz w:val="28"/>
          <w:szCs w:val="28"/>
        </w:rPr>
        <w:t>______________</w:t>
      </w:r>
      <w:r>
        <w:rPr>
          <w:rFonts w:ascii="Times New Roman" w:eastAsia="Calibri" w:hAnsi="Times New Roman" w:cs="Times New Roman"/>
          <w:sz w:val="28"/>
          <w:szCs w:val="28"/>
        </w:rPr>
        <w:t>_</w:t>
      </w:r>
      <w:r w:rsidRPr="006D46DB">
        <w:rPr>
          <w:rFonts w:ascii="Times New Roman" w:eastAsia="Calibri" w:hAnsi="Times New Roman" w:cs="Times New Roman"/>
          <w:sz w:val="28"/>
          <w:szCs w:val="28"/>
        </w:rPr>
        <w:t xml:space="preserve">__________ </w:t>
      </w:r>
      <w:r w:rsidRPr="009562BD">
        <w:rPr>
          <w:rFonts w:ascii="Times New Roman" w:eastAsia="Calibri" w:hAnsi="Times New Roman" w:cs="Times New Roman"/>
          <w:sz w:val="24"/>
          <w:szCs w:val="24"/>
        </w:rPr>
        <w:t>Заключение ПМПК</w:t>
      </w:r>
      <w:r w:rsidRPr="006D46DB">
        <w:rPr>
          <w:rFonts w:ascii="Times New Roman" w:eastAsia="Calibri" w:hAnsi="Times New Roman" w:cs="Times New Roman"/>
          <w:sz w:val="28"/>
          <w:szCs w:val="28"/>
        </w:rPr>
        <w:t>___________________________________</w:t>
      </w:r>
      <w:r>
        <w:rPr>
          <w:rFonts w:ascii="Times New Roman" w:eastAsia="Calibri" w:hAnsi="Times New Roman" w:cs="Times New Roman"/>
          <w:sz w:val="28"/>
          <w:szCs w:val="28"/>
        </w:rPr>
        <w:t>____________</w:t>
      </w:r>
      <w:r w:rsidRPr="006D46DB">
        <w:rPr>
          <w:rFonts w:ascii="Times New Roman" w:eastAsia="Calibri" w:hAnsi="Times New Roman" w:cs="Times New Roman"/>
          <w:sz w:val="28"/>
          <w:szCs w:val="28"/>
        </w:rPr>
        <w:t>__________ ______________________________________________</w:t>
      </w:r>
      <w:r>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________________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Дата заполнения речевой карты</w:t>
      </w:r>
      <w:r w:rsidRPr="006D46DB">
        <w:rPr>
          <w:rFonts w:ascii="Times New Roman" w:eastAsia="Calibri" w:hAnsi="Times New Roman" w:cs="Times New Roman"/>
          <w:sz w:val="28"/>
          <w:szCs w:val="28"/>
        </w:rPr>
        <w:t>__</w:t>
      </w:r>
      <w:r>
        <w:rPr>
          <w:rFonts w:ascii="Times New Roman" w:eastAsia="Calibri" w:hAnsi="Times New Roman" w:cs="Times New Roman"/>
          <w:sz w:val="28"/>
          <w:szCs w:val="28"/>
        </w:rPr>
        <w:t>____________</w:t>
      </w:r>
      <w:r w:rsidRPr="006D46DB">
        <w:rPr>
          <w:rFonts w:ascii="Times New Roman" w:eastAsia="Calibri" w:hAnsi="Times New Roman" w:cs="Times New Roman"/>
          <w:sz w:val="28"/>
          <w:szCs w:val="28"/>
        </w:rPr>
        <w:t xml:space="preserve">_________________________________ </w:t>
      </w:r>
      <w:r w:rsidRPr="009562BD">
        <w:rPr>
          <w:rFonts w:ascii="Times New Roman" w:eastAsia="Calibri" w:hAnsi="Times New Roman" w:cs="Times New Roman"/>
          <w:sz w:val="24"/>
          <w:szCs w:val="24"/>
        </w:rPr>
        <w:t>Логопед</w:t>
      </w:r>
      <w:r w:rsidRPr="006D46DB">
        <w:rPr>
          <w:rFonts w:ascii="Times New Roman" w:eastAsia="Calibri" w:hAnsi="Times New Roman" w:cs="Times New Roman"/>
          <w:sz w:val="28"/>
          <w:szCs w:val="28"/>
        </w:rPr>
        <w:t>___________________________________________________</w:t>
      </w:r>
      <w:r>
        <w:rPr>
          <w:rFonts w:ascii="Times New Roman" w:eastAsia="Calibri" w:hAnsi="Times New Roman" w:cs="Times New Roman"/>
          <w:sz w:val="28"/>
          <w:szCs w:val="28"/>
        </w:rPr>
        <w:t>______</w:t>
      </w:r>
      <w:r w:rsidR="009562BD">
        <w:rPr>
          <w:rFonts w:ascii="Times New Roman" w:eastAsia="Calibri" w:hAnsi="Times New Roman" w:cs="Times New Roman"/>
          <w:sz w:val="28"/>
          <w:szCs w:val="28"/>
        </w:rPr>
        <w:t>__</w:t>
      </w:r>
      <w:r>
        <w:rPr>
          <w:rFonts w:ascii="Times New Roman" w:eastAsia="Calibri" w:hAnsi="Times New Roman" w:cs="Times New Roman"/>
          <w:sz w:val="28"/>
          <w:szCs w:val="28"/>
        </w:rPr>
        <w:t>___</w:t>
      </w:r>
      <w:r w:rsidRPr="006D46DB">
        <w:rPr>
          <w:rFonts w:ascii="Times New Roman" w:eastAsia="Calibri" w:hAnsi="Times New Roman" w:cs="Times New Roman"/>
          <w:sz w:val="28"/>
          <w:szCs w:val="28"/>
        </w:rPr>
        <w:t xml:space="preserve">____ </w:t>
      </w:r>
      <w:r w:rsidRPr="009562BD">
        <w:rPr>
          <w:rFonts w:ascii="Times New Roman" w:eastAsia="Calibri" w:hAnsi="Times New Roman" w:cs="Times New Roman"/>
          <w:sz w:val="24"/>
          <w:szCs w:val="24"/>
        </w:rPr>
        <w:lastRenderedPageBreak/>
        <w:t xml:space="preserve">Решением ПМПК </w:t>
      </w:r>
      <w:proofErr w:type="gramStart"/>
      <w:r w:rsidRPr="009562BD">
        <w:rPr>
          <w:rFonts w:ascii="Times New Roman" w:eastAsia="Calibri" w:hAnsi="Times New Roman" w:cs="Times New Roman"/>
          <w:sz w:val="24"/>
          <w:szCs w:val="24"/>
        </w:rPr>
        <w:t>от</w:t>
      </w:r>
      <w:proofErr w:type="gramEnd"/>
      <w:r w:rsidRPr="006D46DB">
        <w:rPr>
          <w:rFonts w:ascii="Times New Roman" w:eastAsia="Calibri" w:hAnsi="Times New Roman" w:cs="Times New Roman"/>
          <w:sz w:val="28"/>
          <w:szCs w:val="28"/>
        </w:rPr>
        <w:t xml:space="preserve"> _________</w:t>
      </w:r>
      <w:r>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 xml:space="preserve">___ </w:t>
      </w:r>
      <w:proofErr w:type="gramStart"/>
      <w:r w:rsidRPr="009562BD">
        <w:rPr>
          <w:rFonts w:ascii="Times New Roman" w:eastAsia="Calibri" w:hAnsi="Times New Roman" w:cs="Times New Roman"/>
          <w:sz w:val="24"/>
          <w:szCs w:val="24"/>
        </w:rPr>
        <w:t>продлен</w:t>
      </w:r>
      <w:proofErr w:type="gramEnd"/>
      <w:r w:rsidRPr="009562BD">
        <w:rPr>
          <w:rFonts w:ascii="Times New Roman" w:eastAsia="Calibri" w:hAnsi="Times New Roman" w:cs="Times New Roman"/>
          <w:sz w:val="24"/>
          <w:szCs w:val="24"/>
        </w:rPr>
        <w:t xml:space="preserve"> срок пребывания в логопедической группе с диагнозом</w:t>
      </w:r>
      <w:r w:rsidRPr="006D46DB">
        <w:rPr>
          <w:rFonts w:ascii="Times New Roman" w:eastAsia="Calibri" w:hAnsi="Times New Roman" w:cs="Times New Roman"/>
          <w:sz w:val="28"/>
          <w:szCs w:val="28"/>
        </w:rPr>
        <w:t>_</w:t>
      </w:r>
      <w:r>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______________________________________  __________________________________________</w:t>
      </w:r>
      <w:r>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_____________________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На срок</w:t>
      </w:r>
      <w:r w:rsidRPr="006D46DB">
        <w:rPr>
          <w:rFonts w:ascii="Times New Roman" w:eastAsia="Calibri" w:hAnsi="Times New Roman" w:cs="Times New Roman"/>
          <w:sz w:val="28"/>
          <w:szCs w:val="28"/>
        </w:rPr>
        <w:t>______________________</w:t>
      </w:r>
      <w:r>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 xml:space="preserve">_________________________________ </w:t>
      </w:r>
      <w:r w:rsidRPr="009562BD">
        <w:rPr>
          <w:rFonts w:ascii="Times New Roman" w:eastAsia="Calibri" w:hAnsi="Times New Roman" w:cs="Times New Roman"/>
          <w:sz w:val="24"/>
          <w:szCs w:val="24"/>
        </w:rPr>
        <w:t>Ответственный за продление</w:t>
      </w:r>
      <w:r w:rsidRPr="006D46DB">
        <w:rPr>
          <w:rFonts w:ascii="Times New Roman" w:eastAsia="Calibri" w:hAnsi="Times New Roman" w:cs="Times New Roman"/>
          <w:sz w:val="28"/>
          <w:szCs w:val="28"/>
        </w:rPr>
        <w:t>________________________________</w:t>
      </w:r>
      <w:r>
        <w:rPr>
          <w:rFonts w:ascii="Times New Roman" w:eastAsia="Calibri" w:hAnsi="Times New Roman" w:cs="Times New Roman"/>
          <w:sz w:val="28"/>
          <w:szCs w:val="28"/>
        </w:rPr>
        <w:t>__</w:t>
      </w:r>
      <w:r w:rsidR="009562BD">
        <w:rPr>
          <w:rFonts w:ascii="Times New Roman" w:eastAsia="Calibri" w:hAnsi="Times New Roman" w:cs="Times New Roman"/>
          <w:sz w:val="28"/>
          <w:szCs w:val="28"/>
        </w:rPr>
        <w:t>_____</w:t>
      </w:r>
      <w:r>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w:t>
      </w:r>
      <w:r w:rsidR="009562BD">
        <w:rPr>
          <w:rFonts w:ascii="Times New Roman" w:eastAsia="Calibri" w:hAnsi="Times New Roman" w:cs="Times New Roman"/>
          <w:sz w:val="28"/>
          <w:szCs w:val="28"/>
        </w:rPr>
        <w:t>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Члены ПМПК</w:t>
      </w:r>
      <w:r w:rsidRPr="006D46DB">
        <w:rPr>
          <w:rFonts w:ascii="Times New Roman" w:eastAsia="Calibri" w:hAnsi="Times New Roman" w:cs="Times New Roman"/>
          <w:sz w:val="28"/>
          <w:szCs w:val="28"/>
        </w:rPr>
        <w:t>_____________________________________________</w:t>
      </w:r>
      <w:r>
        <w:rPr>
          <w:rFonts w:ascii="Times New Roman" w:eastAsia="Calibri" w:hAnsi="Times New Roman" w:cs="Times New Roman"/>
          <w:sz w:val="28"/>
          <w:szCs w:val="28"/>
        </w:rPr>
        <w:t>___________</w:t>
      </w:r>
      <w:r w:rsidRPr="006D46DB">
        <w:rPr>
          <w:rFonts w:ascii="Times New Roman" w:eastAsia="Calibri" w:hAnsi="Times New Roman" w:cs="Times New Roman"/>
          <w:sz w:val="28"/>
          <w:szCs w:val="28"/>
        </w:rPr>
        <w:t>______ _____________________________________________</w:t>
      </w:r>
      <w:r>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__________________ </w:t>
      </w:r>
      <w:r w:rsidRPr="009562BD">
        <w:rPr>
          <w:rFonts w:ascii="Times New Roman" w:eastAsia="Calibri" w:hAnsi="Times New Roman" w:cs="Times New Roman"/>
          <w:sz w:val="24"/>
          <w:szCs w:val="24"/>
        </w:rPr>
        <w:t>Решением ПМПК от</w:t>
      </w:r>
      <w:r w:rsidRPr="006D46DB">
        <w:rPr>
          <w:rFonts w:ascii="Times New Roman" w:eastAsia="Calibri" w:hAnsi="Times New Roman" w:cs="Times New Roman"/>
          <w:sz w:val="28"/>
          <w:szCs w:val="28"/>
        </w:rPr>
        <w:t xml:space="preserve"> ___________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продлен срок пребывания в логопедической группе с диагнозом</w:t>
      </w:r>
      <w:r w:rsidRPr="006D46DB">
        <w:rPr>
          <w:rFonts w:ascii="Times New Roman" w:eastAsia="Calibri" w:hAnsi="Times New Roman" w:cs="Times New Roman"/>
          <w:sz w:val="28"/>
          <w:szCs w:val="28"/>
        </w:rPr>
        <w:t>_</w:t>
      </w:r>
      <w:r w:rsidR="00085A16">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___________________</w:t>
      </w:r>
      <w:r w:rsidR="009562BD">
        <w:rPr>
          <w:rFonts w:ascii="Times New Roman" w:eastAsia="Calibri" w:hAnsi="Times New Roman" w:cs="Times New Roman"/>
          <w:sz w:val="28"/>
          <w:szCs w:val="28"/>
        </w:rPr>
        <w:t>____________________</w:t>
      </w:r>
      <w:r w:rsidRPr="006D46DB">
        <w:rPr>
          <w:rFonts w:ascii="Times New Roman" w:eastAsia="Calibri" w:hAnsi="Times New Roman" w:cs="Times New Roman"/>
          <w:sz w:val="28"/>
          <w:szCs w:val="28"/>
        </w:rPr>
        <w:t>___________ ___________________________________________________________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 ______________________________________________________________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На срок</w:t>
      </w:r>
      <w:r w:rsidRPr="006D46DB">
        <w:rPr>
          <w:rFonts w:ascii="Times New Roman" w:eastAsia="Calibri" w:hAnsi="Times New Roman" w:cs="Times New Roman"/>
          <w:sz w:val="28"/>
          <w:szCs w:val="28"/>
        </w:rPr>
        <w:t>____________________________</w:t>
      </w:r>
      <w:r w:rsidR="00085A16">
        <w:rPr>
          <w:rFonts w:ascii="Times New Roman" w:eastAsia="Calibri" w:hAnsi="Times New Roman" w:cs="Times New Roman"/>
          <w:sz w:val="28"/>
          <w:szCs w:val="28"/>
        </w:rPr>
        <w:t>___________</w:t>
      </w:r>
      <w:r w:rsidRPr="006D46DB">
        <w:rPr>
          <w:rFonts w:ascii="Times New Roman" w:eastAsia="Calibri" w:hAnsi="Times New Roman" w:cs="Times New Roman"/>
          <w:sz w:val="28"/>
          <w:szCs w:val="28"/>
        </w:rPr>
        <w:t xml:space="preserve">_____________________________ </w:t>
      </w:r>
      <w:r w:rsidRPr="009562BD">
        <w:rPr>
          <w:rFonts w:ascii="Times New Roman" w:eastAsia="Calibri" w:hAnsi="Times New Roman" w:cs="Times New Roman"/>
          <w:sz w:val="24"/>
          <w:szCs w:val="24"/>
        </w:rPr>
        <w:t>Ответственный за продление</w:t>
      </w:r>
      <w:r w:rsidRPr="006D46DB">
        <w:rPr>
          <w:rFonts w:ascii="Times New Roman" w:eastAsia="Calibri" w:hAnsi="Times New Roman" w:cs="Times New Roman"/>
          <w:sz w:val="28"/>
          <w:szCs w:val="28"/>
        </w:rPr>
        <w:t>_______________________________</w:t>
      </w:r>
      <w:r w:rsidR="00085A16">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w:t>
      </w:r>
      <w:r w:rsidR="009562BD">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_____ </w:t>
      </w:r>
      <w:r w:rsidRPr="009562BD">
        <w:rPr>
          <w:rFonts w:ascii="Times New Roman" w:eastAsia="Calibri" w:hAnsi="Times New Roman" w:cs="Times New Roman"/>
          <w:sz w:val="24"/>
          <w:szCs w:val="24"/>
        </w:rPr>
        <w:t>Члены ПМПК</w:t>
      </w:r>
      <w:r w:rsidRPr="006D46DB">
        <w:rPr>
          <w:rFonts w:ascii="Times New Roman" w:eastAsia="Calibri" w:hAnsi="Times New Roman" w:cs="Times New Roman"/>
          <w:sz w:val="28"/>
          <w:szCs w:val="28"/>
        </w:rPr>
        <w:t>___________________________________________</w:t>
      </w:r>
      <w:r w:rsidR="00085A16">
        <w:rPr>
          <w:rFonts w:ascii="Times New Roman" w:eastAsia="Calibri" w:hAnsi="Times New Roman" w:cs="Times New Roman"/>
          <w:sz w:val="28"/>
          <w:szCs w:val="28"/>
        </w:rPr>
        <w:t>__________</w:t>
      </w:r>
      <w:r w:rsidRPr="006D46DB">
        <w:rPr>
          <w:rFonts w:ascii="Times New Roman" w:eastAsia="Calibri" w:hAnsi="Times New Roman" w:cs="Times New Roman"/>
          <w:sz w:val="28"/>
          <w:szCs w:val="28"/>
        </w:rPr>
        <w:t>_________ _______________________________________________________________</w:t>
      </w:r>
      <w:r w:rsidR="00085A16">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 xml:space="preserve">Решением ПМПК </w:t>
      </w:r>
      <w:proofErr w:type="gramStart"/>
      <w:r w:rsidRPr="009562BD">
        <w:rPr>
          <w:rFonts w:ascii="Times New Roman" w:eastAsia="Calibri" w:hAnsi="Times New Roman" w:cs="Times New Roman"/>
          <w:sz w:val="24"/>
          <w:szCs w:val="24"/>
        </w:rPr>
        <w:t>от</w:t>
      </w:r>
      <w:proofErr w:type="gramEnd"/>
      <w:r w:rsidRPr="006D46DB">
        <w:rPr>
          <w:rFonts w:ascii="Times New Roman" w:eastAsia="Calibri" w:hAnsi="Times New Roman" w:cs="Times New Roman"/>
          <w:sz w:val="28"/>
          <w:szCs w:val="28"/>
        </w:rPr>
        <w:t xml:space="preserve"> ______________</w:t>
      </w:r>
      <w:r w:rsidR="009562BD">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 xml:space="preserve">выпускается </w:t>
      </w:r>
      <w:proofErr w:type="gramStart"/>
      <w:r w:rsidRPr="009562BD">
        <w:rPr>
          <w:rFonts w:ascii="Times New Roman" w:eastAsia="Calibri" w:hAnsi="Times New Roman" w:cs="Times New Roman"/>
          <w:sz w:val="24"/>
          <w:szCs w:val="24"/>
        </w:rPr>
        <w:t>из</w:t>
      </w:r>
      <w:proofErr w:type="gramEnd"/>
      <w:r w:rsidRPr="009562BD">
        <w:rPr>
          <w:rFonts w:ascii="Times New Roman" w:eastAsia="Calibri" w:hAnsi="Times New Roman" w:cs="Times New Roman"/>
          <w:sz w:val="24"/>
          <w:szCs w:val="24"/>
        </w:rPr>
        <w:t xml:space="preserve"> логопедической группы с (состояние речи)</w:t>
      </w:r>
      <w:r w:rsidRPr="006D46DB">
        <w:rPr>
          <w:rFonts w:ascii="Times New Roman" w:eastAsia="Calibri" w:hAnsi="Times New Roman" w:cs="Times New Roman"/>
          <w:sz w:val="28"/>
          <w:szCs w:val="28"/>
        </w:rPr>
        <w:t>____________</w:t>
      </w:r>
      <w:r w:rsidR="009562BD">
        <w:rPr>
          <w:rFonts w:ascii="Times New Roman" w:eastAsia="Calibri" w:hAnsi="Times New Roman" w:cs="Times New Roman"/>
          <w:sz w:val="28"/>
          <w:szCs w:val="28"/>
        </w:rPr>
        <w:t>___</w:t>
      </w:r>
      <w:r w:rsidRPr="006D46DB">
        <w:rPr>
          <w:rFonts w:ascii="Times New Roman" w:eastAsia="Calibri" w:hAnsi="Times New Roman" w:cs="Times New Roman"/>
          <w:sz w:val="28"/>
          <w:szCs w:val="28"/>
        </w:rPr>
        <w:t>__________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___________________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в (тип ДОУ, школы)</w:t>
      </w:r>
      <w:r w:rsidRPr="006D46DB">
        <w:rPr>
          <w:rFonts w:ascii="Times New Roman" w:eastAsia="Calibri" w:hAnsi="Times New Roman" w:cs="Times New Roman"/>
          <w:sz w:val="28"/>
          <w:szCs w:val="28"/>
        </w:rPr>
        <w:t>_________________________</w:t>
      </w:r>
      <w:r w:rsidR="00085A16">
        <w:rPr>
          <w:rFonts w:ascii="Times New Roman" w:eastAsia="Calibri" w:hAnsi="Times New Roman" w:cs="Times New Roman"/>
          <w:sz w:val="28"/>
          <w:szCs w:val="28"/>
        </w:rPr>
        <w:t>___________</w:t>
      </w:r>
      <w:r w:rsidRPr="006D46DB">
        <w:rPr>
          <w:rFonts w:ascii="Times New Roman" w:eastAsia="Calibri" w:hAnsi="Times New Roman" w:cs="Times New Roman"/>
          <w:sz w:val="28"/>
          <w:szCs w:val="28"/>
        </w:rPr>
        <w:t>_____________________ __________________________________________________________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______ </w:t>
      </w:r>
      <w:r w:rsidRPr="009562BD">
        <w:rPr>
          <w:rFonts w:ascii="Times New Roman" w:eastAsia="Calibri" w:hAnsi="Times New Roman" w:cs="Times New Roman"/>
          <w:sz w:val="24"/>
          <w:szCs w:val="24"/>
        </w:rPr>
        <w:t>Ответственный за выпуск</w:t>
      </w:r>
      <w:r w:rsidRPr="006D46DB">
        <w:rPr>
          <w:rFonts w:ascii="Times New Roman" w:eastAsia="Calibri" w:hAnsi="Times New Roman" w:cs="Times New Roman"/>
          <w:sz w:val="28"/>
          <w:szCs w:val="28"/>
        </w:rPr>
        <w:t>_______________________________________</w:t>
      </w:r>
      <w:r w:rsidR="009562BD">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Члены ПМПК</w:t>
      </w:r>
      <w:r w:rsidRPr="006D46DB">
        <w:rPr>
          <w:rFonts w:ascii="Times New Roman" w:eastAsia="Calibri" w:hAnsi="Times New Roman" w:cs="Times New Roman"/>
          <w:sz w:val="28"/>
          <w:szCs w:val="28"/>
        </w:rPr>
        <w:t>___________________________________________________</w:t>
      </w:r>
      <w:r w:rsidR="00085A16">
        <w:rPr>
          <w:rFonts w:ascii="Times New Roman" w:eastAsia="Calibri" w:hAnsi="Times New Roman" w:cs="Times New Roman"/>
          <w:sz w:val="28"/>
          <w:szCs w:val="28"/>
        </w:rPr>
        <w:t>__________</w:t>
      </w:r>
      <w:r w:rsidRPr="006D46DB">
        <w:rPr>
          <w:rFonts w:ascii="Times New Roman" w:eastAsia="Calibri" w:hAnsi="Times New Roman" w:cs="Times New Roman"/>
          <w:sz w:val="28"/>
          <w:szCs w:val="28"/>
        </w:rPr>
        <w:t>_ ______________________________________________________________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  </w:t>
      </w:r>
      <w:r w:rsidRPr="009562BD">
        <w:rPr>
          <w:rFonts w:ascii="Times New Roman" w:eastAsia="Calibri" w:hAnsi="Times New Roman" w:cs="Times New Roman"/>
          <w:sz w:val="24"/>
          <w:szCs w:val="24"/>
        </w:rPr>
        <w:t>Общий анамнез</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Неблагоприятные факторы развития</w:t>
      </w:r>
      <w:r w:rsidRPr="006D46DB">
        <w:rPr>
          <w:rFonts w:ascii="Times New Roman" w:eastAsia="Calibri" w:hAnsi="Times New Roman" w:cs="Times New Roman"/>
          <w:sz w:val="28"/>
          <w:szCs w:val="28"/>
        </w:rPr>
        <w:t>____________________________</w:t>
      </w:r>
      <w:r w:rsidR="00085A16">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 ______________________________________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 _________________________________________________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 _____________________________________________________________</w:t>
      </w:r>
      <w:r w:rsidR="00085A16">
        <w:rPr>
          <w:rFonts w:ascii="Times New Roman" w:eastAsia="Calibri" w:hAnsi="Times New Roman" w:cs="Times New Roman"/>
          <w:sz w:val="28"/>
          <w:szCs w:val="28"/>
        </w:rPr>
        <w:t>____________</w:t>
      </w:r>
      <w:r w:rsidRPr="006D46DB">
        <w:rPr>
          <w:rFonts w:ascii="Times New Roman" w:eastAsia="Calibri" w:hAnsi="Times New Roman" w:cs="Times New Roman"/>
          <w:sz w:val="28"/>
          <w:szCs w:val="28"/>
        </w:rPr>
        <w:t>_ ______________________________________________________________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 ______________________________________________________________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 ______________________________________________________________</w:t>
      </w:r>
      <w:r w:rsidR="00085A16">
        <w:rPr>
          <w:rFonts w:ascii="Times New Roman" w:eastAsia="Calibri" w:hAnsi="Times New Roman" w:cs="Times New Roman"/>
          <w:sz w:val="28"/>
          <w:szCs w:val="28"/>
        </w:rPr>
        <w:t>__________</w:t>
      </w:r>
      <w:r w:rsidRPr="006D46DB">
        <w:rPr>
          <w:rFonts w:ascii="Times New Roman" w:eastAsia="Calibri" w:hAnsi="Times New Roman" w:cs="Times New Roman"/>
          <w:sz w:val="28"/>
          <w:szCs w:val="28"/>
        </w:rPr>
        <w:t xml:space="preserve"> 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_____________________________________________________ </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______________________________________________________________ 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____________________________________________ ___________________________</w:t>
      </w:r>
      <w:r w:rsidR="00085A16">
        <w:rPr>
          <w:rFonts w:ascii="Times New Roman" w:eastAsia="Calibri" w:hAnsi="Times New Roman" w:cs="Times New Roman"/>
          <w:sz w:val="28"/>
          <w:szCs w:val="28"/>
        </w:rPr>
        <w:t>____________</w:t>
      </w:r>
      <w:r w:rsidRPr="006D46DB">
        <w:rPr>
          <w:rFonts w:ascii="Times New Roman" w:eastAsia="Calibri" w:hAnsi="Times New Roman" w:cs="Times New Roman"/>
          <w:sz w:val="28"/>
          <w:szCs w:val="28"/>
        </w:rPr>
        <w:t xml:space="preserve">________________________________ </w:t>
      </w:r>
      <w:r w:rsidRPr="009562BD">
        <w:rPr>
          <w:rFonts w:ascii="Times New Roman" w:eastAsia="Calibri" w:hAnsi="Times New Roman" w:cs="Times New Roman"/>
          <w:sz w:val="24"/>
          <w:szCs w:val="24"/>
        </w:rPr>
        <w:t>Перенесенные заболевания:</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 до года</w:t>
      </w:r>
      <w:r w:rsidRPr="006D46DB">
        <w:rPr>
          <w:rFonts w:ascii="Times New Roman" w:eastAsia="Calibri" w:hAnsi="Times New Roman" w:cs="Times New Roman"/>
          <w:sz w:val="28"/>
          <w:szCs w:val="28"/>
        </w:rPr>
        <w:t>_________________</w:t>
      </w:r>
      <w:r w:rsidR="00085A16">
        <w:rPr>
          <w:rFonts w:ascii="Times New Roman" w:eastAsia="Calibri" w:hAnsi="Times New Roman" w:cs="Times New Roman"/>
          <w:sz w:val="28"/>
          <w:szCs w:val="28"/>
        </w:rPr>
        <w:t>_______________</w:t>
      </w:r>
      <w:r w:rsidRPr="006D46DB">
        <w:rPr>
          <w:rFonts w:ascii="Times New Roman" w:eastAsia="Calibri" w:hAnsi="Times New Roman" w:cs="Times New Roman"/>
          <w:sz w:val="28"/>
          <w:szCs w:val="28"/>
        </w:rPr>
        <w:t>___________________________________ ________________________________________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 ________________________________________________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______________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 после года</w:t>
      </w:r>
      <w:r w:rsidRPr="006D46DB">
        <w:rPr>
          <w:rFonts w:ascii="Times New Roman" w:eastAsia="Calibri" w:hAnsi="Times New Roman" w:cs="Times New Roman"/>
          <w:sz w:val="28"/>
          <w:szCs w:val="28"/>
        </w:rPr>
        <w:t>_________________________________</w:t>
      </w:r>
      <w:r w:rsidR="00085A16">
        <w:rPr>
          <w:rFonts w:ascii="Times New Roman" w:eastAsia="Calibri" w:hAnsi="Times New Roman" w:cs="Times New Roman"/>
          <w:sz w:val="28"/>
          <w:szCs w:val="28"/>
        </w:rPr>
        <w:t>________________</w:t>
      </w:r>
      <w:r w:rsidRPr="006D46DB">
        <w:rPr>
          <w:rFonts w:ascii="Times New Roman" w:eastAsia="Calibri" w:hAnsi="Times New Roman" w:cs="Times New Roman"/>
          <w:sz w:val="28"/>
          <w:szCs w:val="28"/>
        </w:rPr>
        <w:t>_______________ ____________________________________________________________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 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_____________________________________________________ </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______________________________________________________________ 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____________________________________________ 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___________________________________ </w:t>
      </w:r>
      <w:r w:rsidRPr="006D46DB">
        <w:rPr>
          <w:rFonts w:ascii="Times New Roman" w:eastAsia="Calibri" w:hAnsi="Times New Roman" w:cs="Times New Roman"/>
          <w:sz w:val="28"/>
          <w:szCs w:val="28"/>
        </w:rPr>
        <w:lastRenderedPageBreak/>
        <w:t>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_________________________ </w:t>
      </w:r>
      <w:r w:rsidRPr="009562BD">
        <w:rPr>
          <w:rFonts w:ascii="Times New Roman" w:eastAsia="Calibri" w:hAnsi="Times New Roman" w:cs="Times New Roman"/>
          <w:sz w:val="24"/>
          <w:szCs w:val="24"/>
        </w:rPr>
        <w:t>Ушибы, травмы головы</w:t>
      </w:r>
      <w:r w:rsidRPr="006D46DB">
        <w:rPr>
          <w:rFonts w:ascii="Times New Roman" w:eastAsia="Calibri" w:hAnsi="Times New Roman" w:cs="Times New Roman"/>
          <w:sz w:val="28"/>
          <w:szCs w:val="28"/>
        </w:rPr>
        <w:t>_______</w:t>
      </w:r>
      <w:r w:rsidR="00085A16">
        <w:rPr>
          <w:rFonts w:ascii="Times New Roman" w:eastAsia="Calibri" w:hAnsi="Times New Roman" w:cs="Times New Roman"/>
          <w:sz w:val="28"/>
          <w:szCs w:val="28"/>
        </w:rPr>
        <w:t>____________________</w:t>
      </w:r>
      <w:r w:rsidRPr="006D46DB">
        <w:rPr>
          <w:rFonts w:ascii="Times New Roman" w:eastAsia="Calibri" w:hAnsi="Times New Roman" w:cs="Times New Roman"/>
          <w:sz w:val="28"/>
          <w:szCs w:val="28"/>
        </w:rPr>
        <w:t>___________________________ ________________________________________________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______________ </w:t>
      </w:r>
      <w:r w:rsidRPr="009562BD">
        <w:rPr>
          <w:rFonts w:ascii="Times New Roman" w:eastAsia="Calibri" w:hAnsi="Times New Roman" w:cs="Times New Roman"/>
          <w:sz w:val="24"/>
          <w:szCs w:val="24"/>
        </w:rPr>
        <w:t>Судороги при высокой температуре</w:t>
      </w:r>
      <w:r w:rsidRPr="006D46DB">
        <w:rPr>
          <w:rFonts w:ascii="Times New Roman" w:eastAsia="Calibri" w:hAnsi="Times New Roman" w:cs="Times New Roman"/>
          <w:sz w:val="28"/>
          <w:szCs w:val="28"/>
        </w:rPr>
        <w:t>________</w:t>
      </w:r>
      <w:r w:rsidR="00085A16">
        <w:rPr>
          <w:rFonts w:ascii="Times New Roman" w:eastAsia="Calibri" w:hAnsi="Times New Roman" w:cs="Times New Roman"/>
          <w:sz w:val="28"/>
          <w:szCs w:val="28"/>
        </w:rPr>
        <w:t>_____________________</w:t>
      </w:r>
      <w:r w:rsidRPr="006D46DB">
        <w:rPr>
          <w:rFonts w:ascii="Times New Roman" w:eastAsia="Calibri" w:hAnsi="Times New Roman" w:cs="Times New Roman"/>
          <w:sz w:val="28"/>
          <w:szCs w:val="28"/>
        </w:rPr>
        <w:t>_______________ ________________________________________________________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_______</w:t>
      </w:r>
    </w:p>
    <w:p w:rsidR="006D46DB" w:rsidRPr="009562BD" w:rsidRDefault="006D46DB" w:rsidP="006D46DB">
      <w:pPr>
        <w:spacing w:after="200" w:line="240" w:lineRule="auto"/>
        <w:jc w:val="both"/>
        <w:rPr>
          <w:rFonts w:ascii="Times New Roman" w:eastAsia="Calibri" w:hAnsi="Times New Roman" w:cs="Times New Roman"/>
          <w:sz w:val="24"/>
          <w:szCs w:val="24"/>
        </w:rPr>
      </w:pPr>
      <w:r w:rsidRPr="009562BD">
        <w:rPr>
          <w:rFonts w:ascii="Times New Roman" w:eastAsia="Calibri" w:hAnsi="Times New Roman" w:cs="Times New Roman"/>
          <w:sz w:val="24"/>
          <w:szCs w:val="24"/>
        </w:rPr>
        <w:t xml:space="preserve">Раннее развитие </w:t>
      </w:r>
    </w:p>
    <w:p w:rsidR="00085A16"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Голову держит с (в норме: с 1,5 мес.)</w:t>
      </w:r>
      <w:r w:rsidRPr="006D46DB">
        <w:rPr>
          <w:rFonts w:ascii="Times New Roman" w:eastAsia="Calibri" w:hAnsi="Times New Roman" w:cs="Times New Roman"/>
          <w:sz w:val="28"/>
          <w:szCs w:val="28"/>
        </w:rPr>
        <w:t>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w:t>
      </w:r>
      <w:r w:rsidR="009562BD">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_______________________ </w:t>
      </w:r>
      <w:r w:rsidRPr="009562BD">
        <w:rPr>
          <w:rFonts w:ascii="Times New Roman" w:eastAsia="Calibri" w:hAnsi="Times New Roman" w:cs="Times New Roman"/>
          <w:sz w:val="24"/>
          <w:szCs w:val="24"/>
        </w:rPr>
        <w:t>Сидит с (в норме: с 6 мес.)</w:t>
      </w:r>
      <w:r w:rsidRPr="006D46DB">
        <w:rPr>
          <w:rFonts w:ascii="Times New Roman" w:eastAsia="Calibri" w:hAnsi="Times New Roman" w:cs="Times New Roman"/>
          <w:sz w:val="28"/>
          <w:szCs w:val="28"/>
        </w:rPr>
        <w:t>______________________</w:t>
      </w:r>
      <w:r w:rsidR="00085A16">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w:t>
      </w:r>
      <w:r w:rsidR="009562BD">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_________________ </w:t>
      </w:r>
      <w:r w:rsidRPr="009562BD">
        <w:rPr>
          <w:rFonts w:ascii="Times New Roman" w:eastAsia="Calibri" w:hAnsi="Times New Roman" w:cs="Times New Roman"/>
          <w:sz w:val="24"/>
          <w:szCs w:val="24"/>
        </w:rPr>
        <w:t>Ползает с (в норме: с 6–7 мес.)</w:t>
      </w:r>
      <w:r w:rsidRPr="006D46DB">
        <w:rPr>
          <w:rFonts w:ascii="Times New Roman" w:eastAsia="Calibri" w:hAnsi="Times New Roman" w:cs="Times New Roman"/>
          <w:sz w:val="28"/>
          <w:szCs w:val="28"/>
        </w:rPr>
        <w:t>_____________________________</w:t>
      </w:r>
      <w:r w:rsidR="00085A16">
        <w:rPr>
          <w:rFonts w:ascii="Times New Roman" w:eastAsia="Calibri" w:hAnsi="Times New Roman" w:cs="Times New Roman"/>
          <w:sz w:val="28"/>
          <w:szCs w:val="28"/>
        </w:rPr>
        <w:t>______</w:t>
      </w:r>
      <w:r w:rsidR="009562BD">
        <w:rPr>
          <w:rFonts w:ascii="Times New Roman" w:eastAsia="Calibri" w:hAnsi="Times New Roman" w:cs="Times New Roman"/>
          <w:sz w:val="28"/>
          <w:szCs w:val="28"/>
        </w:rPr>
        <w:t>_____</w:t>
      </w:r>
      <w:r w:rsidR="00085A16">
        <w:rPr>
          <w:rFonts w:ascii="Times New Roman" w:eastAsia="Calibri" w:hAnsi="Times New Roman" w:cs="Times New Roman"/>
          <w:sz w:val="28"/>
          <w:szCs w:val="28"/>
        </w:rPr>
        <w:t>_</w:t>
      </w:r>
      <w:r w:rsidRPr="006D46DB">
        <w:rPr>
          <w:rFonts w:ascii="Times New Roman" w:eastAsia="Calibri" w:hAnsi="Times New Roman" w:cs="Times New Roman"/>
          <w:sz w:val="28"/>
          <w:szCs w:val="28"/>
        </w:rPr>
        <w:t>________</w:t>
      </w:r>
      <w:r w:rsidR="00085A16">
        <w:rPr>
          <w:rFonts w:ascii="Times New Roman" w:eastAsia="Calibri" w:hAnsi="Times New Roman" w:cs="Times New Roman"/>
          <w:sz w:val="28"/>
          <w:szCs w:val="28"/>
        </w:rPr>
        <w:t>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Стоит с (в норме: с 10–11 мес.)</w:t>
      </w:r>
      <w:r w:rsidRPr="006D46DB">
        <w:rPr>
          <w:rFonts w:ascii="Times New Roman" w:eastAsia="Calibri" w:hAnsi="Times New Roman" w:cs="Times New Roman"/>
          <w:sz w:val="28"/>
          <w:szCs w:val="28"/>
        </w:rPr>
        <w:t>_____________________________________</w:t>
      </w:r>
      <w:r w:rsidR="00085A16">
        <w:rPr>
          <w:rFonts w:ascii="Times New Roman" w:eastAsia="Calibri" w:hAnsi="Times New Roman" w:cs="Times New Roman"/>
          <w:sz w:val="28"/>
          <w:szCs w:val="28"/>
        </w:rPr>
        <w:t>___</w:t>
      </w:r>
      <w:r w:rsidR="009562BD">
        <w:rPr>
          <w:rFonts w:ascii="Times New Roman" w:eastAsia="Calibri" w:hAnsi="Times New Roman" w:cs="Times New Roman"/>
          <w:sz w:val="28"/>
          <w:szCs w:val="28"/>
        </w:rPr>
        <w:t>_______</w:t>
      </w:r>
      <w:r w:rsidR="00085A16">
        <w:rPr>
          <w:rFonts w:ascii="Times New Roman" w:eastAsia="Calibri" w:hAnsi="Times New Roman" w:cs="Times New Roman"/>
          <w:sz w:val="28"/>
          <w:szCs w:val="28"/>
        </w:rPr>
        <w:t>____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Ходит с (в норме: с 11–12 мес.)</w:t>
      </w:r>
      <w:r w:rsidRPr="006D46DB">
        <w:rPr>
          <w:rFonts w:ascii="Times New Roman" w:eastAsia="Calibri" w:hAnsi="Times New Roman" w:cs="Times New Roman"/>
          <w:sz w:val="28"/>
          <w:szCs w:val="28"/>
        </w:rPr>
        <w:t>_____________________________________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w:t>
      </w:r>
      <w:r w:rsidR="009562BD">
        <w:rPr>
          <w:rFonts w:ascii="Times New Roman" w:eastAsia="Calibri" w:hAnsi="Times New Roman" w:cs="Times New Roman"/>
          <w:sz w:val="28"/>
          <w:szCs w:val="28"/>
        </w:rPr>
        <w:t>______</w:t>
      </w:r>
      <w:r w:rsidRPr="009562BD">
        <w:rPr>
          <w:rFonts w:ascii="Times New Roman" w:eastAsia="Calibri" w:hAnsi="Times New Roman" w:cs="Times New Roman"/>
          <w:sz w:val="24"/>
          <w:szCs w:val="24"/>
        </w:rPr>
        <w:t>Узнает близких с (в норме: с 2,5–3 мес.)</w:t>
      </w:r>
      <w:r w:rsidRPr="006D46DB">
        <w:rPr>
          <w:rFonts w:ascii="Times New Roman" w:eastAsia="Calibri" w:hAnsi="Times New Roman" w:cs="Times New Roman"/>
          <w:sz w:val="28"/>
          <w:szCs w:val="28"/>
        </w:rPr>
        <w:t>____________________________</w:t>
      </w:r>
      <w:r w:rsidR="00085A16">
        <w:rPr>
          <w:rFonts w:ascii="Times New Roman" w:eastAsia="Calibri" w:hAnsi="Times New Roman" w:cs="Times New Roman"/>
          <w:sz w:val="28"/>
          <w:szCs w:val="28"/>
        </w:rPr>
        <w:t>___________</w:t>
      </w:r>
      <w:r w:rsidRPr="006D46DB">
        <w:rPr>
          <w:rFonts w:ascii="Times New Roman" w:eastAsia="Calibri" w:hAnsi="Times New Roman" w:cs="Times New Roman"/>
          <w:sz w:val="28"/>
          <w:szCs w:val="28"/>
        </w:rPr>
        <w:t xml:space="preserve">__ </w:t>
      </w:r>
      <w:r w:rsidRPr="009562BD">
        <w:rPr>
          <w:rFonts w:ascii="Times New Roman" w:eastAsia="Calibri" w:hAnsi="Times New Roman" w:cs="Times New Roman"/>
          <w:sz w:val="24"/>
          <w:szCs w:val="24"/>
        </w:rPr>
        <w:t>Первые зубы появились в (в норме: в 6–8 мес.)</w:t>
      </w:r>
      <w:r w:rsidRPr="006D46DB">
        <w:rPr>
          <w:rFonts w:ascii="Times New Roman" w:eastAsia="Calibri" w:hAnsi="Times New Roman" w:cs="Times New Roman"/>
          <w:sz w:val="28"/>
          <w:szCs w:val="28"/>
        </w:rPr>
        <w:t>____</w:t>
      </w:r>
      <w:r w:rsidR="009562BD">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____________________</w:t>
      </w:r>
      <w:r w:rsidR="00085A16">
        <w:rPr>
          <w:rFonts w:ascii="Times New Roman" w:eastAsia="Calibri" w:hAnsi="Times New Roman" w:cs="Times New Roman"/>
          <w:sz w:val="28"/>
          <w:szCs w:val="28"/>
        </w:rPr>
        <w:t>__________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Количество зубов к году (в норме: 8 зубов)</w:t>
      </w:r>
      <w:r w:rsidRPr="006D46DB">
        <w:rPr>
          <w:rFonts w:ascii="Times New Roman" w:eastAsia="Calibri" w:hAnsi="Times New Roman" w:cs="Times New Roman"/>
          <w:sz w:val="28"/>
          <w:szCs w:val="28"/>
        </w:rPr>
        <w:t>__________</w:t>
      </w:r>
      <w:r w:rsidR="009562BD">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w:t>
      </w:r>
      <w:r w:rsidR="00085A16">
        <w:rPr>
          <w:rFonts w:ascii="Times New Roman" w:eastAsia="Calibri" w:hAnsi="Times New Roman" w:cs="Times New Roman"/>
          <w:sz w:val="28"/>
          <w:szCs w:val="28"/>
        </w:rPr>
        <w:t>__________</w:t>
      </w:r>
      <w:r w:rsidRPr="006D46DB">
        <w:rPr>
          <w:rFonts w:ascii="Times New Roman" w:eastAsia="Calibri" w:hAnsi="Times New Roman" w:cs="Times New Roman"/>
          <w:sz w:val="28"/>
          <w:szCs w:val="28"/>
        </w:rPr>
        <w:t xml:space="preserve">_ </w:t>
      </w:r>
      <w:r w:rsidRPr="009562BD">
        <w:rPr>
          <w:rFonts w:ascii="Times New Roman" w:eastAsia="Calibri" w:hAnsi="Times New Roman" w:cs="Times New Roman"/>
          <w:sz w:val="24"/>
          <w:szCs w:val="24"/>
        </w:rPr>
        <w:t>Данные о нервно-психическом и соматическом состоянии (на основании медицинской карты)</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t>Педиатр</w:t>
      </w:r>
      <w:r w:rsidRPr="006D46DB">
        <w:rPr>
          <w:rFonts w:ascii="Times New Roman" w:eastAsia="Calibri" w:hAnsi="Times New Roman" w:cs="Times New Roman"/>
          <w:sz w:val="28"/>
          <w:szCs w:val="28"/>
        </w:rPr>
        <w:t>_</w:t>
      </w:r>
      <w:r w:rsidR="00085A16">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_______________________</w:t>
      </w:r>
      <w:r w:rsidR="009562BD">
        <w:rPr>
          <w:rFonts w:ascii="Times New Roman" w:eastAsia="Calibri" w:hAnsi="Times New Roman" w:cs="Times New Roman"/>
          <w:sz w:val="28"/>
          <w:szCs w:val="28"/>
        </w:rPr>
        <w:t>__</w:t>
      </w:r>
      <w:r w:rsidRPr="006D46DB">
        <w:rPr>
          <w:rFonts w:ascii="Times New Roman" w:eastAsia="Calibri" w:hAnsi="Times New Roman" w:cs="Times New Roman"/>
          <w:sz w:val="28"/>
          <w:szCs w:val="28"/>
        </w:rPr>
        <w:t>__________________________________ 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____________________________________________________ ___________________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________________________________________________</w:t>
      </w:r>
      <w:r w:rsidRPr="009562BD">
        <w:rPr>
          <w:rFonts w:ascii="Times New Roman" w:eastAsia="Calibri" w:hAnsi="Times New Roman" w:cs="Times New Roman"/>
          <w:sz w:val="24"/>
          <w:szCs w:val="24"/>
        </w:rPr>
        <w:t>Невролог</w:t>
      </w:r>
      <w:r w:rsidRPr="006D46DB">
        <w:rPr>
          <w:rFonts w:ascii="Times New Roman" w:eastAsia="Calibri"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___________________________________</w:t>
      </w:r>
      <w:r w:rsidR="009562BD">
        <w:rPr>
          <w:rFonts w:ascii="Times New Roman" w:eastAsia="Calibri" w:hAnsi="Times New Roman" w:cs="Times New Roman"/>
          <w:sz w:val="28"/>
          <w:szCs w:val="28"/>
        </w:rPr>
        <w:t>_</w:t>
      </w:r>
      <w:r w:rsidR="00085A16">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w:t>
      </w:r>
      <w:r w:rsidRPr="009562BD">
        <w:rPr>
          <w:rFonts w:ascii="Times New Roman" w:eastAsia="Calibri" w:hAnsi="Times New Roman" w:cs="Times New Roman"/>
          <w:sz w:val="24"/>
          <w:szCs w:val="24"/>
        </w:rPr>
        <w:t>Психоневролог</w:t>
      </w:r>
      <w:r w:rsidRPr="006D46DB">
        <w:rPr>
          <w:rFonts w:ascii="Times New Roman" w:eastAsia="Calibri"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_________________________</w:t>
      </w:r>
      <w:r w:rsidR="009562BD">
        <w:rPr>
          <w:rFonts w:ascii="Times New Roman" w:eastAsia="Calibri" w:hAnsi="Times New Roman" w:cs="Times New Roman"/>
          <w:sz w:val="28"/>
          <w:szCs w:val="28"/>
        </w:rPr>
        <w:t>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_</w:t>
      </w:r>
      <w:r w:rsidRPr="009562BD">
        <w:rPr>
          <w:rFonts w:ascii="Times New Roman" w:eastAsia="Calibri" w:hAnsi="Times New Roman" w:cs="Times New Roman"/>
          <w:sz w:val="24"/>
          <w:szCs w:val="24"/>
        </w:rPr>
        <w:t>Оториноларинголог</w:t>
      </w:r>
      <w:r w:rsidRPr="006D46DB">
        <w:rPr>
          <w:rFonts w:ascii="Times New Roman" w:eastAsia="Calibri" w:hAnsi="Times New Roman" w:cs="Times New Roman"/>
          <w:sz w:val="28"/>
          <w:szCs w:val="28"/>
        </w:rPr>
        <w:t>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w:t>
      </w:r>
      <w:r w:rsidR="009562BD">
        <w:rPr>
          <w:rFonts w:ascii="Times New Roman" w:eastAsia="Calibri" w:hAnsi="Times New Roman" w:cs="Times New Roman"/>
          <w:sz w:val="28"/>
          <w:szCs w:val="28"/>
        </w:rPr>
        <w:t>___</w:t>
      </w:r>
      <w:r w:rsidRPr="006D46DB">
        <w:rPr>
          <w:rFonts w:ascii="Times New Roman" w:eastAsia="Calibri" w:hAnsi="Times New Roman" w:cs="Times New Roman"/>
          <w:sz w:val="28"/>
          <w:szCs w:val="28"/>
        </w:rPr>
        <w:t>________________________________________ __________________________________________________________________________________________________</w:t>
      </w:r>
      <w:r w:rsidR="00085A16">
        <w:rPr>
          <w:rFonts w:ascii="Times New Roman" w:eastAsia="Calibri" w:hAnsi="Times New Roman" w:cs="Times New Roman"/>
          <w:sz w:val="28"/>
          <w:szCs w:val="28"/>
        </w:rPr>
        <w:t>________________</w:t>
      </w:r>
      <w:r w:rsidRPr="006D46DB">
        <w:rPr>
          <w:rFonts w:ascii="Times New Roman" w:eastAsia="Calibri" w:hAnsi="Times New Roman" w:cs="Times New Roman"/>
          <w:sz w:val="28"/>
          <w:szCs w:val="28"/>
        </w:rPr>
        <w:t>__________________________________</w:t>
      </w:r>
      <w:r w:rsidRPr="009562BD">
        <w:rPr>
          <w:rFonts w:ascii="Times New Roman" w:eastAsia="Calibri" w:hAnsi="Times New Roman" w:cs="Times New Roman"/>
          <w:sz w:val="24"/>
          <w:szCs w:val="24"/>
        </w:rPr>
        <w:t>Офтальмолог</w:t>
      </w:r>
      <w:r w:rsidRPr="006D46DB">
        <w:rPr>
          <w:rFonts w:ascii="Times New Roman" w:eastAsia="Calibri" w:hAnsi="Times New Roman" w:cs="Times New Roman"/>
          <w:sz w:val="28"/>
          <w:szCs w:val="28"/>
        </w:rPr>
        <w:t>________________</w:t>
      </w:r>
      <w:r w:rsidR="009562BD">
        <w:rPr>
          <w:rFonts w:ascii="Times New Roman" w:eastAsia="Calibri" w:hAnsi="Times New Roman" w:cs="Times New Roman"/>
          <w:sz w:val="28"/>
          <w:szCs w:val="28"/>
        </w:rPr>
        <w:t>__</w:t>
      </w:r>
      <w:r w:rsidRPr="006D46DB">
        <w:rPr>
          <w:rFonts w:ascii="Times New Roman" w:eastAsia="Calibri" w:hAnsi="Times New Roman" w:cs="Times New Roman"/>
          <w:sz w:val="28"/>
          <w:szCs w:val="28"/>
        </w:rPr>
        <w:t>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__________________________  _________________________________________________________________________________________________________________________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________________</w:t>
      </w:r>
      <w:r w:rsidRPr="006D46DB">
        <w:rPr>
          <w:rFonts w:ascii="Times New Roman" w:eastAsia="Calibri" w:hAnsi="Times New Roman" w:cs="Times New Roman"/>
          <w:sz w:val="28"/>
          <w:szCs w:val="28"/>
        </w:rPr>
        <w:t>___________</w:t>
      </w:r>
      <w:r w:rsidRPr="009562BD">
        <w:rPr>
          <w:rFonts w:ascii="Times New Roman" w:eastAsia="Calibri" w:hAnsi="Times New Roman" w:cs="Times New Roman"/>
          <w:sz w:val="24"/>
          <w:szCs w:val="24"/>
        </w:rPr>
        <w:t>Хирург</w:t>
      </w:r>
      <w:r w:rsidRPr="006D46DB">
        <w:rPr>
          <w:rFonts w:ascii="Times New Roman" w:eastAsia="Calibri" w:hAnsi="Times New Roman" w:cs="Times New Roman"/>
          <w:sz w:val="28"/>
          <w:szCs w:val="28"/>
        </w:rPr>
        <w:t>_________________________________________________________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 __________________________________________________________________________________________________________________________________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________________</w:t>
      </w:r>
      <w:r w:rsidRPr="006D46DB">
        <w:rPr>
          <w:rFonts w:ascii="Times New Roman" w:eastAsia="Calibri" w:hAnsi="Times New Roman" w:cs="Times New Roman"/>
          <w:sz w:val="28"/>
          <w:szCs w:val="28"/>
        </w:rPr>
        <w:t>__</w:t>
      </w:r>
      <w:r w:rsidRPr="009562BD">
        <w:rPr>
          <w:rFonts w:ascii="Times New Roman" w:eastAsia="Calibri" w:hAnsi="Times New Roman" w:cs="Times New Roman"/>
          <w:sz w:val="24"/>
          <w:szCs w:val="24"/>
        </w:rPr>
        <w:t>Ортопед</w:t>
      </w:r>
      <w:r w:rsidRPr="006D46DB">
        <w:rPr>
          <w:rFonts w:ascii="Times New Roman" w:eastAsia="Calibri" w:hAnsi="Times New Roman" w:cs="Times New Roman"/>
          <w:sz w:val="28"/>
          <w:szCs w:val="28"/>
        </w:rPr>
        <w:t>_____________________________________________________________________________________________________________________________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______________</w:t>
      </w:r>
      <w:r w:rsidRPr="006D46DB">
        <w:rPr>
          <w:rFonts w:ascii="Times New Roman" w:eastAsia="Calibri" w:hAnsi="Times New Roman" w:cs="Times New Roman"/>
          <w:sz w:val="28"/>
          <w:szCs w:val="28"/>
        </w:rPr>
        <w:t xml:space="preserve"> __________________________________________________________________</w:t>
      </w:r>
      <w:r w:rsidR="00085A16">
        <w:rPr>
          <w:rFonts w:ascii="Times New Roman" w:eastAsia="Calibri" w:hAnsi="Times New Roman" w:cs="Times New Roman"/>
          <w:sz w:val="28"/>
          <w:szCs w:val="28"/>
        </w:rPr>
        <w:t>____</w:t>
      </w:r>
    </w:p>
    <w:p w:rsidR="006D46DB" w:rsidRPr="009562BD" w:rsidRDefault="006D46DB" w:rsidP="006D46DB">
      <w:pPr>
        <w:spacing w:after="200" w:line="240" w:lineRule="auto"/>
        <w:jc w:val="both"/>
        <w:rPr>
          <w:rFonts w:ascii="Times New Roman" w:eastAsia="Calibri" w:hAnsi="Times New Roman" w:cs="Times New Roman"/>
          <w:sz w:val="24"/>
          <w:szCs w:val="24"/>
        </w:rPr>
      </w:pPr>
      <w:r w:rsidRPr="009562BD">
        <w:rPr>
          <w:rFonts w:ascii="Times New Roman" w:eastAsia="Calibri" w:hAnsi="Times New Roman" w:cs="Times New Roman"/>
          <w:sz w:val="24"/>
          <w:szCs w:val="24"/>
        </w:rPr>
        <w:t xml:space="preserve">Речевой анамнез </w:t>
      </w:r>
    </w:p>
    <w:p w:rsidR="006D46DB" w:rsidRPr="006D46DB" w:rsidRDefault="006D46DB" w:rsidP="006D46DB">
      <w:pPr>
        <w:spacing w:after="200" w:line="240" w:lineRule="auto"/>
        <w:jc w:val="both"/>
        <w:rPr>
          <w:rFonts w:ascii="Times New Roman" w:eastAsia="Calibri" w:hAnsi="Times New Roman" w:cs="Times New Roman"/>
          <w:sz w:val="28"/>
          <w:szCs w:val="28"/>
        </w:rPr>
      </w:pPr>
      <w:proofErr w:type="spellStart"/>
      <w:r w:rsidRPr="009562BD">
        <w:rPr>
          <w:rFonts w:ascii="Times New Roman" w:eastAsia="Calibri" w:hAnsi="Times New Roman" w:cs="Times New Roman"/>
          <w:sz w:val="24"/>
          <w:szCs w:val="24"/>
        </w:rPr>
        <w:t>Гуление</w:t>
      </w:r>
      <w:proofErr w:type="spellEnd"/>
      <w:r w:rsidRPr="009562BD">
        <w:rPr>
          <w:rFonts w:ascii="Times New Roman" w:eastAsia="Calibri" w:hAnsi="Times New Roman" w:cs="Times New Roman"/>
          <w:sz w:val="24"/>
          <w:szCs w:val="24"/>
        </w:rPr>
        <w:t xml:space="preserve"> </w:t>
      </w:r>
      <w:proofErr w:type="gramStart"/>
      <w:r w:rsidRPr="009562BD">
        <w:rPr>
          <w:rFonts w:ascii="Times New Roman" w:eastAsia="Calibri" w:hAnsi="Times New Roman" w:cs="Times New Roman"/>
          <w:sz w:val="24"/>
          <w:szCs w:val="24"/>
        </w:rPr>
        <w:t>в</w:t>
      </w:r>
      <w:proofErr w:type="gramEnd"/>
      <w:r w:rsidRPr="009562BD">
        <w:rPr>
          <w:rFonts w:ascii="Times New Roman" w:eastAsia="Calibri" w:hAnsi="Times New Roman" w:cs="Times New Roman"/>
          <w:sz w:val="24"/>
          <w:szCs w:val="24"/>
        </w:rPr>
        <w:t xml:space="preserve"> (</w:t>
      </w:r>
      <w:proofErr w:type="gramStart"/>
      <w:r w:rsidRPr="009562BD">
        <w:rPr>
          <w:rFonts w:ascii="Times New Roman" w:eastAsia="Calibri" w:hAnsi="Times New Roman" w:cs="Times New Roman"/>
          <w:sz w:val="24"/>
          <w:szCs w:val="24"/>
        </w:rPr>
        <w:t>в</w:t>
      </w:r>
      <w:proofErr w:type="gramEnd"/>
      <w:r w:rsidRPr="009562BD">
        <w:rPr>
          <w:rFonts w:ascii="Times New Roman" w:eastAsia="Calibri" w:hAnsi="Times New Roman" w:cs="Times New Roman"/>
          <w:sz w:val="24"/>
          <w:szCs w:val="24"/>
        </w:rPr>
        <w:t xml:space="preserve"> норме: с 2-х мес.)</w:t>
      </w:r>
      <w:r w:rsidRPr="006D46DB">
        <w:rPr>
          <w:rFonts w:ascii="Times New Roman" w:eastAsia="Calibri" w:hAnsi="Times New Roman" w:cs="Times New Roman"/>
          <w:sz w:val="28"/>
          <w:szCs w:val="28"/>
        </w:rPr>
        <w:t>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____________ </w:t>
      </w:r>
      <w:r w:rsidRPr="009562BD">
        <w:rPr>
          <w:rFonts w:ascii="Times New Roman" w:eastAsia="Calibri" w:hAnsi="Times New Roman" w:cs="Times New Roman"/>
          <w:sz w:val="24"/>
          <w:szCs w:val="24"/>
        </w:rPr>
        <w:t>Лепет в (в норме: с 4–6 мес.)</w:t>
      </w:r>
      <w:r w:rsidRPr="006D46DB">
        <w:rPr>
          <w:rFonts w:ascii="Times New Roman" w:eastAsia="Calibri" w:hAnsi="Times New Roman" w:cs="Times New Roman"/>
          <w:sz w:val="28"/>
          <w:szCs w:val="28"/>
        </w:rPr>
        <w:t>_____________________________________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 </w:t>
      </w:r>
      <w:r w:rsidRPr="009562BD">
        <w:rPr>
          <w:rFonts w:ascii="Times New Roman" w:eastAsia="Calibri" w:hAnsi="Times New Roman" w:cs="Times New Roman"/>
          <w:sz w:val="24"/>
          <w:szCs w:val="24"/>
        </w:rPr>
        <w:t>Первые слова (в норме: около года)</w:t>
      </w:r>
      <w:r w:rsidRPr="006D46DB">
        <w:rPr>
          <w:rFonts w:ascii="Times New Roman" w:eastAsia="Calibri" w:hAnsi="Times New Roman" w:cs="Times New Roman"/>
          <w:sz w:val="28"/>
          <w:szCs w:val="28"/>
        </w:rPr>
        <w:t>_______________</w:t>
      </w:r>
      <w:r w:rsidR="009562BD">
        <w:rPr>
          <w:rFonts w:ascii="Times New Roman" w:eastAsia="Calibri" w:hAnsi="Times New Roman" w:cs="Times New Roman"/>
          <w:sz w:val="28"/>
          <w:szCs w:val="28"/>
        </w:rPr>
        <w:t>___</w:t>
      </w:r>
      <w:r w:rsidRPr="006D46DB">
        <w:rPr>
          <w:rFonts w:ascii="Times New Roman" w:eastAsia="Calibri" w:hAnsi="Times New Roman" w:cs="Times New Roman"/>
          <w:sz w:val="28"/>
          <w:szCs w:val="28"/>
        </w:rPr>
        <w:t>_____________________</w:t>
      </w:r>
      <w:r w:rsidR="00085A16">
        <w:rPr>
          <w:rFonts w:ascii="Times New Roman" w:eastAsia="Calibri" w:hAnsi="Times New Roman" w:cs="Times New Roman"/>
          <w:sz w:val="28"/>
          <w:szCs w:val="28"/>
        </w:rPr>
        <w:t>_______</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9562BD">
        <w:rPr>
          <w:rFonts w:ascii="Times New Roman" w:eastAsia="Calibri" w:hAnsi="Times New Roman" w:cs="Times New Roman"/>
          <w:sz w:val="24"/>
          <w:szCs w:val="24"/>
        </w:rPr>
        <w:lastRenderedPageBreak/>
        <w:t>Первые фразы в (в норме: от 1,5 до 2-х лет)</w:t>
      </w:r>
      <w:r w:rsidRPr="006D46DB">
        <w:rPr>
          <w:rFonts w:ascii="Times New Roman" w:eastAsia="Calibri" w:hAnsi="Times New Roman" w:cs="Times New Roman"/>
          <w:sz w:val="28"/>
          <w:szCs w:val="28"/>
        </w:rPr>
        <w:t>_________</w:t>
      </w:r>
      <w:r w:rsidR="009562BD">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____________________</w:t>
      </w:r>
      <w:r w:rsidR="00085A16">
        <w:rPr>
          <w:rFonts w:ascii="Times New Roman" w:eastAsia="Calibri" w:hAnsi="Times New Roman" w:cs="Times New Roman"/>
          <w:sz w:val="28"/>
          <w:szCs w:val="28"/>
        </w:rPr>
        <w:t>_________</w:t>
      </w:r>
      <w:r w:rsidRPr="009562BD">
        <w:rPr>
          <w:rFonts w:ascii="Times New Roman" w:eastAsia="Calibri" w:hAnsi="Times New Roman" w:cs="Times New Roman"/>
          <w:sz w:val="24"/>
          <w:szCs w:val="24"/>
        </w:rPr>
        <w:t>Прерывалось ли речевое развитие и по какой причине</w:t>
      </w:r>
      <w:r w:rsidRPr="006D46DB">
        <w:rPr>
          <w:rFonts w:ascii="Times New Roman" w:eastAsia="Calibri" w:hAnsi="Times New Roman" w:cs="Times New Roman"/>
          <w:sz w:val="28"/>
          <w:szCs w:val="28"/>
        </w:rPr>
        <w:t>__________</w:t>
      </w:r>
      <w:r w:rsidR="009562BD">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_____________________________</w:t>
      </w:r>
      <w:r w:rsidRPr="006D46DB">
        <w:rPr>
          <w:rFonts w:ascii="Times New Roman" w:eastAsia="Calibri" w:hAnsi="Times New Roman" w:cs="Times New Roman"/>
          <w:sz w:val="28"/>
          <w:szCs w:val="28"/>
        </w:rPr>
        <w:t xml:space="preserve">___ </w:t>
      </w:r>
      <w:r w:rsidRPr="009562BD">
        <w:rPr>
          <w:rFonts w:ascii="Times New Roman" w:eastAsia="Calibri" w:hAnsi="Times New Roman" w:cs="Times New Roman"/>
          <w:sz w:val="24"/>
          <w:szCs w:val="24"/>
        </w:rPr>
        <w:t>Использование жестов (замена речи, дополнение речи)</w:t>
      </w:r>
      <w:r w:rsidRPr="006D46DB">
        <w:rPr>
          <w:rFonts w:ascii="Times New Roman" w:eastAsia="Calibri" w:hAnsi="Times New Roman" w:cs="Times New Roman"/>
          <w:sz w:val="28"/>
          <w:szCs w:val="28"/>
        </w:rPr>
        <w:t>_____</w:t>
      </w:r>
      <w:r w:rsidR="009562BD">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w:t>
      </w:r>
      <w:r w:rsidR="00085A16">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 ____________________________________________________________________________________________________________________________________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______________</w:t>
      </w:r>
      <w:r w:rsidRPr="006D46DB">
        <w:rPr>
          <w:rFonts w:ascii="Times New Roman" w:eastAsia="Calibri" w:hAnsi="Times New Roman" w:cs="Times New Roman"/>
          <w:sz w:val="28"/>
          <w:szCs w:val="28"/>
        </w:rPr>
        <w:t xml:space="preserve"> __________________________________________________________________</w:t>
      </w:r>
      <w:r w:rsidR="00085A16">
        <w:rPr>
          <w:rFonts w:ascii="Times New Roman" w:eastAsia="Calibri" w:hAnsi="Times New Roman" w:cs="Times New Roman"/>
          <w:sz w:val="28"/>
          <w:szCs w:val="28"/>
        </w:rPr>
        <w:t>_____</w:t>
      </w:r>
      <w:r w:rsidRPr="00B1101E">
        <w:rPr>
          <w:rFonts w:ascii="Times New Roman" w:eastAsia="Calibri" w:hAnsi="Times New Roman" w:cs="Times New Roman"/>
          <w:sz w:val="24"/>
          <w:szCs w:val="24"/>
        </w:rPr>
        <w:t>Отношение членов семьи к речевому дефекту</w:t>
      </w:r>
      <w:r w:rsidRPr="006D46DB">
        <w:rPr>
          <w:rFonts w:ascii="Times New Roman" w:eastAsia="Calibri" w:hAnsi="Times New Roman" w:cs="Times New Roman"/>
          <w:sz w:val="28"/>
          <w:szCs w:val="28"/>
        </w:rPr>
        <w:t>______</w:t>
      </w:r>
      <w:r w:rsidR="00B1101E">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w:t>
      </w:r>
      <w:r w:rsidR="00085A16">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 xml:space="preserve"> 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______________________________________________________________ </w:t>
      </w:r>
      <w:r w:rsidR="00085A16">
        <w:rPr>
          <w:rFonts w:ascii="Times New Roman" w:eastAsia="Calibri" w:hAnsi="Times New Roman" w:cs="Times New Roman"/>
          <w:sz w:val="28"/>
          <w:szCs w:val="28"/>
        </w:rPr>
        <w:t>_</w:t>
      </w:r>
      <w:r w:rsidRPr="006D46DB">
        <w:rPr>
          <w:rFonts w:ascii="Times New Roman" w:eastAsia="Calibri" w:hAnsi="Times New Roman" w:cs="Times New Roman"/>
          <w:sz w:val="28"/>
          <w:szCs w:val="28"/>
        </w:rPr>
        <w:t>________</w:t>
      </w:r>
      <w:r w:rsidR="00085A16">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__________________________________________________________ 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_____________________________________________________ __________________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________________________________________________</w:t>
      </w:r>
      <w:r w:rsidRPr="00B1101E">
        <w:rPr>
          <w:rFonts w:ascii="Times New Roman" w:eastAsia="Calibri" w:hAnsi="Times New Roman" w:cs="Times New Roman"/>
          <w:sz w:val="24"/>
          <w:szCs w:val="24"/>
        </w:rPr>
        <w:t>Занимались ли с логопедом</w:t>
      </w:r>
      <w:r w:rsidRPr="006D46DB">
        <w:rPr>
          <w:rFonts w:ascii="Times New Roman" w:eastAsia="Calibri" w:hAnsi="Times New Roman" w:cs="Times New Roman"/>
          <w:sz w:val="28"/>
          <w:szCs w:val="28"/>
        </w:rPr>
        <w:t>_</w:t>
      </w:r>
      <w:r w:rsidR="00085A16">
        <w:rPr>
          <w:rFonts w:ascii="Times New Roman" w:eastAsia="Calibri" w:hAnsi="Times New Roman" w:cs="Times New Roman"/>
          <w:sz w:val="28"/>
          <w:szCs w:val="28"/>
        </w:rPr>
        <w:t>____</w:t>
      </w:r>
      <w:r w:rsidR="00B1101E">
        <w:rPr>
          <w:rFonts w:ascii="Times New Roman" w:eastAsia="Calibri" w:hAnsi="Times New Roman" w:cs="Times New Roman"/>
          <w:sz w:val="28"/>
          <w:szCs w:val="28"/>
        </w:rPr>
        <w:t>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______________________________________ _____________________________________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__________________________ _______________________________________________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___________________ ______________________________________________________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 xml:space="preserve">____________ </w:t>
      </w:r>
      <w:r w:rsidRPr="00B1101E">
        <w:rPr>
          <w:rFonts w:ascii="Times New Roman" w:eastAsia="Calibri" w:hAnsi="Times New Roman" w:cs="Times New Roman"/>
          <w:sz w:val="24"/>
          <w:szCs w:val="24"/>
        </w:rPr>
        <w:t>Результаты занятий с логопедом</w:t>
      </w:r>
      <w:r w:rsidRPr="006D46DB">
        <w:rPr>
          <w:rFonts w:ascii="Times New Roman" w:eastAsia="Calibri" w:hAnsi="Times New Roman" w:cs="Times New Roman"/>
          <w:sz w:val="28"/>
          <w:szCs w:val="28"/>
        </w:rPr>
        <w:t>_______</w:t>
      </w:r>
      <w:r w:rsidR="00B1101E">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___________________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 _______________________________________________</w:t>
      </w:r>
      <w:r w:rsidR="00085A16">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___________________ ______________________________________________________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 ______________________________________________________________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 xml:space="preserve">____ </w:t>
      </w:r>
      <w:r w:rsidRPr="00B1101E">
        <w:rPr>
          <w:rFonts w:ascii="Times New Roman" w:eastAsia="Calibri" w:hAnsi="Times New Roman" w:cs="Times New Roman"/>
          <w:sz w:val="24"/>
          <w:szCs w:val="24"/>
        </w:rPr>
        <w:t>Исследование поведения и эмоциональной сферы</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1.Особенности коммуникативной сферы (ср</w:t>
      </w:r>
      <w:r w:rsidR="00085A16" w:rsidRPr="00B1101E">
        <w:rPr>
          <w:rFonts w:ascii="Times New Roman" w:eastAsia="Calibri" w:hAnsi="Times New Roman" w:cs="Times New Roman"/>
          <w:sz w:val="24"/>
          <w:szCs w:val="24"/>
        </w:rPr>
        <w:t>азу вступает в контакт, избира</w:t>
      </w:r>
      <w:r w:rsidRPr="00B1101E">
        <w:rPr>
          <w:rFonts w:ascii="Times New Roman" w:eastAsia="Calibri" w:hAnsi="Times New Roman" w:cs="Times New Roman"/>
          <w:sz w:val="24"/>
          <w:szCs w:val="24"/>
        </w:rPr>
        <w:t>тельно, проявляет негативизм)</w:t>
      </w:r>
      <w:r w:rsidRPr="006D46DB">
        <w:rPr>
          <w:rFonts w:ascii="Times New Roman" w:eastAsia="Calibri" w:hAnsi="Times New Roman" w:cs="Times New Roman"/>
          <w:sz w:val="28"/>
          <w:szCs w:val="28"/>
        </w:rPr>
        <w:t>____</w:t>
      </w:r>
      <w:r w:rsidR="00085A16">
        <w:rPr>
          <w:rFonts w:ascii="Times New Roman" w:eastAsia="Calibri" w:hAnsi="Times New Roman" w:cs="Times New Roman"/>
          <w:sz w:val="28"/>
          <w:szCs w:val="28"/>
        </w:rPr>
        <w:t>_______________</w:t>
      </w:r>
      <w:r w:rsidR="00B1101E">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____________________________________ ________________________________________________________________________________________________________________________</w:t>
      </w:r>
      <w:r w:rsidR="00085A16">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____________ ______________________________________________________________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 __________________________________________________________________</w:t>
      </w:r>
      <w:r w:rsidR="00085A16">
        <w:rPr>
          <w:rFonts w:ascii="Times New Roman" w:eastAsia="Calibri" w:hAnsi="Times New Roman" w:cs="Times New Roman"/>
          <w:sz w:val="28"/>
          <w:szCs w:val="28"/>
        </w:rPr>
        <w:t>__</w:t>
      </w:r>
      <w:r w:rsidR="00B1101E">
        <w:rPr>
          <w:rFonts w:ascii="Times New Roman" w:eastAsia="Calibri" w:hAnsi="Times New Roman" w:cs="Times New Roman"/>
          <w:sz w:val="28"/>
          <w:szCs w:val="28"/>
        </w:rPr>
        <w:t>_</w:t>
      </w:r>
      <w:r w:rsidR="00085A16">
        <w:rPr>
          <w:rFonts w:ascii="Times New Roman" w:eastAsia="Calibri" w:hAnsi="Times New Roman" w:cs="Times New Roman"/>
          <w:sz w:val="28"/>
          <w:szCs w:val="28"/>
        </w:rPr>
        <w:t>_____</w:t>
      </w:r>
      <w:r w:rsidRPr="00B1101E">
        <w:rPr>
          <w:rFonts w:ascii="Times New Roman" w:eastAsia="Calibri" w:hAnsi="Times New Roman" w:cs="Times New Roman"/>
          <w:sz w:val="24"/>
          <w:szCs w:val="24"/>
        </w:rPr>
        <w:t>2. Адекватность эмоциональных реакций</w:t>
      </w:r>
      <w:r w:rsidRPr="006D46DB">
        <w:rPr>
          <w:rFonts w:ascii="Times New Roman" w:eastAsia="Calibri" w:hAnsi="Times New Roman" w:cs="Times New Roman"/>
          <w:sz w:val="28"/>
          <w:szCs w:val="28"/>
        </w:rPr>
        <w:t>___________________</w:t>
      </w:r>
      <w:r w:rsidR="00B1101E">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w:t>
      </w:r>
      <w:r w:rsidR="00085A16">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 __________________________________________________________________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 xml:space="preserve"> ____</w:t>
      </w:r>
      <w:r w:rsidR="00085A16">
        <w:rPr>
          <w:rFonts w:ascii="Times New Roman" w:eastAsia="Calibri" w:hAnsi="Times New Roman" w:cs="Times New Roman"/>
          <w:sz w:val="28"/>
          <w:szCs w:val="28"/>
        </w:rPr>
        <w:t>____</w:t>
      </w:r>
      <w:r w:rsidRPr="006D46DB">
        <w:rPr>
          <w:rFonts w:ascii="Times New Roman" w:eastAsia="Calibri" w:hAnsi="Times New Roman" w:cs="Times New Roman"/>
          <w:sz w:val="28"/>
          <w:szCs w:val="28"/>
        </w:rPr>
        <w:t xml:space="preserve">______________________________________________________________ </w:t>
      </w:r>
      <w:r w:rsidR="00085A16">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__________________________________________________________________ ________</w:t>
      </w:r>
      <w:r w:rsidR="00085A16">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______________________</w:t>
      </w:r>
      <w:r w:rsidR="00B1101E">
        <w:rPr>
          <w:rFonts w:ascii="Times New Roman" w:eastAsia="Calibri" w:hAnsi="Times New Roman" w:cs="Times New Roman"/>
          <w:sz w:val="28"/>
          <w:szCs w:val="28"/>
        </w:rPr>
        <w:t>_</w:t>
      </w:r>
      <w:r w:rsidRPr="006D46DB">
        <w:rPr>
          <w:rFonts w:ascii="Times New Roman" w:eastAsia="Calibri" w:hAnsi="Times New Roman" w:cs="Times New Roman"/>
          <w:sz w:val="28"/>
          <w:szCs w:val="28"/>
        </w:rPr>
        <w:t xml:space="preserve">____________________________________ </w:t>
      </w:r>
      <w:r w:rsidRPr="00B1101E">
        <w:rPr>
          <w:rFonts w:ascii="Times New Roman" w:eastAsia="Calibri" w:hAnsi="Times New Roman" w:cs="Times New Roman"/>
          <w:sz w:val="24"/>
          <w:szCs w:val="24"/>
        </w:rPr>
        <w:t>3. Устойчивость эмоциональных реакций (наличие импульсивности или</w:t>
      </w:r>
      <w:r w:rsidR="0044573E" w:rsidRPr="00B1101E">
        <w:rPr>
          <w:rFonts w:ascii="Times New Roman" w:eastAsia="Calibri" w:hAnsi="Times New Roman" w:cs="Times New Roman"/>
          <w:sz w:val="24"/>
          <w:szCs w:val="24"/>
        </w:rPr>
        <w:t xml:space="preserve"> эмо</w:t>
      </w:r>
      <w:r w:rsidRPr="00B1101E">
        <w:rPr>
          <w:rFonts w:ascii="Times New Roman" w:eastAsia="Calibri" w:hAnsi="Times New Roman" w:cs="Times New Roman"/>
          <w:sz w:val="24"/>
          <w:szCs w:val="24"/>
        </w:rPr>
        <w:t>циональная стабильность)</w:t>
      </w:r>
      <w:r w:rsidRPr="006D46DB">
        <w:rPr>
          <w:rFonts w:ascii="Times New Roman" w:eastAsia="Calibri" w:hAnsi="Times New Roman" w:cs="Times New Roman"/>
          <w:sz w:val="28"/>
          <w:szCs w:val="28"/>
        </w:rPr>
        <w:t>_</w:t>
      </w:r>
      <w:r w:rsidR="00085A16">
        <w:rPr>
          <w:rFonts w:ascii="Times New Roman" w:eastAsia="Calibri" w:hAnsi="Times New Roman" w:cs="Times New Roman"/>
          <w:sz w:val="28"/>
          <w:szCs w:val="28"/>
        </w:rPr>
        <w:t>______</w:t>
      </w:r>
      <w:r w:rsidR="0044573E">
        <w:rPr>
          <w:rFonts w:ascii="Times New Roman" w:eastAsia="Calibri" w:hAnsi="Times New Roman" w:cs="Times New Roman"/>
          <w:sz w:val="28"/>
          <w:szCs w:val="28"/>
        </w:rPr>
        <w:t>________</w:t>
      </w:r>
      <w:r w:rsidR="00085A16">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w:t>
      </w:r>
      <w:r w:rsidR="00B1101E">
        <w:rPr>
          <w:rFonts w:ascii="Times New Roman" w:eastAsia="Calibri" w:hAnsi="Times New Roman" w:cs="Times New Roman"/>
          <w:sz w:val="28"/>
          <w:szCs w:val="28"/>
        </w:rPr>
        <w:t>__</w:t>
      </w:r>
      <w:r w:rsidRPr="006D46DB">
        <w:rPr>
          <w:rFonts w:ascii="Times New Roman" w:eastAsia="Calibri" w:hAnsi="Times New Roman" w:cs="Times New Roman"/>
          <w:sz w:val="28"/>
          <w:szCs w:val="28"/>
        </w:rPr>
        <w:t>________________________________ ___________________________</w:t>
      </w:r>
      <w:r w:rsidR="0044573E">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_______________________________________ ___________________________________________________________________________________________________________</w:t>
      </w:r>
      <w:r w:rsidR="0044573E">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_________________________ ____________________________________________________</w:t>
      </w:r>
      <w:r w:rsidR="0044573E">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______________</w:t>
      </w:r>
      <w:r w:rsidRPr="00B1101E">
        <w:rPr>
          <w:rFonts w:ascii="Times New Roman" w:eastAsia="Calibri" w:hAnsi="Times New Roman" w:cs="Times New Roman"/>
          <w:sz w:val="24"/>
          <w:szCs w:val="24"/>
        </w:rPr>
        <w:t xml:space="preserve">Исследование неречевых психических функций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xml:space="preserve">1. Исследование слухового восприятия: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B1101E">
        <w:rPr>
          <w:rFonts w:ascii="Times New Roman" w:eastAsia="Calibri" w:hAnsi="Times New Roman" w:cs="Times New Roman"/>
          <w:sz w:val="24"/>
          <w:szCs w:val="24"/>
        </w:rPr>
        <w:lastRenderedPageBreak/>
        <w:t>• дифференциация контрастного звучания нескольких игрушек (дудочки, колокольчика, пищалки, погремушки)</w:t>
      </w:r>
      <w:r w:rsidRPr="006D46DB">
        <w:rPr>
          <w:rFonts w:ascii="Times New Roman" w:eastAsia="Calibri" w:hAnsi="Times New Roman" w:cs="Times New Roman"/>
          <w:sz w:val="28"/>
          <w:szCs w:val="28"/>
        </w:rPr>
        <w:t>___</w:t>
      </w:r>
      <w:r w:rsidR="0044573E">
        <w:rPr>
          <w:rFonts w:ascii="Times New Roman" w:eastAsia="Calibri" w:hAnsi="Times New Roman" w:cs="Times New Roman"/>
          <w:sz w:val="28"/>
          <w:szCs w:val="28"/>
        </w:rPr>
        <w:t>________</w:t>
      </w:r>
      <w:r w:rsidR="00B1101E">
        <w:rPr>
          <w:rFonts w:ascii="Times New Roman" w:eastAsia="Calibri" w:hAnsi="Times New Roman" w:cs="Times New Roman"/>
          <w:sz w:val="28"/>
          <w:szCs w:val="28"/>
        </w:rPr>
        <w:t>_______</w:t>
      </w:r>
      <w:r w:rsidR="0044573E">
        <w:rPr>
          <w:rFonts w:ascii="Times New Roman" w:eastAsia="Calibri" w:hAnsi="Times New Roman" w:cs="Times New Roman"/>
          <w:sz w:val="28"/>
          <w:szCs w:val="28"/>
        </w:rPr>
        <w:t>______________</w:t>
      </w:r>
      <w:r w:rsidRPr="006D46DB">
        <w:rPr>
          <w:rFonts w:ascii="Times New Roman" w:eastAsia="Calibri" w:hAnsi="Times New Roman" w:cs="Times New Roman"/>
          <w:sz w:val="28"/>
          <w:szCs w:val="28"/>
        </w:rPr>
        <w:t>_____________________________ ____________________________________________________</w:t>
      </w:r>
      <w:r w:rsidR="0044573E">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 xml:space="preserve">_____________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определение направления звука_________________</w:t>
      </w:r>
      <w:r w:rsidR="00B1101E">
        <w:rPr>
          <w:rFonts w:ascii="Times New Roman" w:eastAsia="Calibri" w:hAnsi="Times New Roman" w:cs="Times New Roman"/>
          <w:sz w:val="24"/>
          <w:szCs w:val="24"/>
        </w:rPr>
        <w:t>_____________</w:t>
      </w:r>
      <w:r w:rsidRPr="00B1101E">
        <w:rPr>
          <w:rFonts w:ascii="Times New Roman" w:eastAsia="Calibri" w:hAnsi="Times New Roman" w:cs="Times New Roman"/>
          <w:sz w:val="24"/>
          <w:szCs w:val="24"/>
        </w:rPr>
        <w:t>______</w:t>
      </w:r>
      <w:r w:rsidR="0044573E" w:rsidRPr="00B1101E">
        <w:rPr>
          <w:rFonts w:ascii="Times New Roman" w:eastAsia="Calibri" w:hAnsi="Times New Roman" w:cs="Times New Roman"/>
          <w:sz w:val="24"/>
          <w:szCs w:val="24"/>
        </w:rPr>
        <w:t>_________</w:t>
      </w:r>
      <w:r w:rsidRPr="00B1101E">
        <w:rPr>
          <w:rFonts w:ascii="Times New Roman" w:eastAsia="Calibri" w:hAnsi="Times New Roman" w:cs="Times New Roman"/>
          <w:sz w:val="24"/>
          <w:szCs w:val="24"/>
        </w:rPr>
        <w:t>______________ _________________________________________________________</w:t>
      </w:r>
      <w:r w:rsidR="0044573E" w:rsidRPr="00B1101E">
        <w:rPr>
          <w:rFonts w:ascii="Times New Roman" w:eastAsia="Calibri" w:hAnsi="Times New Roman" w:cs="Times New Roman"/>
          <w:sz w:val="24"/>
          <w:szCs w:val="24"/>
        </w:rPr>
        <w:t>_______</w:t>
      </w:r>
      <w:r w:rsidR="00B1101E">
        <w:rPr>
          <w:rFonts w:ascii="Times New Roman" w:eastAsia="Calibri" w:hAnsi="Times New Roman" w:cs="Times New Roman"/>
          <w:sz w:val="24"/>
          <w:szCs w:val="24"/>
        </w:rPr>
        <w:t>_________________</w:t>
      </w:r>
      <w:r w:rsidRPr="00B1101E">
        <w:rPr>
          <w:rFonts w:ascii="Times New Roman" w:eastAsia="Calibri" w:hAnsi="Times New Roman" w:cs="Times New Roman"/>
          <w:sz w:val="24"/>
          <w:szCs w:val="24"/>
        </w:rPr>
        <w:t xml:space="preserve">______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восприятие и воспроизведение ритма____________</w:t>
      </w:r>
      <w:r w:rsidR="00B1101E">
        <w:rPr>
          <w:rFonts w:ascii="Times New Roman" w:eastAsia="Calibri" w:hAnsi="Times New Roman" w:cs="Times New Roman"/>
          <w:sz w:val="24"/>
          <w:szCs w:val="24"/>
        </w:rPr>
        <w:t>____________</w:t>
      </w:r>
      <w:r w:rsidRPr="00B1101E">
        <w:rPr>
          <w:rFonts w:ascii="Times New Roman" w:eastAsia="Calibri" w:hAnsi="Times New Roman" w:cs="Times New Roman"/>
          <w:sz w:val="24"/>
          <w:szCs w:val="24"/>
        </w:rPr>
        <w:t>_____________</w:t>
      </w:r>
      <w:r w:rsidR="0044573E" w:rsidRPr="00B1101E">
        <w:rPr>
          <w:rFonts w:ascii="Times New Roman" w:eastAsia="Calibri" w:hAnsi="Times New Roman" w:cs="Times New Roman"/>
          <w:sz w:val="24"/>
          <w:szCs w:val="24"/>
        </w:rPr>
        <w:t>__________</w:t>
      </w:r>
      <w:r w:rsidRPr="00B1101E">
        <w:rPr>
          <w:rFonts w:ascii="Times New Roman" w:eastAsia="Calibri" w:hAnsi="Times New Roman" w:cs="Times New Roman"/>
          <w:sz w:val="24"/>
          <w:szCs w:val="24"/>
        </w:rPr>
        <w:t>_______ _________________________________________________________</w:t>
      </w:r>
      <w:r w:rsidR="00B1101E">
        <w:rPr>
          <w:rFonts w:ascii="Times New Roman" w:eastAsia="Calibri" w:hAnsi="Times New Roman" w:cs="Times New Roman"/>
          <w:sz w:val="24"/>
          <w:szCs w:val="24"/>
        </w:rPr>
        <w:t>_____________</w:t>
      </w:r>
      <w:r w:rsidRPr="00B1101E">
        <w:rPr>
          <w:rFonts w:ascii="Times New Roman" w:eastAsia="Calibri" w:hAnsi="Times New Roman" w:cs="Times New Roman"/>
          <w:sz w:val="24"/>
          <w:szCs w:val="24"/>
        </w:rPr>
        <w:t>________</w:t>
      </w:r>
      <w:r w:rsidR="0044573E" w:rsidRPr="00B1101E">
        <w:rPr>
          <w:rFonts w:ascii="Times New Roman" w:eastAsia="Calibri" w:hAnsi="Times New Roman" w:cs="Times New Roman"/>
          <w:sz w:val="24"/>
          <w:szCs w:val="24"/>
        </w:rPr>
        <w:t>_________ 5 лет           6 лет</w:t>
      </w:r>
    </w:p>
    <w:p w:rsidR="006D46DB" w:rsidRPr="00B1101E" w:rsidRDefault="006D46DB" w:rsidP="006D46DB">
      <w:pPr>
        <w:spacing w:after="200" w:line="240" w:lineRule="auto"/>
        <w:jc w:val="both"/>
        <w:rPr>
          <w:rFonts w:ascii="Times New Roman" w:eastAsia="Calibri" w:hAnsi="Times New Roman" w:cs="Times New Roman"/>
          <w:b/>
          <w:sz w:val="24"/>
          <w:szCs w:val="24"/>
        </w:rPr>
      </w:pPr>
      <w:r w:rsidRPr="00B1101E">
        <w:rPr>
          <w:rFonts w:ascii="Times New Roman" w:eastAsia="Calibri" w:hAnsi="Times New Roman" w:cs="Times New Roman"/>
          <w:b/>
          <w:sz w:val="24"/>
          <w:szCs w:val="24"/>
        </w:rPr>
        <w:t xml:space="preserve">РИСУНОК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xml:space="preserve">2. Исследование зрительного восприятия: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xml:space="preserve">• различение цвета, умение соотносить цвета (показать по просьбе логопеда предметы заданного цвета, подобрать к чашкам соответствующие по цвету блюдца, к шапочкам соответствующие по цвету шарфики),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5 лет (красный, оранжевый, желтый, зелены</w:t>
      </w:r>
      <w:r w:rsidR="0044573E" w:rsidRPr="00B1101E">
        <w:rPr>
          <w:rFonts w:ascii="Times New Roman" w:eastAsia="Calibri" w:hAnsi="Times New Roman" w:cs="Times New Roman"/>
          <w:sz w:val="24"/>
          <w:szCs w:val="24"/>
        </w:rPr>
        <w:t>й, голубой, синий, белый, розо</w:t>
      </w:r>
      <w:r w:rsidRPr="00B1101E">
        <w:rPr>
          <w:rFonts w:ascii="Times New Roman" w:eastAsia="Calibri" w:hAnsi="Times New Roman" w:cs="Times New Roman"/>
          <w:sz w:val="24"/>
          <w:szCs w:val="24"/>
        </w:rPr>
        <w:t>вый, черный)</w:t>
      </w:r>
      <w:r w:rsidRPr="006D46DB">
        <w:rPr>
          <w:rFonts w:ascii="Times New Roman" w:eastAsia="Calibri" w:hAnsi="Times New Roman" w:cs="Times New Roman"/>
          <w:sz w:val="28"/>
          <w:szCs w:val="28"/>
        </w:rPr>
        <w:t>__________________________</w:t>
      </w:r>
      <w:r w:rsidR="0044573E">
        <w:rPr>
          <w:rFonts w:ascii="Times New Roman" w:eastAsia="Calibri" w:hAnsi="Times New Roman" w:cs="Times New Roman"/>
          <w:sz w:val="28"/>
          <w:szCs w:val="28"/>
        </w:rPr>
        <w:t>__________</w:t>
      </w:r>
      <w:r w:rsidRPr="006D46DB">
        <w:rPr>
          <w:rFonts w:ascii="Times New Roman" w:eastAsia="Calibri" w:hAnsi="Times New Roman" w:cs="Times New Roman"/>
          <w:sz w:val="28"/>
          <w:szCs w:val="28"/>
        </w:rPr>
        <w:t>_____________________________ _____________________________________________________________________________________________________________________</w:t>
      </w:r>
      <w:r w:rsidR="0044573E">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_______________ __________________________________________________________</w:t>
      </w:r>
      <w:r w:rsidR="0044573E">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 __________________________________________________________________</w:t>
      </w:r>
      <w:r w:rsidR="0044573E">
        <w:rPr>
          <w:rFonts w:ascii="Times New Roman" w:eastAsia="Calibri" w:hAnsi="Times New Roman" w:cs="Times New Roman"/>
          <w:sz w:val="28"/>
          <w:szCs w:val="28"/>
        </w:rPr>
        <w:t>________</w:t>
      </w:r>
      <w:r w:rsidRPr="00B1101E">
        <w:rPr>
          <w:rFonts w:ascii="Times New Roman" w:eastAsia="Calibri" w:hAnsi="Times New Roman" w:cs="Times New Roman"/>
          <w:sz w:val="24"/>
          <w:szCs w:val="24"/>
        </w:rPr>
        <w:t>6 лет (красный, оранжевый, желтый, зеленый, голубой, синий, фиолетовый, розовый, коричневый, серый, белый, черный) __</w:t>
      </w:r>
      <w:r w:rsidR="00B1101E">
        <w:rPr>
          <w:rFonts w:ascii="Times New Roman" w:eastAsia="Calibri" w:hAnsi="Times New Roman" w:cs="Times New Roman"/>
          <w:sz w:val="24"/>
          <w:szCs w:val="24"/>
        </w:rPr>
        <w:t>________________________</w:t>
      </w:r>
      <w:r w:rsidRPr="00B1101E">
        <w:rPr>
          <w:rFonts w:ascii="Times New Roman" w:eastAsia="Calibri" w:hAnsi="Times New Roman" w:cs="Times New Roman"/>
          <w:sz w:val="24"/>
          <w:szCs w:val="24"/>
        </w:rPr>
        <w:t>_______________________</w:t>
      </w:r>
      <w:r w:rsidR="0044573E" w:rsidRPr="00B1101E">
        <w:rPr>
          <w:rFonts w:ascii="Times New Roman" w:eastAsia="Calibri" w:hAnsi="Times New Roman" w:cs="Times New Roman"/>
          <w:sz w:val="24"/>
          <w:szCs w:val="24"/>
        </w:rPr>
        <w:t>__________________</w:t>
      </w:r>
      <w:r w:rsidRPr="00B1101E">
        <w:rPr>
          <w:rFonts w:ascii="Times New Roman" w:eastAsia="Calibri" w:hAnsi="Times New Roman" w:cs="Times New Roman"/>
          <w:sz w:val="24"/>
          <w:szCs w:val="24"/>
        </w:rPr>
        <w:t xml:space="preserve"> ______________________________________________</w:t>
      </w:r>
      <w:r w:rsidR="00B1101E">
        <w:rPr>
          <w:rFonts w:ascii="Times New Roman" w:eastAsia="Calibri" w:hAnsi="Times New Roman" w:cs="Times New Roman"/>
          <w:sz w:val="24"/>
          <w:szCs w:val="24"/>
        </w:rPr>
        <w:t>________________</w:t>
      </w:r>
      <w:r w:rsidRPr="00B1101E">
        <w:rPr>
          <w:rFonts w:ascii="Times New Roman" w:eastAsia="Calibri" w:hAnsi="Times New Roman" w:cs="Times New Roman"/>
          <w:sz w:val="24"/>
          <w:szCs w:val="24"/>
        </w:rPr>
        <w:t>_________________</w:t>
      </w:r>
      <w:r w:rsidR="0044573E" w:rsidRPr="00B1101E">
        <w:rPr>
          <w:rFonts w:ascii="Times New Roman" w:eastAsia="Calibri" w:hAnsi="Times New Roman" w:cs="Times New Roman"/>
          <w:sz w:val="24"/>
          <w:szCs w:val="24"/>
        </w:rPr>
        <w:t>________</w:t>
      </w:r>
      <w:r w:rsidRPr="00B1101E">
        <w:rPr>
          <w:rFonts w:ascii="Times New Roman" w:eastAsia="Calibri" w:hAnsi="Times New Roman" w:cs="Times New Roman"/>
          <w:sz w:val="24"/>
          <w:szCs w:val="24"/>
        </w:rPr>
        <w:t xml:space="preserve">  ____________________________________________________________________________________________________________________________________</w:t>
      </w:r>
      <w:r w:rsidR="0044573E" w:rsidRPr="00B1101E">
        <w:rPr>
          <w:rFonts w:ascii="Times New Roman" w:eastAsia="Calibri" w:hAnsi="Times New Roman" w:cs="Times New Roman"/>
          <w:sz w:val="24"/>
          <w:szCs w:val="24"/>
        </w:rPr>
        <w:t>______________</w:t>
      </w:r>
      <w:r w:rsidR="00B1101E">
        <w:rPr>
          <w:rFonts w:ascii="Times New Roman" w:eastAsia="Calibri" w:hAnsi="Times New Roman" w:cs="Times New Roman"/>
          <w:sz w:val="24"/>
          <w:szCs w:val="24"/>
        </w:rPr>
        <w:t>____________________________</w:t>
      </w:r>
      <w:r w:rsidRPr="00B1101E">
        <w:rPr>
          <w:rFonts w:ascii="Times New Roman" w:eastAsia="Calibri" w:hAnsi="Times New Roman" w:cs="Times New Roman"/>
          <w:sz w:val="24"/>
          <w:szCs w:val="24"/>
        </w:rPr>
        <w:t xml:space="preserve"> ____________________________________________________</w:t>
      </w:r>
      <w:r w:rsidR="0044573E" w:rsidRPr="00B1101E">
        <w:rPr>
          <w:rFonts w:ascii="Times New Roman" w:eastAsia="Calibri" w:hAnsi="Times New Roman" w:cs="Times New Roman"/>
          <w:sz w:val="24"/>
          <w:szCs w:val="24"/>
        </w:rPr>
        <w:t>_____</w:t>
      </w:r>
      <w:r w:rsidRPr="00B1101E">
        <w:rPr>
          <w:rFonts w:ascii="Times New Roman" w:eastAsia="Calibri" w:hAnsi="Times New Roman" w:cs="Times New Roman"/>
          <w:sz w:val="24"/>
          <w:szCs w:val="24"/>
        </w:rPr>
        <w:t>______________</w:t>
      </w:r>
      <w:r w:rsidR="00B1101E">
        <w:rPr>
          <w:rFonts w:ascii="Times New Roman" w:eastAsia="Calibri" w:hAnsi="Times New Roman" w:cs="Times New Roman"/>
          <w:sz w:val="24"/>
          <w:szCs w:val="24"/>
        </w:rPr>
        <w:t>________________</w:t>
      </w:r>
      <w:r w:rsidRPr="00B1101E">
        <w:rPr>
          <w:rFonts w:ascii="Times New Roman" w:eastAsia="Calibri" w:hAnsi="Times New Roman" w:cs="Times New Roman"/>
          <w:sz w:val="24"/>
          <w:szCs w:val="24"/>
        </w:rPr>
        <w:t xml:space="preserve"> _____________________________________________________</w:t>
      </w:r>
      <w:r w:rsidR="0044573E" w:rsidRPr="00B1101E">
        <w:rPr>
          <w:rFonts w:ascii="Times New Roman" w:eastAsia="Calibri" w:hAnsi="Times New Roman" w:cs="Times New Roman"/>
          <w:sz w:val="24"/>
          <w:szCs w:val="24"/>
        </w:rPr>
        <w:t>________</w:t>
      </w:r>
      <w:r w:rsidRPr="00B1101E">
        <w:rPr>
          <w:rFonts w:ascii="Times New Roman" w:eastAsia="Calibri" w:hAnsi="Times New Roman" w:cs="Times New Roman"/>
          <w:sz w:val="24"/>
          <w:szCs w:val="24"/>
        </w:rPr>
        <w:t>____________</w:t>
      </w:r>
      <w:r w:rsidR="00B1101E">
        <w:rPr>
          <w:rFonts w:ascii="Times New Roman" w:eastAsia="Calibri" w:hAnsi="Times New Roman" w:cs="Times New Roman"/>
          <w:sz w:val="24"/>
          <w:szCs w:val="24"/>
        </w:rPr>
        <w:t>_____________</w:t>
      </w:r>
      <w:r w:rsidRPr="00B1101E">
        <w:rPr>
          <w:rFonts w:ascii="Times New Roman" w:eastAsia="Calibri" w:hAnsi="Times New Roman" w:cs="Times New Roman"/>
          <w:sz w:val="24"/>
          <w:szCs w:val="24"/>
        </w:rPr>
        <w:t xml:space="preserve">_ • восприятие формы (показать по просьбе логопеда заданные геометрические фигуры и формы)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B1101E">
        <w:rPr>
          <w:rFonts w:ascii="Times New Roman" w:eastAsia="Calibri" w:hAnsi="Times New Roman" w:cs="Times New Roman"/>
          <w:sz w:val="24"/>
          <w:szCs w:val="24"/>
        </w:rPr>
        <w:t>5 лет (круг, квадрат, овал, треугольник, прямоугольник, шар, куб)__</w:t>
      </w:r>
      <w:r w:rsidR="0044573E" w:rsidRPr="00B1101E">
        <w:rPr>
          <w:rFonts w:ascii="Times New Roman" w:eastAsia="Calibri" w:hAnsi="Times New Roman" w:cs="Times New Roman"/>
          <w:sz w:val="24"/>
          <w:szCs w:val="24"/>
        </w:rPr>
        <w:t>__</w:t>
      </w:r>
      <w:r w:rsidR="00B1101E">
        <w:rPr>
          <w:rFonts w:ascii="Times New Roman" w:eastAsia="Calibri" w:hAnsi="Times New Roman" w:cs="Times New Roman"/>
          <w:sz w:val="24"/>
          <w:szCs w:val="24"/>
        </w:rPr>
        <w:t>____________</w:t>
      </w:r>
      <w:r w:rsidR="0044573E" w:rsidRPr="00B1101E">
        <w:rPr>
          <w:rFonts w:ascii="Times New Roman" w:eastAsia="Calibri" w:hAnsi="Times New Roman" w:cs="Times New Roman"/>
          <w:sz w:val="24"/>
          <w:szCs w:val="24"/>
        </w:rPr>
        <w:t>____________</w:t>
      </w:r>
      <w:r w:rsidRPr="00B1101E">
        <w:rPr>
          <w:rFonts w:ascii="Times New Roman" w:eastAsia="Calibri" w:hAnsi="Times New Roman" w:cs="Times New Roman"/>
          <w:sz w:val="24"/>
          <w:szCs w:val="24"/>
        </w:rPr>
        <w:t>___ _________________________________________________</w:t>
      </w:r>
      <w:r w:rsidR="00B1101E">
        <w:rPr>
          <w:rFonts w:ascii="Times New Roman" w:eastAsia="Calibri" w:hAnsi="Times New Roman" w:cs="Times New Roman"/>
          <w:sz w:val="24"/>
          <w:szCs w:val="24"/>
        </w:rPr>
        <w:t>________________</w:t>
      </w:r>
      <w:r w:rsidRPr="00B1101E">
        <w:rPr>
          <w:rFonts w:ascii="Times New Roman" w:eastAsia="Calibri" w:hAnsi="Times New Roman" w:cs="Times New Roman"/>
          <w:sz w:val="24"/>
          <w:szCs w:val="24"/>
        </w:rPr>
        <w:t>______________</w:t>
      </w:r>
      <w:r w:rsidR="0044573E" w:rsidRPr="00B1101E">
        <w:rPr>
          <w:rFonts w:ascii="Times New Roman" w:eastAsia="Calibri" w:hAnsi="Times New Roman" w:cs="Times New Roman"/>
          <w:sz w:val="24"/>
          <w:szCs w:val="24"/>
        </w:rPr>
        <w:t>_____</w:t>
      </w:r>
      <w:r w:rsidRPr="00B1101E">
        <w:rPr>
          <w:rFonts w:ascii="Times New Roman" w:eastAsia="Calibri" w:hAnsi="Times New Roman" w:cs="Times New Roman"/>
          <w:sz w:val="24"/>
          <w:szCs w:val="24"/>
        </w:rPr>
        <w:t>___ _____</w:t>
      </w:r>
      <w:r w:rsidR="0044573E" w:rsidRPr="00B1101E">
        <w:rPr>
          <w:rFonts w:ascii="Times New Roman" w:eastAsia="Calibri" w:hAnsi="Times New Roman" w:cs="Times New Roman"/>
          <w:sz w:val="24"/>
          <w:szCs w:val="24"/>
        </w:rPr>
        <w:t>____</w:t>
      </w:r>
      <w:r w:rsidRPr="00B1101E">
        <w:rPr>
          <w:rFonts w:ascii="Times New Roman" w:eastAsia="Calibri" w:hAnsi="Times New Roman" w:cs="Times New Roman"/>
          <w:sz w:val="24"/>
          <w:szCs w:val="24"/>
        </w:rPr>
        <w:t>________________________________________________________</w:t>
      </w:r>
      <w:r w:rsidR="00B1101E">
        <w:rPr>
          <w:rFonts w:ascii="Times New Roman" w:eastAsia="Calibri" w:hAnsi="Times New Roman" w:cs="Times New Roman"/>
          <w:sz w:val="24"/>
          <w:szCs w:val="24"/>
        </w:rPr>
        <w:t>_________________</w:t>
      </w:r>
      <w:r w:rsidRPr="00B1101E">
        <w:rPr>
          <w:rFonts w:ascii="Times New Roman" w:eastAsia="Calibri" w:hAnsi="Times New Roman" w:cs="Times New Roman"/>
          <w:sz w:val="24"/>
          <w:szCs w:val="24"/>
        </w:rPr>
        <w:t xml:space="preserve">_____ </w:t>
      </w:r>
      <w:r w:rsidR="0044573E" w:rsidRPr="00B1101E">
        <w:rPr>
          <w:rFonts w:ascii="Times New Roman" w:eastAsia="Calibri" w:hAnsi="Times New Roman" w:cs="Times New Roman"/>
          <w:sz w:val="24"/>
          <w:szCs w:val="24"/>
        </w:rPr>
        <w:t>_____</w:t>
      </w:r>
      <w:r w:rsidRPr="00B1101E">
        <w:rPr>
          <w:rFonts w:ascii="Times New Roman" w:eastAsia="Calibri" w:hAnsi="Times New Roman" w:cs="Times New Roman"/>
          <w:sz w:val="24"/>
          <w:szCs w:val="24"/>
        </w:rPr>
        <w:t>__________________________________________________________________</w:t>
      </w:r>
      <w:r w:rsidR="00B1101E">
        <w:rPr>
          <w:rFonts w:ascii="Times New Roman" w:eastAsia="Calibri" w:hAnsi="Times New Roman" w:cs="Times New Roman"/>
          <w:sz w:val="24"/>
          <w:szCs w:val="24"/>
        </w:rPr>
        <w:t>________________</w:t>
      </w:r>
      <w:r w:rsidRPr="00B1101E">
        <w:rPr>
          <w:rFonts w:ascii="Times New Roman" w:eastAsia="Calibri" w:hAnsi="Times New Roman" w:cs="Times New Roman"/>
          <w:sz w:val="24"/>
          <w:szCs w:val="24"/>
        </w:rPr>
        <w:t xml:space="preserve"> _________</w:t>
      </w:r>
      <w:r w:rsidR="0044573E" w:rsidRPr="00B1101E">
        <w:rPr>
          <w:rFonts w:ascii="Times New Roman" w:eastAsia="Calibri" w:hAnsi="Times New Roman" w:cs="Times New Roman"/>
          <w:sz w:val="24"/>
          <w:szCs w:val="24"/>
        </w:rPr>
        <w:t>________</w:t>
      </w:r>
      <w:r w:rsidRPr="00B1101E">
        <w:rPr>
          <w:rFonts w:ascii="Times New Roman" w:eastAsia="Calibri" w:hAnsi="Times New Roman" w:cs="Times New Roman"/>
          <w:sz w:val="24"/>
          <w:szCs w:val="24"/>
        </w:rPr>
        <w:t>________________________________________________________</w:t>
      </w:r>
      <w:r w:rsidR="00B1101E">
        <w:rPr>
          <w:rFonts w:ascii="Times New Roman" w:eastAsia="Calibri" w:hAnsi="Times New Roman" w:cs="Times New Roman"/>
          <w:sz w:val="24"/>
          <w:szCs w:val="24"/>
        </w:rPr>
        <w:t>_____________</w:t>
      </w:r>
      <w:r w:rsidRPr="00B1101E">
        <w:rPr>
          <w:rFonts w:ascii="Times New Roman" w:eastAsia="Calibri" w:hAnsi="Times New Roman" w:cs="Times New Roman"/>
          <w:sz w:val="24"/>
          <w:szCs w:val="24"/>
        </w:rPr>
        <w:t xml:space="preserve">_ 6 лет (круг, квадрат, овал, треугольник, прямоугольник, многоугольник, шар, куб, цилиндр) </w:t>
      </w:r>
      <w:r w:rsidR="0044573E" w:rsidRPr="00B1101E">
        <w:rPr>
          <w:rFonts w:ascii="Times New Roman" w:eastAsia="Calibri" w:hAnsi="Times New Roman" w:cs="Times New Roman"/>
          <w:sz w:val="24"/>
          <w:szCs w:val="24"/>
        </w:rPr>
        <w:t>________________</w:t>
      </w:r>
      <w:r w:rsidRPr="00B1101E">
        <w:rPr>
          <w:rFonts w:ascii="Times New Roman" w:eastAsia="Calibri" w:hAnsi="Times New Roman" w:cs="Times New Roman"/>
          <w:sz w:val="24"/>
          <w:szCs w:val="24"/>
        </w:rPr>
        <w:t>________________________</w:t>
      </w:r>
      <w:r w:rsidR="00B1101E">
        <w:rPr>
          <w:rFonts w:ascii="Times New Roman" w:eastAsia="Calibri" w:hAnsi="Times New Roman" w:cs="Times New Roman"/>
          <w:sz w:val="24"/>
          <w:szCs w:val="24"/>
        </w:rPr>
        <w:t>_____________________</w:t>
      </w:r>
      <w:r w:rsidRPr="00B1101E">
        <w:rPr>
          <w:rFonts w:ascii="Times New Roman" w:eastAsia="Calibri" w:hAnsi="Times New Roman" w:cs="Times New Roman"/>
          <w:sz w:val="24"/>
          <w:szCs w:val="24"/>
        </w:rPr>
        <w:t>__________________________</w:t>
      </w:r>
      <w:r w:rsidRPr="006D46DB">
        <w:rPr>
          <w:rFonts w:ascii="Times New Roman" w:eastAsia="Calibri" w:hAnsi="Times New Roman" w:cs="Times New Roman"/>
          <w:sz w:val="28"/>
          <w:szCs w:val="28"/>
        </w:rPr>
        <w:t xml:space="preserve"> _________________________</w:t>
      </w:r>
      <w:r w:rsidR="0044573E">
        <w:rPr>
          <w:rFonts w:ascii="Times New Roman" w:eastAsia="Calibri" w:hAnsi="Times New Roman" w:cs="Times New Roman"/>
          <w:sz w:val="28"/>
          <w:szCs w:val="28"/>
        </w:rPr>
        <w:t>___</w:t>
      </w:r>
      <w:r w:rsidRPr="006D46DB">
        <w:rPr>
          <w:rFonts w:ascii="Times New Roman" w:eastAsia="Calibri" w:hAnsi="Times New Roman" w:cs="Times New Roman"/>
          <w:sz w:val="28"/>
          <w:szCs w:val="28"/>
        </w:rPr>
        <w:t>__________________________________________ __________________________________________________________</w:t>
      </w:r>
      <w:r w:rsidR="0044573E">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 _______________________________________________________________</w:t>
      </w:r>
      <w:r w:rsidR="0044573E">
        <w:rPr>
          <w:rFonts w:ascii="Times New Roman" w:eastAsia="Calibri" w:hAnsi="Times New Roman" w:cs="Times New Roman"/>
          <w:sz w:val="28"/>
          <w:szCs w:val="28"/>
        </w:rPr>
        <w:t>_______</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xml:space="preserve">3. Исследование восприятия пространственных представлений, наглядно- действенного и наглядно-образного мышления: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xml:space="preserve">• ориентировка в пространстве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B1101E">
        <w:rPr>
          <w:rFonts w:ascii="Times New Roman" w:eastAsia="Calibri" w:hAnsi="Times New Roman" w:cs="Times New Roman"/>
          <w:sz w:val="24"/>
          <w:szCs w:val="24"/>
        </w:rPr>
        <w:t>5 лет (показать предметы, которые находятся вверху, внизу, впереди, сзади, слева, справа)</w:t>
      </w:r>
      <w:r w:rsidRPr="006D46DB">
        <w:rPr>
          <w:rFonts w:ascii="Times New Roman" w:eastAsia="Calibri" w:hAnsi="Times New Roman" w:cs="Times New Roman"/>
          <w:sz w:val="28"/>
          <w:szCs w:val="28"/>
        </w:rPr>
        <w:t>____________________________________________________</w:t>
      </w:r>
      <w:r w:rsidR="0044573E">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 xml:space="preserve"> ______</w:t>
      </w:r>
      <w:r w:rsidR="0044573E">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 xml:space="preserve">___________________________________________________________ </w:t>
      </w:r>
      <w:r w:rsidR="0044573E">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 xml:space="preserve">_________________________________________________________________ </w:t>
      </w:r>
      <w:r w:rsidRPr="006D46DB">
        <w:rPr>
          <w:rFonts w:ascii="Times New Roman" w:eastAsia="Calibri" w:hAnsi="Times New Roman" w:cs="Times New Roman"/>
          <w:sz w:val="28"/>
          <w:szCs w:val="28"/>
        </w:rPr>
        <w:lastRenderedPageBreak/>
        <w:t>____________</w:t>
      </w:r>
      <w:r w:rsidR="0044573E">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_____________________________________________________ __________________</w:t>
      </w:r>
      <w:r w:rsidR="0044573E">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_______________________________________________ _______________________</w:t>
      </w:r>
      <w:r w:rsidR="0044573E">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 xml:space="preserve">__________________________________________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B1101E">
        <w:rPr>
          <w:rFonts w:ascii="Times New Roman" w:eastAsia="Calibri" w:hAnsi="Times New Roman" w:cs="Times New Roman"/>
          <w:sz w:val="24"/>
          <w:szCs w:val="24"/>
        </w:rPr>
        <w:t>6 лет (показать предметы, которые находятся вверху, внизу, впереди, сзади, слева, справа, слева внизу, справа вверху, слева вверху, справа внизу)</w:t>
      </w:r>
      <w:r w:rsidRPr="006D46DB">
        <w:rPr>
          <w:rFonts w:ascii="Times New Roman" w:eastAsia="Calibri" w:hAnsi="Times New Roman" w:cs="Times New Roman"/>
          <w:sz w:val="28"/>
          <w:szCs w:val="28"/>
        </w:rPr>
        <w:t>___</w:t>
      </w:r>
      <w:r w:rsidR="0044573E">
        <w:rPr>
          <w:rFonts w:ascii="Times New Roman" w:eastAsia="Calibri" w:hAnsi="Times New Roman" w:cs="Times New Roman"/>
          <w:sz w:val="28"/>
          <w:szCs w:val="28"/>
        </w:rPr>
        <w:t>___</w:t>
      </w:r>
      <w:r w:rsidR="00B1101E">
        <w:rPr>
          <w:rFonts w:ascii="Times New Roman" w:eastAsia="Calibri" w:hAnsi="Times New Roman" w:cs="Times New Roman"/>
          <w:sz w:val="28"/>
          <w:szCs w:val="28"/>
        </w:rPr>
        <w:t>______________________</w:t>
      </w:r>
      <w:r w:rsidR="0044573E">
        <w:rPr>
          <w:rFonts w:ascii="Times New Roman" w:eastAsia="Calibri" w:hAnsi="Times New Roman" w:cs="Times New Roman"/>
          <w:sz w:val="28"/>
          <w:szCs w:val="28"/>
        </w:rPr>
        <w:t>___________</w:t>
      </w:r>
      <w:r w:rsidRPr="006D46DB">
        <w:rPr>
          <w:rFonts w:ascii="Times New Roman" w:eastAsia="Calibri" w:hAnsi="Times New Roman" w:cs="Times New Roman"/>
          <w:sz w:val="28"/>
          <w:szCs w:val="28"/>
        </w:rPr>
        <w:t>____ _______________________________________________________________</w:t>
      </w:r>
      <w:r w:rsidR="0044573E">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 ________</w:t>
      </w:r>
      <w:r w:rsidR="0044573E">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_______________________________________________________ </w:t>
      </w:r>
      <w:r w:rsidR="0044573E">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_______________________________________________________________ ________________</w:t>
      </w:r>
      <w:r w:rsidR="0044573E">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_______________________________________________ _______________________</w:t>
      </w:r>
      <w:r w:rsidR="0044573E">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________________________________________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ориентировка в схеме собственного тела: __________</w:t>
      </w:r>
      <w:r w:rsidR="00B1101E">
        <w:rPr>
          <w:rFonts w:ascii="Times New Roman" w:eastAsia="Calibri" w:hAnsi="Times New Roman" w:cs="Times New Roman"/>
          <w:sz w:val="24"/>
          <w:szCs w:val="24"/>
        </w:rPr>
        <w:t>____________</w:t>
      </w:r>
      <w:r w:rsidRPr="00B1101E">
        <w:rPr>
          <w:rFonts w:ascii="Times New Roman" w:eastAsia="Calibri" w:hAnsi="Times New Roman" w:cs="Times New Roman"/>
          <w:sz w:val="24"/>
          <w:szCs w:val="24"/>
        </w:rPr>
        <w:t>_</w:t>
      </w:r>
      <w:r w:rsidR="0044573E" w:rsidRPr="00B1101E">
        <w:rPr>
          <w:rFonts w:ascii="Times New Roman" w:eastAsia="Calibri" w:hAnsi="Times New Roman" w:cs="Times New Roman"/>
          <w:sz w:val="24"/>
          <w:szCs w:val="24"/>
        </w:rPr>
        <w:t>_________</w:t>
      </w:r>
      <w:r w:rsidRPr="00B1101E">
        <w:rPr>
          <w:rFonts w:ascii="Times New Roman" w:eastAsia="Calibri" w:hAnsi="Times New Roman" w:cs="Times New Roman"/>
          <w:sz w:val="24"/>
          <w:szCs w:val="24"/>
        </w:rPr>
        <w:t>__________________ 5 лет (показать правый глаз, левый глаз, правое ухо, левое ухо)</w:t>
      </w:r>
      <w:r w:rsidR="00B1101E">
        <w:rPr>
          <w:rFonts w:ascii="Times New Roman" w:eastAsia="Calibri" w:hAnsi="Times New Roman" w:cs="Times New Roman"/>
          <w:sz w:val="24"/>
          <w:szCs w:val="24"/>
        </w:rPr>
        <w:t>_____________</w:t>
      </w:r>
      <w:r w:rsidRPr="00B1101E">
        <w:rPr>
          <w:rFonts w:ascii="Times New Roman" w:eastAsia="Calibri" w:hAnsi="Times New Roman" w:cs="Times New Roman"/>
          <w:sz w:val="24"/>
          <w:szCs w:val="24"/>
        </w:rPr>
        <w:t>__</w:t>
      </w:r>
      <w:r w:rsidR="0044573E" w:rsidRPr="00B1101E">
        <w:rPr>
          <w:rFonts w:ascii="Times New Roman" w:eastAsia="Calibri" w:hAnsi="Times New Roman" w:cs="Times New Roman"/>
          <w:sz w:val="24"/>
          <w:szCs w:val="24"/>
        </w:rPr>
        <w:t>___________</w:t>
      </w:r>
      <w:r w:rsidRPr="00B1101E">
        <w:rPr>
          <w:rFonts w:ascii="Times New Roman" w:eastAsia="Calibri" w:hAnsi="Times New Roman" w:cs="Times New Roman"/>
          <w:sz w:val="24"/>
          <w:szCs w:val="24"/>
        </w:rPr>
        <w:t>________</w:t>
      </w:r>
      <w:r w:rsidRPr="006D46DB">
        <w:rPr>
          <w:rFonts w:ascii="Times New Roman" w:eastAsia="Calibri" w:hAnsi="Times New Roman" w:cs="Times New Roman"/>
          <w:sz w:val="28"/>
          <w:szCs w:val="28"/>
        </w:rPr>
        <w:t xml:space="preserve"> ____________________________________________________________</w:t>
      </w:r>
      <w:r w:rsidR="0044573E">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 ____</w:t>
      </w:r>
      <w:r w:rsidR="0044573E">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 xml:space="preserve">______________________________________________________________ </w:t>
      </w:r>
      <w:r w:rsidR="0044573E">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_____</w:t>
      </w:r>
      <w:r w:rsidR="0044573E">
        <w:rPr>
          <w:rFonts w:ascii="Times New Roman" w:eastAsia="Calibri" w:hAnsi="Times New Roman" w:cs="Times New Roman"/>
          <w:sz w:val="28"/>
          <w:szCs w:val="28"/>
        </w:rPr>
        <w:t>____</w:t>
      </w:r>
      <w:r w:rsidRPr="006D46DB">
        <w:rPr>
          <w:rFonts w:ascii="Times New Roman" w:eastAsia="Calibri" w:hAnsi="Times New Roman" w:cs="Times New Roman"/>
          <w:sz w:val="28"/>
          <w:szCs w:val="28"/>
        </w:rPr>
        <w:t>_____________________________________________________________</w:t>
      </w:r>
      <w:r w:rsidRPr="00B1101E">
        <w:rPr>
          <w:rFonts w:ascii="Times New Roman" w:eastAsia="Calibri" w:hAnsi="Times New Roman" w:cs="Times New Roman"/>
          <w:sz w:val="24"/>
          <w:szCs w:val="24"/>
        </w:rPr>
        <w:t>6 лет (показать правой рукой левый глаз, левой рукой – правое ухо)_</w:t>
      </w:r>
      <w:r w:rsidR="0044573E" w:rsidRPr="00B1101E">
        <w:rPr>
          <w:rFonts w:ascii="Times New Roman" w:eastAsia="Calibri" w:hAnsi="Times New Roman" w:cs="Times New Roman"/>
          <w:sz w:val="24"/>
          <w:szCs w:val="24"/>
        </w:rPr>
        <w:t>________</w:t>
      </w:r>
      <w:r w:rsidR="00B1101E">
        <w:rPr>
          <w:rFonts w:ascii="Times New Roman" w:eastAsia="Calibri" w:hAnsi="Times New Roman" w:cs="Times New Roman"/>
          <w:sz w:val="24"/>
          <w:szCs w:val="24"/>
        </w:rPr>
        <w:t>____________</w:t>
      </w:r>
      <w:r w:rsidR="0044573E" w:rsidRPr="00B1101E">
        <w:rPr>
          <w:rFonts w:ascii="Times New Roman" w:eastAsia="Calibri" w:hAnsi="Times New Roman" w:cs="Times New Roman"/>
          <w:sz w:val="24"/>
          <w:szCs w:val="24"/>
        </w:rPr>
        <w:t>____</w:t>
      </w:r>
      <w:r w:rsidRPr="00B1101E">
        <w:rPr>
          <w:rFonts w:ascii="Times New Roman" w:eastAsia="Calibri" w:hAnsi="Times New Roman" w:cs="Times New Roman"/>
          <w:sz w:val="24"/>
          <w:szCs w:val="24"/>
        </w:rPr>
        <w:t>_____</w:t>
      </w:r>
      <w:r w:rsidRPr="006D46DB">
        <w:rPr>
          <w:rFonts w:ascii="Times New Roman" w:eastAsia="Calibri" w:hAnsi="Times New Roman" w:cs="Times New Roman"/>
          <w:sz w:val="28"/>
          <w:szCs w:val="28"/>
        </w:rPr>
        <w:t xml:space="preserve"> ____________________________________________________________________________________________________________________________________</w:t>
      </w:r>
      <w:r w:rsidR="0044573E">
        <w:rPr>
          <w:rFonts w:ascii="Times New Roman" w:eastAsia="Calibri" w:hAnsi="Times New Roman" w:cs="Times New Roman"/>
          <w:sz w:val="28"/>
          <w:szCs w:val="28"/>
        </w:rPr>
        <w:t>_____________</w:t>
      </w:r>
      <w:r w:rsidRPr="006D46DB">
        <w:rPr>
          <w:rFonts w:ascii="Times New Roman" w:eastAsia="Calibri" w:hAnsi="Times New Roman" w:cs="Times New Roman"/>
          <w:sz w:val="28"/>
          <w:szCs w:val="28"/>
        </w:rPr>
        <w:t xml:space="preserve"> ________________________________________________________________</w:t>
      </w:r>
      <w:r w:rsidR="0044573E">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 </w:t>
      </w:r>
      <w:r w:rsidRPr="00B1101E">
        <w:rPr>
          <w:rFonts w:ascii="Times New Roman" w:eastAsia="Calibri" w:hAnsi="Times New Roman" w:cs="Times New Roman"/>
          <w:sz w:val="24"/>
          <w:szCs w:val="24"/>
        </w:rPr>
        <w:t xml:space="preserve">• складывание картинок из частей: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B1101E">
        <w:rPr>
          <w:rFonts w:ascii="Times New Roman" w:eastAsia="Calibri" w:hAnsi="Times New Roman" w:cs="Times New Roman"/>
          <w:sz w:val="24"/>
          <w:szCs w:val="24"/>
        </w:rPr>
        <w:t>5 лет (4–6 частей, вертикальный, гориз</w:t>
      </w:r>
      <w:r w:rsidR="002333B5" w:rsidRPr="00B1101E">
        <w:rPr>
          <w:rFonts w:ascii="Times New Roman" w:eastAsia="Calibri" w:hAnsi="Times New Roman" w:cs="Times New Roman"/>
          <w:sz w:val="24"/>
          <w:szCs w:val="24"/>
        </w:rPr>
        <w:t>онтальный и диагональный разре</w:t>
      </w:r>
      <w:r w:rsidRPr="00B1101E">
        <w:rPr>
          <w:rFonts w:ascii="Times New Roman" w:eastAsia="Calibri" w:hAnsi="Times New Roman" w:cs="Times New Roman"/>
          <w:sz w:val="24"/>
          <w:szCs w:val="24"/>
        </w:rPr>
        <w:t>зы)</w:t>
      </w:r>
      <w:r w:rsidRPr="006D46DB">
        <w:rPr>
          <w:rFonts w:ascii="Times New Roman" w:eastAsia="Calibri" w:hAnsi="Times New Roman" w:cs="Times New Roman"/>
          <w:sz w:val="28"/>
          <w:szCs w:val="28"/>
        </w:rPr>
        <w:t>_______</w:t>
      </w:r>
      <w:r w:rsidR="002333B5" w:rsidRPr="002333B5">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__________________________</w:t>
      </w:r>
      <w:r w:rsidR="002333B5">
        <w:rPr>
          <w:rFonts w:ascii="Times New Roman" w:eastAsia="Calibri" w:hAnsi="Times New Roman" w:cs="Times New Roman"/>
          <w:sz w:val="28"/>
          <w:szCs w:val="28"/>
        </w:rPr>
        <w:t>______________________________________</w:t>
      </w:r>
      <w:r w:rsidRPr="006D46DB">
        <w:rPr>
          <w:rFonts w:ascii="Times New Roman" w:eastAsia="Calibri" w:hAnsi="Times New Roman" w:cs="Times New Roman"/>
          <w:sz w:val="28"/>
          <w:szCs w:val="28"/>
        </w:rPr>
        <w:t>______________________________________________________________ _________</w:t>
      </w:r>
      <w:r w:rsidR="002333B5" w:rsidRPr="002333B5">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_____________________________________________________ __________________</w:t>
      </w:r>
      <w:r w:rsidR="002333B5" w:rsidRPr="002333B5">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____________________________________________ __________________________</w:t>
      </w:r>
      <w:r w:rsidR="002333B5" w:rsidRPr="002333B5">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 xml:space="preserve">____________________________________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B1101E">
        <w:rPr>
          <w:rFonts w:ascii="Times New Roman" w:eastAsia="Calibri" w:hAnsi="Times New Roman" w:cs="Times New Roman"/>
          <w:sz w:val="24"/>
          <w:szCs w:val="24"/>
        </w:rPr>
        <w:t>6 лет (6–8 частей, вертикальный, горизо</w:t>
      </w:r>
      <w:r w:rsidR="002333B5" w:rsidRPr="00B1101E">
        <w:rPr>
          <w:rFonts w:ascii="Times New Roman" w:eastAsia="Calibri" w:hAnsi="Times New Roman" w:cs="Times New Roman"/>
          <w:sz w:val="24"/>
          <w:szCs w:val="24"/>
        </w:rPr>
        <w:t>нтальный, диагональный и фигур</w:t>
      </w:r>
      <w:r w:rsidRPr="00B1101E">
        <w:rPr>
          <w:rFonts w:ascii="Times New Roman" w:eastAsia="Calibri" w:hAnsi="Times New Roman" w:cs="Times New Roman"/>
          <w:sz w:val="24"/>
          <w:szCs w:val="24"/>
        </w:rPr>
        <w:t>ный разрезы)</w:t>
      </w:r>
      <w:r w:rsidRPr="006D46DB">
        <w:rPr>
          <w:rFonts w:ascii="Times New Roman" w:eastAsia="Calibri" w:hAnsi="Times New Roman" w:cs="Times New Roman"/>
          <w:sz w:val="28"/>
          <w:szCs w:val="28"/>
        </w:rPr>
        <w:t>_____________</w:t>
      </w:r>
      <w:r w:rsidR="00B1101E">
        <w:rPr>
          <w:rFonts w:ascii="Times New Roman" w:eastAsia="Calibri" w:hAnsi="Times New Roman" w:cs="Times New Roman"/>
          <w:sz w:val="28"/>
          <w:szCs w:val="28"/>
        </w:rPr>
        <w:t>__</w:t>
      </w:r>
      <w:r w:rsidRPr="006D46DB">
        <w:rPr>
          <w:rFonts w:ascii="Times New Roman" w:eastAsia="Calibri" w:hAnsi="Times New Roman" w:cs="Times New Roman"/>
          <w:sz w:val="28"/>
          <w:szCs w:val="28"/>
        </w:rPr>
        <w:t>___</w:t>
      </w:r>
      <w:r w:rsidR="002333B5" w:rsidRPr="002333B5">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 _________________________________</w:t>
      </w:r>
      <w:r w:rsidR="002333B5" w:rsidRPr="002333B5">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________________________________ ________________________________________</w:t>
      </w:r>
      <w:r w:rsidR="002333B5" w:rsidRPr="002333B5">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_________________________ _____________________________________________</w:t>
      </w:r>
      <w:r w:rsidR="002333B5" w:rsidRPr="002333B5">
        <w:rPr>
          <w:rFonts w:ascii="Times New Roman" w:eastAsia="Calibri" w:hAnsi="Times New Roman" w:cs="Times New Roman"/>
          <w:sz w:val="28"/>
          <w:szCs w:val="28"/>
        </w:rPr>
        <w:t>_____</w:t>
      </w:r>
      <w:r w:rsidRPr="006D46DB">
        <w:rPr>
          <w:rFonts w:ascii="Times New Roman" w:eastAsia="Calibri" w:hAnsi="Times New Roman" w:cs="Times New Roman"/>
          <w:sz w:val="28"/>
          <w:szCs w:val="28"/>
        </w:rPr>
        <w:t xml:space="preserve">____________________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xml:space="preserve">• складывание фигур из палочек по образцу: </w:t>
      </w:r>
    </w:p>
    <w:p w:rsidR="006D46DB" w:rsidRPr="006D46DB" w:rsidRDefault="006D46DB" w:rsidP="006D46DB">
      <w:pPr>
        <w:spacing w:after="200" w:line="240" w:lineRule="auto"/>
        <w:jc w:val="both"/>
        <w:rPr>
          <w:rFonts w:ascii="Times New Roman" w:eastAsia="Calibri" w:hAnsi="Times New Roman" w:cs="Times New Roman"/>
          <w:sz w:val="28"/>
          <w:szCs w:val="28"/>
        </w:rPr>
      </w:pPr>
      <w:r w:rsidRPr="00B1101E">
        <w:rPr>
          <w:rFonts w:ascii="Times New Roman" w:eastAsia="Calibri" w:hAnsi="Times New Roman" w:cs="Times New Roman"/>
          <w:sz w:val="24"/>
          <w:szCs w:val="24"/>
        </w:rPr>
        <w:t>5 лет («домик» и «елочка» из шести</w:t>
      </w:r>
      <w:r w:rsidR="002333B5" w:rsidRPr="00B1101E">
        <w:rPr>
          <w:rFonts w:ascii="Times New Roman" w:eastAsia="Calibri" w:hAnsi="Times New Roman" w:cs="Times New Roman"/>
          <w:sz w:val="24"/>
          <w:szCs w:val="24"/>
        </w:rPr>
        <w:t xml:space="preserve"> палочек, «лесенка» из семи па</w:t>
      </w:r>
      <w:r w:rsidRPr="00B1101E">
        <w:rPr>
          <w:rFonts w:ascii="Times New Roman" w:eastAsia="Calibri" w:hAnsi="Times New Roman" w:cs="Times New Roman"/>
          <w:sz w:val="24"/>
          <w:szCs w:val="24"/>
        </w:rPr>
        <w:t>лочек)</w:t>
      </w:r>
      <w:r w:rsidRPr="006D46DB">
        <w:rPr>
          <w:rFonts w:ascii="Times New Roman" w:eastAsia="Calibri" w:hAnsi="Times New Roman" w:cs="Times New Roman"/>
          <w:sz w:val="28"/>
          <w:szCs w:val="28"/>
        </w:rPr>
        <w:t>_</w:t>
      </w:r>
      <w:r w:rsidR="002333B5" w:rsidRPr="002333B5">
        <w:rPr>
          <w:rFonts w:ascii="Times New Roman" w:eastAsia="Calibri" w:hAnsi="Times New Roman" w:cs="Times New Roman"/>
          <w:sz w:val="28"/>
          <w:szCs w:val="28"/>
        </w:rPr>
        <w:t>______</w:t>
      </w:r>
      <w:r w:rsidRPr="006D46DB">
        <w:rPr>
          <w:rFonts w:ascii="Times New Roman" w:eastAsia="Calibri" w:hAnsi="Times New Roman" w:cs="Times New Roman"/>
          <w:sz w:val="28"/>
          <w:szCs w:val="28"/>
        </w:rPr>
        <w:t>_________________________</w:t>
      </w:r>
      <w:r w:rsidR="00B1101E">
        <w:rPr>
          <w:rFonts w:ascii="Times New Roman" w:eastAsia="Calibri" w:hAnsi="Times New Roman" w:cs="Times New Roman"/>
          <w:sz w:val="28"/>
          <w:szCs w:val="28"/>
        </w:rPr>
        <w:t>__</w:t>
      </w:r>
      <w:r w:rsidRPr="006D46DB">
        <w:rPr>
          <w:rFonts w:ascii="Times New Roman" w:eastAsia="Calibri" w:hAnsi="Times New Roman" w:cs="Times New Roman"/>
          <w:sz w:val="28"/>
          <w:szCs w:val="28"/>
        </w:rPr>
        <w:t>_______________________________ ______________</w:t>
      </w:r>
      <w:r w:rsidR="002333B5" w:rsidRPr="002333B5">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________________________________________________ _______________________</w:t>
      </w:r>
      <w:r w:rsidR="002333B5" w:rsidRPr="002333B5">
        <w:rPr>
          <w:rFonts w:ascii="Times New Roman" w:eastAsia="Calibri" w:hAnsi="Times New Roman" w:cs="Times New Roman"/>
          <w:sz w:val="28"/>
          <w:szCs w:val="28"/>
        </w:rPr>
        <w:t>_________</w:t>
      </w:r>
      <w:r w:rsidRPr="006D46DB">
        <w:rPr>
          <w:rFonts w:ascii="Times New Roman" w:eastAsia="Calibri" w:hAnsi="Times New Roman" w:cs="Times New Roman"/>
          <w:sz w:val="28"/>
          <w:szCs w:val="28"/>
        </w:rPr>
        <w:t>_______________________________________ _______________________________</w:t>
      </w:r>
      <w:r w:rsidR="002333B5" w:rsidRPr="002333B5">
        <w:rPr>
          <w:rFonts w:ascii="Times New Roman" w:eastAsia="Calibri" w:hAnsi="Times New Roman" w:cs="Times New Roman"/>
          <w:sz w:val="28"/>
          <w:szCs w:val="28"/>
        </w:rPr>
        <w:t>_______</w:t>
      </w:r>
      <w:r w:rsidRPr="006D46DB">
        <w:rPr>
          <w:rFonts w:ascii="Times New Roman" w:eastAsia="Calibri" w:hAnsi="Times New Roman" w:cs="Times New Roman"/>
          <w:sz w:val="28"/>
          <w:szCs w:val="28"/>
        </w:rPr>
        <w:t xml:space="preserve">________________________________ </w:t>
      </w:r>
    </w:p>
    <w:p w:rsidR="006D46DB" w:rsidRPr="00B1101E" w:rsidRDefault="006D46DB" w:rsidP="006D46DB">
      <w:pPr>
        <w:spacing w:after="200" w:line="240" w:lineRule="auto"/>
        <w:jc w:val="both"/>
        <w:rPr>
          <w:rFonts w:ascii="Times New Roman" w:eastAsia="Calibri" w:hAnsi="Times New Roman" w:cs="Times New Roman"/>
          <w:sz w:val="24"/>
          <w:szCs w:val="24"/>
        </w:rPr>
      </w:pPr>
      <w:r w:rsidRPr="00B1101E">
        <w:rPr>
          <w:rFonts w:ascii="Times New Roman" w:eastAsia="Calibri" w:hAnsi="Times New Roman" w:cs="Times New Roman"/>
          <w:sz w:val="24"/>
          <w:szCs w:val="24"/>
        </w:rPr>
        <w:t xml:space="preserve">• складывание фигур из палочек по памяти: </w:t>
      </w:r>
    </w:p>
    <w:p w:rsidR="006D46DB" w:rsidRPr="006D46DB" w:rsidRDefault="006D46DB" w:rsidP="006D46DB">
      <w:pPr>
        <w:spacing w:after="200" w:line="240" w:lineRule="auto"/>
        <w:jc w:val="both"/>
        <w:rPr>
          <w:rFonts w:ascii="Times New Roman" w:eastAsia="Calibri" w:hAnsi="Times New Roman" w:cs="Times New Roman"/>
          <w:sz w:val="28"/>
          <w:szCs w:val="28"/>
        </w:rPr>
      </w:pPr>
      <w:proofErr w:type="gramStart"/>
      <w:r w:rsidRPr="00B1101E">
        <w:rPr>
          <w:rFonts w:ascii="Times New Roman" w:eastAsia="Calibri" w:hAnsi="Times New Roman" w:cs="Times New Roman"/>
          <w:sz w:val="24"/>
          <w:szCs w:val="24"/>
        </w:rPr>
        <w:t>6 лет («елочка» и «дерево» из шести палочек, «лодочка» и «лесенка» из семи палочек)</w:t>
      </w:r>
      <w:r w:rsidRPr="006D46DB">
        <w:rPr>
          <w:rFonts w:ascii="Times New Roman" w:eastAsia="Calibri" w:hAnsi="Times New Roman" w:cs="Times New Roman"/>
          <w:sz w:val="28"/>
          <w:szCs w:val="28"/>
        </w:rPr>
        <w:t>________________________________________________</w:t>
      </w:r>
      <w:r w:rsidR="002333B5" w:rsidRPr="002333B5">
        <w:rPr>
          <w:rFonts w:ascii="Times New Roman" w:eastAsia="Calibri" w:hAnsi="Times New Roman" w:cs="Times New Roman"/>
          <w:sz w:val="28"/>
          <w:szCs w:val="28"/>
        </w:rPr>
        <w:t>________</w:t>
      </w:r>
      <w:r w:rsidRPr="006D46DB">
        <w:rPr>
          <w:rFonts w:ascii="Times New Roman" w:eastAsia="Calibri" w:hAnsi="Times New Roman" w:cs="Times New Roman"/>
          <w:sz w:val="28"/>
          <w:szCs w:val="28"/>
        </w:rPr>
        <w:t xml:space="preserve">_______ </w:t>
      </w:r>
      <w:proofErr w:type="gramEnd"/>
    </w:p>
    <w:p w:rsidR="006D46DB" w:rsidRPr="006D46DB" w:rsidRDefault="006D46DB" w:rsidP="006D46DB">
      <w:pPr>
        <w:spacing w:after="200" w:line="240" w:lineRule="auto"/>
        <w:jc w:val="both"/>
        <w:rPr>
          <w:rFonts w:ascii="Times New Roman" w:eastAsia="Calibri" w:hAnsi="Times New Roman" w:cs="Times New Roman"/>
          <w:sz w:val="28"/>
          <w:szCs w:val="28"/>
        </w:rPr>
      </w:pPr>
    </w:p>
    <w:p w:rsidR="006D46DB" w:rsidRPr="006D46DB" w:rsidRDefault="006D46DB" w:rsidP="006D46DB">
      <w:pPr>
        <w:spacing w:after="200" w:line="240" w:lineRule="auto"/>
        <w:ind w:firstLine="708"/>
        <w:jc w:val="center"/>
        <w:rPr>
          <w:rFonts w:ascii="Times New Roman" w:eastAsia="Calibri" w:hAnsi="Times New Roman" w:cs="Times New Roman"/>
          <w:b/>
        </w:rPr>
      </w:pPr>
      <w:r w:rsidRPr="006D46DB">
        <w:rPr>
          <w:rFonts w:ascii="Times New Roman" w:eastAsia="Calibri" w:hAnsi="Times New Roman" w:cs="Times New Roman"/>
          <w:b/>
        </w:rPr>
        <w:lastRenderedPageBreak/>
        <w:t>Методика проведения обследования ребенка с общим недоразвитием речи учителем-логопедом</w:t>
      </w:r>
    </w:p>
    <w:p w:rsidR="006D46DB" w:rsidRPr="006D46DB" w:rsidRDefault="006D46DB" w:rsidP="006D46DB">
      <w:pPr>
        <w:spacing w:after="200" w:line="240" w:lineRule="auto"/>
        <w:ind w:firstLine="708"/>
        <w:jc w:val="center"/>
        <w:rPr>
          <w:rFonts w:ascii="Times New Roman" w:eastAsia="Calibri" w:hAnsi="Times New Roman" w:cs="Times New Roman"/>
          <w:b/>
        </w:rPr>
      </w:pP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Сбор анамнестических данных.</w:t>
      </w:r>
      <w:r w:rsidRPr="006D46DB">
        <w:rPr>
          <w:rFonts w:ascii="Times New Roman" w:eastAsia="Calibri" w:hAnsi="Times New Roman" w:cs="Times New Roman"/>
        </w:rPr>
        <w:t xml:space="preserve"> Отметить антенатальные, </w:t>
      </w:r>
      <w:proofErr w:type="spellStart"/>
      <w:r w:rsidRPr="006D46DB">
        <w:rPr>
          <w:rFonts w:ascii="Times New Roman" w:eastAsia="Calibri" w:hAnsi="Times New Roman" w:cs="Times New Roman"/>
        </w:rPr>
        <w:t>интранатальные</w:t>
      </w:r>
      <w:proofErr w:type="spellEnd"/>
      <w:r w:rsidRPr="006D46DB">
        <w:rPr>
          <w:rFonts w:ascii="Times New Roman" w:eastAsia="Calibri" w:hAnsi="Times New Roman" w:cs="Times New Roman"/>
        </w:rPr>
        <w:t xml:space="preserve"> и постнатальные повреждающие воздействия (генетические дефекты, резус-конфликты, действие микроорганизмов и вирусов, проникающей радиации, электромагнитных и других полей, острые и хронические и бытовые и производственные интоксикации, прием лек</w:t>
      </w:r>
      <w:r w:rsidR="00DD508B" w:rsidRPr="007C5A48">
        <w:rPr>
          <w:rFonts w:ascii="Times New Roman" w:eastAsia="Calibri" w:hAnsi="Times New Roman" w:cs="Times New Roman"/>
        </w:rPr>
        <w:t>арственных препаратов, токсико</w:t>
      </w:r>
      <w:r w:rsidRPr="006D46DB">
        <w:rPr>
          <w:rFonts w:ascii="Times New Roman" w:eastAsia="Calibri" w:hAnsi="Times New Roman" w:cs="Times New Roman"/>
        </w:rPr>
        <w:t>зы беременных, сдавления, ушибы, употребл</w:t>
      </w:r>
      <w:r w:rsidR="00DD508B" w:rsidRPr="007C5A48">
        <w:rPr>
          <w:rFonts w:ascii="Times New Roman" w:eastAsia="Calibri" w:hAnsi="Times New Roman" w:cs="Times New Roman"/>
        </w:rPr>
        <w:t>ение алкоголя и наркотиков; от</w:t>
      </w:r>
      <w:r w:rsidRPr="006D46DB">
        <w:rPr>
          <w:rFonts w:ascii="Times New Roman" w:eastAsia="Calibri" w:hAnsi="Times New Roman" w:cs="Times New Roman"/>
        </w:rPr>
        <w:t>сутствие или слабую выраженность родовых схваток, стимуляцию родовой деятельности, применение ручных родовспомогательных приемов, кесарево сечение, тугое обвитие пуповиной, большу</w:t>
      </w:r>
      <w:r w:rsidR="00DD508B" w:rsidRPr="007C5A48">
        <w:rPr>
          <w:rFonts w:ascii="Times New Roman" w:eastAsia="Calibri" w:hAnsi="Times New Roman" w:cs="Times New Roman"/>
        </w:rPr>
        <w:t>ю или малую массу тела новорож</w:t>
      </w:r>
      <w:r w:rsidRPr="006D46DB">
        <w:rPr>
          <w:rFonts w:ascii="Times New Roman" w:eastAsia="Calibri" w:hAnsi="Times New Roman" w:cs="Times New Roman"/>
        </w:rPr>
        <w:t xml:space="preserve">денного, преждевременное рождение; </w:t>
      </w:r>
      <w:proofErr w:type="spellStart"/>
      <w:r w:rsidRPr="006D46DB">
        <w:rPr>
          <w:rFonts w:ascii="Times New Roman" w:eastAsia="Calibri" w:hAnsi="Times New Roman" w:cs="Times New Roman"/>
        </w:rPr>
        <w:t>нейроинфекции</w:t>
      </w:r>
      <w:proofErr w:type="spellEnd"/>
      <w:r w:rsidRPr="006D46DB">
        <w:rPr>
          <w:rFonts w:ascii="Times New Roman" w:eastAsia="Calibri" w:hAnsi="Times New Roman" w:cs="Times New Roman"/>
        </w:rPr>
        <w:t xml:space="preserve"> и травмы головного и спинного мозга, перенесенные в раннем возрасте заболевания).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При изучении постнатального развития отметить характер грудного вскармливания (как ребенок взял грудь, как удерживал сосок, не было ли </w:t>
      </w:r>
      <w:proofErr w:type="spellStart"/>
      <w:r w:rsidRPr="006D46DB">
        <w:rPr>
          <w:rFonts w:ascii="Times New Roman" w:eastAsia="Calibri" w:hAnsi="Times New Roman" w:cs="Times New Roman"/>
        </w:rPr>
        <w:t>подтекания</w:t>
      </w:r>
      <w:proofErr w:type="spellEnd"/>
      <w:r w:rsidRPr="006D46DB">
        <w:rPr>
          <w:rFonts w:ascii="Times New Roman" w:eastAsia="Calibri" w:hAnsi="Times New Roman" w:cs="Times New Roman"/>
        </w:rPr>
        <w:t xml:space="preserve"> молока по уголку губ, пота над верхней губой при сосании, засыпания во время кормления, частых и обильных </w:t>
      </w:r>
      <w:proofErr w:type="spellStart"/>
      <w:r w:rsidRPr="006D46DB">
        <w:rPr>
          <w:rFonts w:ascii="Times New Roman" w:eastAsia="Calibri" w:hAnsi="Times New Roman" w:cs="Times New Roman"/>
        </w:rPr>
        <w:t>срыгиваний</w:t>
      </w:r>
      <w:proofErr w:type="spellEnd"/>
      <w:r w:rsidRPr="006D46DB">
        <w:rPr>
          <w:rFonts w:ascii="Times New Roman" w:eastAsia="Calibri" w:hAnsi="Times New Roman" w:cs="Times New Roman"/>
        </w:rPr>
        <w:t xml:space="preserve">), особенности сна и бодрствования (чрезмерное двигательное возбуждение, сильный приступообразный, так называемый мозговой крик, особенности раннего развития ребенка (когда стал удерживать голову, самостоятельно сидеть, стоять, ходить, узнавать близких, когда появились первые зубы, сколько зубов было к году).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По медицинской карте сделать заключение о соматическом состоянии ребенка (у каких специалистов стоит на учете, с каким диагнозом).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При изучении характера речевого развития необходимо отметить время появления </w:t>
      </w:r>
      <w:proofErr w:type="spellStart"/>
      <w:r w:rsidRPr="006D46DB">
        <w:rPr>
          <w:rFonts w:ascii="Times New Roman" w:eastAsia="Calibri" w:hAnsi="Times New Roman" w:cs="Times New Roman"/>
        </w:rPr>
        <w:t>гуления</w:t>
      </w:r>
      <w:proofErr w:type="spellEnd"/>
      <w:r w:rsidRPr="006D46DB">
        <w:rPr>
          <w:rFonts w:ascii="Times New Roman" w:eastAsia="Calibri" w:hAnsi="Times New Roman" w:cs="Times New Roman"/>
        </w:rPr>
        <w:t xml:space="preserve">, лепета, первых слов и </w:t>
      </w:r>
      <w:r w:rsidR="003019F4" w:rsidRPr="007C5A48">
        <w:rPr>
          <w:rFonts w:ascii="Times New Roman" w:eastAsia="Calibri" w:hAnsi="Times New Roman" w:cs="Times New Roman"/>
        </w:rPr>
        <w:t>первых фраз; отметить, прерыва</w:t>
      </w:r>
      <w:r w:rsidRPr="006D46DB">
        <w:rPr>
          <w:rFonts w:ascii="Times New Roman" w:eastAsia="Calibri" w:hAnsi="Times New Roman" w:cs="Times New Roman"/>
        </w:rPr>
        <w:t>лось ли речевое развитие и по какой причин</w:t>
      </w:r>
      <w:r w:rsidR="003019F4" w:rsidRPr="007C5A48">
        <w:rPr>
          <w:rFonts w:ascii="Times New Roman" w:eastAsia="Calibri" w:hAnsi="Times New Roman" w:cs="Times New Roman"/>
        </w:rPr>
        <w:t>е; использование жестов в каче</w:t>
      </w:r>
      <w:r w:rsidRPr="006D46DB">
        <w:rPr>
          <w:rFonts w:ascii="Times New Roman" w:eastAsia="Calibri" w:hAnsi="Times New Roman" w:cs="Times New Roman"/>
        </w:rPr>
        <w:t xml:space="preserve">стве замены или дополнения речи; отношение окружающих к состоянию речи ребенка; занимался ли с логопедом, каковы результаты.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Проведение обследования.</w:t>
      </w:r>
      <w:r w:rsidRPr="006D46DB">
        <w:rPr>
          <w:rFonts w:ascii="Times New Roman" w:eastAsia="Calibri" w:hAnsi="Times New Roman" w:cs="Times New Roman"/>
        </w:rPr>
        <w:t xml:space="preserve"> Исследуя </w:t>
      </w:r>
      <w:r w:rsidRPr="006D46DB">
        <w:rPr>
          <w:rFonts w:ascii="Times New Roman" w:eastAsia="Calibri" w:hAnsi="Times New Roman" w:cs="Times New Roman"/>
          <w:b/>
        </w:rPr>
        <w:t>поведение и эмоциональную сферу</w:t>
      </w:r>
      <w:r w:rsidRPr="006D46DB">
        <w:rPr>
          <w:rFonts w:ascii="Times New Roman" w:eastAsia="Calibri" w:hAnsi="Times New Roman" w:cs="Times New Roman"/>
        </w:rPr>
        <w:t xml:space="preserve"> ребенка, обязательно отметить особенности коммуникативной сферы: сразу ли и как легко он вступает в контакт, и</w:t>
      </w:r>
      <w:r w:rsidR="003019F4" w:rsidRPr="007C5A48">
        <w:rPr>
          <w:rFonts w:ascii="Times New Roman" w:eastAsia="Calibri" w:hAnsi="Times New Roman" w:cs="Times New Roman"/>
        </w:rPr>
        <w:t>збирательность контактов, нега</w:t>
      </w:r>
      <w:r w:rsidRPr="006D46DB">
        <w:rPr>
          <w:rFonts w:ascii="Times New Roman" w:eastAsia="Calibri" w:hAnsi="Times New Roman" w:cs="Times New Roman"/>
        </w:rPr>
        <w:t>тивизм, уровень адекватности и устойчивости эмоциональных реакций.</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Исследование слухового восприятия</w:t>
      </w:r>
      <w:r w:rsidRPr="006D46DB">
        <w:rPr>
          <w:rFonts w:ascii="Times New Roman" w:eastAsia="Calibri" w:hAnsi="Times New Roman" w:cs="Times New Roman"/>
        </w:rPr>
        <w:t xml:space="preserve"> проводится в процессе узнавания и различения контрастного звучания нескольких звучащих игрушек или детских музыкальных инструментов. Логопед показывает ребенку, например, колокольчик, маракасы, бубен, дудочку, называет их и показывает, как можно издавать звуки с помощью этих музыкальных инструментов, предлагает ребенку самому поиграть на них. Затем логопед закрывает музыкальные инструменты маленькой ширмой и производит за ней звуки. Ребенок узнает и называет музыкальные инструменты.</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Следующее задание позволяет выявить способность ребенка определять направление звука. Логопед предлагает ребенку встать лицом к стене, внимательно послушать и показывать рукой или сказать, откуда раздается звон уже знакомого ему колокольчика. После этого логопед двигается по кабинету с колокольчиком в руках, а ребенок показывает или говорит, где звенит колокольчик. Завершает исследование слухового восприятия отстукивание или </w:t>
      </w:r>
      <w:proofErr w:type="spellStart"/>
      <w:r w:rsidRPr="006D46DB">
        <w:rPr>
          <w:rFonts w:ascii="Times New Roman" w:eastAsia="Calibri" w:hAnsi="Times New Roman" w:cs="Times New Roman"/>
        </w:rPr>
        <w:t>прохлопывание</w:t>
      </w:r>
      <w:proofErr w:type="spellEnd"/>
      <w:r w:rsidRPr="006D46DB">
        <w:rPr>
          <w:rFonts w:ascii="Times New Roman" w:eastAsia="Calibri" w:hAnsi="Times New Roman" w:cs="Times New Roman"/>
        </w:rPr>
        <w:t xml:space="preserve"> ребенком разных ритмических рисунков вслед за логопедом.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Исследование зрительного восприятия</w:t>
      </w:r>
      <w:r w:rsidRPr="006D46DB">
        <w:rPr>
          <w:rFonts w:ascii="Times New Roman" w:eastAsia="Calibri" w:hAnsi="Times New Roman" w:cs="Times New Roman"/>
        </w:rPr>
        <w:t xml:space="preserve"> проводится в процессе узнавания и различения ребенком цветов. Пятилетний ребенок подбирает блюдца к чашкам или шарфики к шапкам красного, оранжевого, желтого, зеленого, голубого, синего, белого, розового и черного цветов. Для шестилетнего ребенка можно усложнить задание, добавив предметы фиолетового, коричневого и серого цветов.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Следующее задание позволяет выяснит</w:t>
      </w:r>
      <w:r w:rsidR="003019F4" w:rsidRPr="007C5A48">
        <w:rPr>
          <w:rFonts w:ascii="Times New Roman" w:eastAsia="Calibri" w:hAnsi="Times New Roman" w:cs="Times New Roman"/>
        </w:rPr>
        <w:t>ь, знает ли ребенок геометриче</w:t>
      </w:r>
      <w:r w:rsidRPr="006D46DB">
        <w:rPr>
          <w:rFonts w:ascii="Times New Roman" w:eastAsia="Calibri" w:hAnsi="Times New Roman" w:cs="Times New Roman"/>
        </w:rPr>
        <w:t>ские формы. Пятилетнему ребенку логопе</w:t>
      </w:r>
      <w:r w:rsidR="003019F4" w:rsidRPr="007C5A48">
        <w:rPr>
          <w:rFonts w:ascii="Times New Roman" w:eastAsia="Calibri" w:hAnsi="Times New Roman" w:cs="Times New Roman"/>
        </w:rPr>
        <w:t>д предлагает выбрать еще и пря</w:t>
      </w:r>
      <w:r w:rsidRPr="006D46DB">
        <w:rPr>
          <w:rFonts w:ascii="Times New Roman" w:eastAsia="Calibri" w:hAnsi="Times New Roman" w:cs="Times New Roman"/>
        </w:rPr>
        <w:t xml:space="preserve">моугольник, а шестилетнему – многоугольник и цилиндр.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Исследование восприятия пространственных представлений</w:t>
      </w:r>
      <w:r w:rsidR="003019F4" w:rsidRPr="007C5A48">
        <w:rPr>
          <w:rFonts w:ascii="Times New Roman" w:eastAsia="Calibri" w:hAnsi="Times New Roman" w:cs="Times New Roman"/>
        </w:rPr>
        <w:t xml:space="preserve"> начи</w:t>
      </w:r>
      <w:r w:rsidRPr="006D46DB">
        <w:rPr>
          <w:rFonts w:ascii="Times New Roman" w:eastAsia="Calibri" w:hAnsi="Times New Roman" w:cs="Times New Roman"/>
        </w:rPr>
        <w:t>нается с выявления навыков ориентировки в</w:t>
      </w:r>
      <w:r w:rsidR="003019F4" w:rsidRPr="007C5A48">
        <w:rPr>
          <w:rFonts w:ascii="Times New Roman" w:eastAsia="Calibri" w:hAnsi="Times New Roman" w:cs="Times New Roman"/>
        </w:rPr>
        <w:t xml:space="preserve"> пространстве. По просьбе лого</w:t>
      </w:r>
      <w:r w:rsidRPr="006D46DB">
        <w:rPr>
          <w:rFonts w:ascii="Times New Roman" w:eastAsia="Calibri" w:hAnsi="Times New Roman" w:cs="Times New Roman"/>
        </w:rPr>
        <w:t xml:space="preserve">педа пятилетний ребенок должен также показать предметы, которые находятся слева и справа от него. Задача шестилетнего ребенка еще сложнее. Он должен показать предметы слева внизу, справа внизу, слева вверху, справа вверху.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Далее логопед проверяет умение ребен</w:t>
      </w:r>
      <w:r w:rsidR="003019F4" w:rsidRPr="007C5A48">
        <w:rPr>
          <w:rFonts w:ascii="Times New Roman" w:eastAsia="Calibri" w:hAnsi="Times New Roman" w:cs="Times New Roman"/>
        </w:rPr>
        <w:t>ка ориентироваться в схеме соб</w:t>
      </w:r>
      <w:r w:rsidRPr="006D46DB">
        <w:rPr>
          <w:rFonts w:ascii="Times New Roman" w:eastAsia="Calibri" w:hAnsi="Times New Roman" w:cs="Times New Roman"/>
        </w:rPr>
        <w:t xml:space="preserve">ственного тела. Пятилетний ребенок должен так же показать правый глаз, левый глаз, правое ухо, левое ухо. Шестилетнему ребенку предлагается показать правой рукой левый глаз и левой рукой – правое ухо.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lastRenderedPageBreak/>
        <w:t>Исследование зрительного восприяти</w:t>
      </w:r>
      <w:r w:rsidR="003019F4" w:rsidRPr="007C5A48">
        <w:rPr>
          <w:rFonts w:ascii="Times New Roman" w:eastAsia="Calibri" w:hAnsi="Times New Roman" w:cs="Times New Roman"/>
        </w:rPr>
        <w:t>я, а также мышления продолжает</w:t>
      </w:r>
      <w:r w:rsidRPr="006D46DB">
        <w:rPr>
          <w:rFonts w:ascii="Times New Roman" w:eastAsia="Calibri" w:hAnsi="Times New Roman" w:cs="Times New Roman"/>
        </w:rPr>
        <w:t xml:space="preserve">ся в процессе составления ребенком разрезных картинок. Пятилетнему ребенку можно предложить сложить картинки из 4 – 6 частей с разными видами разрезов. Опора на целое изображение обязательна. Задание так же усложняется постепенно по мере выполнения ребенком.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Далее логопед предлагает ребенку сложить из палочек несколько фигур, ориентируясь на образец. Пятилетний ребенок складывает из четырех палочек «домик» и «елочку» из шести палочек, «лесенку» из семи палочек, а шестилетний – «елочку» и «дерево» из шести палочек, «лодочку» и «лесенку» – из семи палочек.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При </w:t>
      </w:r>
      <w:r w:rsidRPr="006D46DB">
        <w:rPr>
          <w:rFonts w:ascii="Times New Roman" w:eastAsia="Calibri" w:hAnsi="Times New Roman" w:cs="Times New Roman"/>
          <w:b/>
        </w:rPr>
        <w:t>исследовании состояния органов артикуляции</w:t>
      </w:r>
      <w:r w:rsidRPr="006D46DB">
        <w:rPr>
          <w:rFonts w:ascii="Times New Roman" w:eastAsia="Calibri" w:hAnsi="Times New Roman" w:cs="Times New Roman"/>
        </w:rPr>
        <w:t xml:space="preserve"> логопед отмечает наличие аномалий в строении губ (тонкие, толстые; частичная или полная, односторонняя или двухсторонняя расщелина верхней губы), зубов (редкие, мелкие, крупные, кривые, вне челюстной дуги, отсутствие зубов, двойной ряд зубов), прикуса (</w:t>
      </w:r>
      <w:proofErr w:type="spellStart"/>
      <w:r w:rsidRPr="006D46DB">
        <w:rPr>
          <w:rFonts w:ascii="Times New Roman" w:eastAsia="Calibri" w:hAnsi="Times New Roman" w:cs="Times New Roman"/>
        </w:rPr>
        <w:t>прогнатия</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прогения</w:t>
      </w:r>
      <w:proofErr w:type="spellEnd"/>
      <w:r w:rsidRPr="006D46DB">
        <w:rPr>
          <w:rFonts w:ascii="Times New Roman" w:eastAsia="Calibri" w:hAnsi="Times New Roman" w:cs="Times New Roman"/>
        </w:rPr>
        <w:t xml:space="preserve">, открытый передний, открытый боковой односторонний или двусторонний, перекрестный), твердого неба (высокое, готическое, плоское, укороченное, расщелина сквозная односторонняя или двусторонняя, несквозная полная или неполная, </w:t>
      </w:r>
      <w:proofErr w:type="spellStart"/>
      <w:r w:rsidRPr="006D46DB">
        <w:rPr>
          <w:rFonts w:ascii="Times New Roman" w:eastAsia="Calibri" w:hAnsi="Times New Roman" w:cs="Times New Roman"/>
        </w:rPr>
        <w:t>субмукозная</w:t>
      </w:r>
      <w:proofErr w:type="spellEnd"/>
      <w:r w:rsidRPr="006D46DB">
        <w:rPr>
          <w:rFonts w:ascii="Times New Roman" w:eastAsia="Calibri" w:hAnsi="Times New Roman" w:cs="Times New Roman"/>
        </w:rPr>
        <w:t>), мягкого неба (отсутствие, укорочение, отсутствие маленького язычка), наличие послеоперационных щелей, носовые полипы, аденоиды, искривление носовой перегородки; языка (массивный, маленький, короткий, длинный, «географический», гипертрофия корня языка), подъязычной связки (короткая, укороченная, наличие спайки с тканями подъязычной области).</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Исследуя </w:t>
      </w:r>
      <w:r w:rsidRPr="006D46DB">
        <w:rPr>
          <w:rFonts w:ascii="Times New Roman" w:eastAsia="Calibri" w:hAnsi="Times New Roman" w:cs="Times New Roman"/>
          <w:b/>
        </w:rPr>
        <w:t>состояние общей моторики</w:t>
      </w:r>
      <w:r w:rsidR="003019F4" w:rsidRPr="007C5A48">
        <w:rPr>
          <w:rFonts w:ascii="Times New Roman" w:eastAsia="Calibri" w:hAnsi="Times New Roman" w:cs="Times New Roman"/>
        </w:rPr>
        <w:t>, логопед предлагает четырех</w:t>
      </w:r>
      <w:r w:rsidRPr="006D46DB">
        <w:rPr>
          <w:rFonts w:ascii="Times New Roman" w:eastAsia="Calibri" w:hAnsi="Times New Roman" w:cs="Times New Roman"/>
        </w:rPr>
        <w:t>летнему ребенку попрыгать на двух ногах без поддержки, прыгнуть в длину с места, потопать ногами и похлопать руками одновременно, бросить мяч от груди и поймать мяч. При чем, если восприятие речи ребенком затруднено, логопед показывает, что следует делать, и делает упражнения вместе с</w:t>
      </w:r>
      <w:r w:rsidR="003019F4" w:rsidRPr="007C5A48">
        <w:rPr>
          <w:rFonts w:ascii="Times New Roman" w:eastAsia="Calibri" w:hAnsi="Times New Roman" w:cs="Times New Roman"/>
        </w:rPr>
        <w:t xml:space="preserve"> малы</w:t>
      </w:r>
      <w:r w:rsidRPr="006D46DB">
        <w:rPr>
          <w:rFonts w:ascii="Times New Roman" w:eastAsia="Calibri" w:hAnsi="Times New Roman" w:cs="Times New Roman"/>
        </w:rPr>
        <w:t>шом. Пятилетнему ребенку логопед, кроме перечисленных упражнений, предлагает бросить мяч из-за головы, перепрыгнуть через мягкую игрушку, попрыгать на левой ноге и на правой ноге.</w:t>
      </w:r>
      <w:r w:rsidR="003019F4" w:rsidRPr="007C5A48">
        <w:rPr>
          <w:rFonts w:ascii="Times New Roman" w:eastAsia="Calibri" w:hAnsi="Times New Roman" w:cs="Times New Roman"/>
        </w:rPr>
        <w:t xml:space="preserve"> Шестилетнему ребенку предлага</w:t>
      </w:r>
      <w:r w:rsidRPr="006D46DB">
        <w:rPr>
          <w:rFonts w:ascii="Times New Roman" w:eastAsia="Calibri" w:hAnsi="Times New Roman" w:cs="Times New Roman"/>
        </w:rPr>
        <w:t>ется еще ряд заданий: подбросить и поймать мяч, влезть на гимнастическую стенку и слезть с нее. После этого педагог о</w:t>
      </w:r>
      <w:r w:rsidR="003019F4" w:rsidRPr="007C5A48">
        <w:rPr>
          <w:rFonts w:ascii="Times New Roman" w:eastAsia="Calibri" w:hAnsi="Times New Roman" w:cs="Times New Roman"/>
        </w:rPr>
        <w:t>тмечает состояние общей мотори</w:t>
      </w:r>
      <w:r w:rsidRPr="006D46DB">
        <w:rPr>
          <w:rFonts w:ascii="Times New Roman" w:eastAsia="Calibri" w:hAnsi="Times New Roman" w:cs="Times New Roman"/>
        </w:rPr>
        <w:t>ки, объем выполняемых движений (полны</w:t>
      </w:r>
      <w:r w:rsidR="003019F4" w:rsidRPr="007C5A48">
        <w:rPr>
          <w:rFonts w:ascii="Times New Roman" w:eastAsia="Calibri" w:hAnsi="Times New Roman" w:cs="Times New Roman"/>
        </w:rPr>
        <w:t>й или неполный), темп (нормаль</w:t>
      </w:r>
      <w:r w:rsidRPr="006D46DB">
        <w:rPr>
          <w:rFonts w:ascii="Times New Roman" w:eastAsia="Calibri" w:hAnsi="Times New Roman" w:cs="Times New Roman"/>
        </w:rPr>
        <w:t>ный, быстрый, медленный), активность (но</w:t>
      </w:r>
      <w:r w:rsidR="003019F4" w:rsidRPr="007C5A48">
        <w:rPr>
          <w:rFonts w:ascii="Times New Roman" w:eastAsia="Calibri" w:hAnsi="Times New Roman" w:cs="Times New Roman"/>
        </w:rPr>
        <w:t>рмальная, заторможенность, рас</w:t>
      </w:r>
      <w:r w:rsidRPr="006D46DB">
        <w:rPr>
          <w:rFonts w:ascii="Times New Roman" w:eastAsia="Calibri" w:hAnsi="Times New Roman" w:cs="Times New Roman"/>
        </w:rPr>
        <w:t xml:space="preserve">торможенность), проявление моторной неловкости.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Исследование </w:t>
      </w:r>
      <w:r w:rsidRPr="006D46DB">
        <w:rPr>
          <w:rFonts w:ascii="Times New Roman" w:eastAsia="Calibri" w:hAnsi="Times New Roman" w:cs="Times New Roman"/>
          <w:b/>
        </w:rPr>
        <w:t>состояния ручной моторики</w:t>
      </w:r>
      <w:r w:rsidRPr="006D46DB">
        <w:rPr>
          <w:rFonts w:ascii="Times New Roman" w:eastAsia="Calibri" w:hAnsi="Times New Roman" w:cs="Times New Roman"/>
        </w:rPr>
        <w:t xml:space="preserve"> четырехлетнего ребенка проводится в процессе выполнения заданий на определение кинестетической  основы движений (сложить в колечко по очереди большой палец с каждым пальцем на правой руке, потом на левой ру</w:t>
      </w:r>
      <w:r w:rsidR="003019F4" w:rsidRPr="007C5A48">
        <w:rPr>
          <w:rFonts w:ascii="Times New Roman" w:eastAsia="Calibri" w:hAnsi="Times New Roman" w:cs="Times New Roman"/>
        </w:rPr>
        <w:t>ке), кинетической основы движе</w:t>
      </w:r>
      <w:r w:rsidRPr="006D46DB">
        <w:rPr>
          <w:rFonts w:ascii="Times New Roman" w:eastAsia="Calibri" w:hAnsi="Times New Roman" w:cs="Times New Roman"/>
        </w:rPr>
        <w:t xml:space="preserve">ний (по очереди загнуть и разогнуть пальцы сначала на правой руке, потом на левой; изменять положение кистей, одну сжимать в кулак, пальцы другой выпрямлять), проверки навыков работы с карандашом (умение держать карандаш, рисовать горизонтальные и вертикальные линии, кружки), манипуляций с предметами (расстегивание и застегивание пуговиц, складывание мелких игрушек в ведерко и поочередное их вынимание, перекладывание мелких игрушек из одной руки в другую). Если ребенок с трудом понимает обращенную речь, логопед сначала предлагает образец выполнения заданий, а потом делает их вместе с ребенком. Исследуя кинестетическую основу движений пятилетнего ребенка, логопед предлагает ему одновременно вытянуть указательный и средний пальцы на правой руке, потом на левой руке, затем на обеих руках. Для проверки кинетической основы движений ребенку предлагают изобразить «игру на рояле» и выполнить пробу «кулак – ребро – ладонь» ведущей рукой.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Продолжает исследование состояния</w:t>
      </w:r>
      <w:r w:rsidR="003019F4" w:rsidRPr="007C5A48">
        <w:rPr>
          <w:rFonts w:ascii="Times New Roman" w:eastAsia="Calibri" w:hAnsi="Times New Roman" w:cs="Times New Roman"/>
        </w:rPr>
        <w:t xml:space="preserve"> ручной моторики проверка навы</w:t>
      </w:r>
      <w:r w:rsidRPr="006D46DB">
        <w:rPr>
          <w:rFonts w:ascii="Times New Roman" w:eastAsia="Calibri" w:hAnsi="Times New Roman" w:cs="Times New Roman"/>
        </w:rPr>
        <w:t>ков работы с карандашом (умение рисовать</w:t>
      </w:r>
      <w:r w:rsidR="003019F4" w:rsidRPr="007C5A48">
        <w:rPr>
          <w:rFonts w:ascii="Times New Roman" w:eastAsia="Calibri" w:hAnsi="Times New Roman" w:cs="Times New Roman"/>
        </w:rPr>
        <w:t xml:space="preserve"> прямые, ломаные, замкнутые ли</w:t>
      </w:r>
      <w:r w:rsidRPr="006D46DB">
        <w:rPr>
          <w:rFonts w:ascii="Times New Roman" w:eastAsia="Calibri" w:hAnsi="Times New Roman" w:cs="Times New Roman"/>
        </w:rPr>
        <w:t>нии, человека). Ребенок выполняет задания по образцу вслед за логопедом. И наконец, логопед предлагает ребенку расстегнуть и застегнуть пуговицы на игрушке-застежке и зашнуровать шнурки на игрушке-шнуровке. Исследуя кинестетическую основу движений рук шест</w:t>
      </w:r>
      <w:r w:rsidR="003019F4" w:rsidRPr="007C5A48">
        <w:rPr>
          <w:rFonts w:ascii="Times New Roman" w:eastAsia="Calibri" w:hAnsi="Times New Roman" w:cs="Times New Roman"/>
        </w:rPr>
        <w:t>илетнего ребенка, логопед пред</w:t>
      </w:r>
      <w:r w:rsidRPr="006D46DB">
        <w:rPr>
          <w:rFonts w:ascii="Times New Roman" w:eastAsia="Calibri" w:hAnsi="Times New Roman" w:cs="Times New Roman"/>
        </w:rPr>
        <w:t xml:space="preserve">лагает ему вытянуть указательный палец и мизинец на правой руке, потом на левой руке, затем на обеих руках; поместить указательный палец на средний и наоборот сначала на одной руке, потом на другой. Исследуя кинетическую основу движений, ребенку можно предложить выполнить упражнение «игра на рояле» обеими руками, а упражнение «ладонь-кулак-ребро» сначала </w:t>
      </w:r>
      <w:r w:rsidR="003019F4" w:rsidRPr="007C5A48">
        <w:rPr>
          <w:rFonts w:ascii="Times New Roman" w:eastAsia="Calibri" w:hAnsi="Times New Roman" w:cs="Times New Roman"/>
        </w:rPr>
        <w:t>пра</w:t>
      </w:r>
      <w:r w:rsidRPr="006D46DB">
        <w:rPr>
          <w:rFonts w:ascii="Times New Roman" w:eastAsia="Calibri" w:hAnsi="Times New Roman" w:cs="Times New Roman"/>
        </w:rPr>
        <w:t>вой, а потом левой рукой. Проверяя навыки работы с карандашом, логопед предлагает ребенку нарисовать по образцу п</w:t>
      </w:r>
      <w:r w:rsidR="003019F4" w:rsidRPr="007C5A48">
        <w:rPr>
          <w:rFonts w:ascii="Times New Roman" w:eastAsia="Calibri" w:hAnsi="Times New Roman" w:cs="Times New Roman"/>
        </w:rPr>
        <w:t>рямые, ломаные, замкнутые, вол</w:t>
      </w:r>
      <w:r w:rsidRPr="006D46DB">
        <w:rPr>
          <w:rFonts w:ascii="Times New Roman" w:eastAsia="Calibri" w:hAnsi="Times New Roman" w:cs="Times New Roman"/>
        </w:rPr>
        <w:t xml:space="preserve">нистые линии и человека. Для проверки навыков манипуляции с предметами ребенку предлагается показать, как он расстегивает и застегивает пуговицы, выполняет шнуровку и завязывает шнурки, выполняет ножницами прямой и косой разрезы, вырезает круги из квадрата.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После этого отмечается объем выпол</w:t>
      </w:r>
      <w:r w:rsidR="003019F4" w:rsidRPr="007C5A48">
        <w:rPr>
          <w:rFonts w:ascii="Times New Roman" w:eastAsia="Calibri" w:hAnsi="Times New Roman" w:cs="Times New Roman"/>
        </w:rPr>
        <w:t>няемых движений (полный или не</w:t>
      </w:r>
      <w:r w:rsidRPr="006D46DB">
        <w:rPr>
          <w:rFonts w:ascii="Times New Roman" w:eastAsia="Calibri" w:hAnsi="Times New Roman" w:cs="Times New Roman"/>
        </w:rPr>
        <w:t xml:space="preserve">полный), темп выполнения (нормальный, медленный, быстрый), способность к переключению движений.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lastRenderedPageBreak/>
        <w:t xml:space="preserve">Исследование </w:t>
      </w:r>
      <w:r w:rsidRPr="006D46DB">
        <w:rPr>
          <w:rFonts w:ascii="Times New Roman" w:eastAsia="Calibri" w:hAnsi="Times New Roman" w:cs="Times New Roman"/>
          <w:b/>
        </w:rPr>
        <w:t>состояния мимической мускулатуры</w:t>
      </w:r>
      <w:r w:rsidRPr="006D46DB">
        <w:rPr>
          <w:rFonts w:ascii="Times New Roman" w:eastAsia="Calibri" w:hAnsi="Times New Roman" w:cs="Times New Roman"/>
        </w:rPr>
        <w:t xml:space="preserve"> проводится при выполнении четырехлетним ребенком по подражанию логопеду следующих упражнений: закрыть правый глаз, левый глаз, поднять брови, нахмурить брови, наморщить брови, наморщить нос, надуть щеки. Пятилетнему ребенку предлагается по подражанию логопеду закрыт</w:t>
      </w:r>
      <w:r w:rsidR="003019F4" w:rsidRPr="007C5A48">
        <w:rPr>
          <w:rFonts w:ascii="Times New Roman" w:eastAsia="Calibri" w:hAnsi="Times New Roman" w:cs="Times New Roman"/>
        </w:rPr>
        <w:t>ь правый глаз, левый глаз, под</w:t>
      </w:r>
      <w:r w:rsidRPr="006D46DB">
        <w:rPr>
          <w:rFonts w:ascii="Times New Roman" w:eastAsia="Calibri" w:hAnsi="Times New Roman" w:cs="Times New Roman"/>
        </w:rPr>
        <w:t xml:space="preserve">нять брови, нахмурить брови, надуть щеки, втянуть щеки, наморщить нос. Шестилетний ребенок по подражанию логопеду закрывает правый глаз, левый глаз, прищуривает глаза, нахмуривает брови, поднимает брови. Надувает правую щеку, левую щеку, втягивает правую щеку, левую щеку. После этого отмечается наличие или отсутствие движений, объем выполняемых движений (полный или неполный), точность выполнения (точно, неточно), мышечный тонус (нормальный, повышенный, пониженный), сглаженность носогубных складок, замедленность движений глазных яблок.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Исследуя </w:t>
      </w:r>
      <w:r w:rsidRPr="006D46DB">
        <w:rPr>
          <w:rFonts w:ascii="Times New Roman" w:eastAsia="Calibri" w:hAnsi="Times New Roman" w:cs="Times New Roman"/>
          <w:b/>
        </w:rPr>
        <w:t>состояния артикуляционной моторики.</w:t>
      </w:r>
      <w:r w:rsidRPr="006D46DB">
        <w:rPr>
          <w:rFonts w:ascii="Times New Roman" w:eastAsia="Calibri" w:hAnsi="Times New Roman" w:cs="Times New Roman"/>
        </w:rPr>
        <w:t xml:space="preserve"> Пятилетний ребенок по подражанию логопеду открывает и закрывает рот, преодолевая сопротивление кулаков, выполняет упражнения «улыбка» и «трубочка», «лопата» и «жало», чередуя их; выполняет упражнения «качели» и «маятник». Шестилетнему ребенку предлагается выполнить тот же набор упражнений и кроме того выполнить следующие упражнения: подвигать нижней челюстью вправо-влево, поднять верхнюю губу, опустить нижнюю губу, облизать кончиком языка губы по кругу.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После этого отмечается наличие или</w:t>
      </w:r>
      <w:r w:rsidR="00DD508B" w:rsidRPr="007C5A48">
        <w:rPr>
          <w:rFonts w:ascii="Times New Roman" w:eastAsia="Calibri" w:hAnsi="Times New Roman" w:cs="Times New Roman"/>
        </w:rPr>
        <w:t xml:space="preserve"> отсутствие движений, объем вы</w:t>
      </w:r>
      <w:r w:rsidRPr="006D46DB">
        <w:rPr>
          <w:rFonts w:ascii="Times New Roman" w:eastAsia="Calibri" w:hAnsi="Times New Roman" w:cs="Times New Roman"/>
        </w:rPr>
        <w:t xml:space="preserve">полняемых движений (полный или неполный), точность выполнения (точно, неточно), мышечный тонус (нормальный, повышенный, пониженный), темп выполнения (нормальный, быстрый, замедленный), наличие </w:t>
      </w:r>
      <w:proofErr w:type="spellStart"/>
      <w:r w:rsidRPr="006D46DB">
        <w:rPr>
          <w:rFonts w:ascii="Times New Roman" w:eastAsia="Calibri" w:hAnsi="Times New Roman" w:cs="Times New Roman"/>
        </w:rPr>
        <w:t>синкинезий</w:t>
      </w:r>
      <w:proofErr w:type="spellEnd"/>
      <w:r w:rsidRPr="006D46DB">
        <w:rPr>
          <w:rFonts w:ascii="Times New Roman" w:eastAsia="Calibri" w:hAnsi="Times New Roman" w:cs="Times New Roman"/>
        </w:rPr>
        <w:t xml:space="preserve">, длительность удержания органов в заданном положении, способность к переключению с одного упражнения на другое, гиперкинезы, слюнотечение.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 xml:space="preserve">Исследование </w:t>
      </w:r>
      <w:proofErr w:type="spellStart"/>
      <w:r w:rsidRPr="006D46DB">
        <w:rPr>
          <w:rFonts w:ascii="Times New Roman" w:eastAsia="Calibri" w:hAnsi="Times New Roman" w:cs="Times New Roman"/>
          <w:b/>
        </w:rPr>
        <w:t>импрессивной</w:t>
      </w:r>
      <w:proofErr w:type="spellEnd"/>
      <w:r w:rsidRPr="006D46DB">
        <w:rPr>
          <w:rFonts w:ascii="Times New Roman" w:eastAsia="Calibri" w:hAnsi="Times New Roman" w:cs="Times New Roman"/>
          <w:b/>
        </w:rPr>
        <w:t xml:space="preserve"> речи</w:t>
      </w:r>
      <w:r w:rsidRPr="006D46DB">
        <w:rPr>
          <w:rFonts w:ascii="Times New Roman" w:eastAsia="Calibri" w:hAnsi="Times New Roman" w:cs="Times New Roman"/>
        </w:rPr>
        <w:t xml:space="preserve"> детей всех возрастных групп начинается с проверки понимания имен существительных. Для исследования используются листы с изображенными на них предметами по следующим лексическим темам: Игрушки», «Одежда», «Обувь», «Посуда», «Мебель», «Овощи», «Фрукты», «Домашние птицы», «Дикие птицы», «Домашние животные», «Дикие животные», «Транспорт». На каждом листе изображено по 6-8 предметов по одной из лексических тем. Четырехлетнему ребенку логопед предлагает показать на листах последовательно куклу, мишку, машинку, чашку, ложку, тарелку, кастрюлю, шапку, куртку, брюки, платье, туфли, тапки, ботинки, сапоги, руки и ноги куклы, глаза и </w:t>
      </w:r>
      <w:r w:rsidR="00DD508B" w:rsidRPr="007C5A48">
        <w:rPr>
          <w:rFonts w:ascii="Times New Roman" w:eastAsia="Calibri" w:hAnsi="Times New Roman" w:cs="Times New Roman"/>
        </w:rPr>
        <w:t>уши мишки, колеса машинки. Пяти</w:t>
      </w:r>
      <w:r w:rsidRPr="006D46DB">
        <w:rPr>
          <w:rFonts w:ascii="Times New Roman" w:eastAsia="Calibri" w:hAnsi="Times New Roman" w:cs="Times New Roman"/>
        </w:rPr>
        <w:t xml:space="preserve"> летний ребенок показывает все перечисленные предметы и кроме них яблоко, грушу, банан, морковь, огурец, помидор, стул, стол, кровать, спинку стула, сиденье стула, ножки стула. Шестилетний ребенок показывает еще и кошку, собаку, корову, медведя, лису, белку, автобус, трамвай, грузовик, хвост лисы, усы кошки, кузов и кабину грузовика.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Затем логопед проверяет способность ребенку к обобщению. Пятилетний ребенок демонстрирует понимание обобщающих понятий «Игрушки», «Одежда», «Обувь», «Посуда», «Мебель», «Овощи», «Фрукты», а шестилетний – еще и «Домашние птицы», «Дикие птицы», «Домашние животные», «Дикие животные», «Транспорт», так же назвав «одним словом» предложенные картинки по перечисленным выше темам.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Затем логопед исследует понимание ребенком глаголов. Пятилетний ребенок по просьбе логопеда показывает, кто летит, плывет, идет, прыгает, ползет. А шестилетний ребенок – кто строит, убирает, продает, покупает.</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 Исследуя понимание ребенком прилагательных. Пятилетний ребенок показывает по просьбе логопеда сначала круглое печенье, потом квадратное, затем треугольное, и наконец, овальное; где на картинке сладкое, а где горькое. Шестилетний ребенок должен показать на картинках, где прямоугольная и многоугольная салфетки; молодой и старый человек; веселый и грустный мальчик; высокий и низкий дом. Затем логопед исследует понимани</w:t>
      </w:r>
      <w:r w:rsidR="00DD508B" w:rsidRPr="007C5A48">
        <w:rPr>
          <w:rFonts w:ascii="Times New Roman" w:eastAsia="Calibri" w:hAnsi="Times New Roman" w:cs="Times New Roman"/>
        </w:rPr>
        <w:t>е ребенком различных форм слово</w:t>
      </w:r>
      <w:r w:rsidRPr="006D46DB">
        <w:rPr>
          <w:rFonts w:ascii="Times New Roman" w:eastAsia="Calibri" w:hAnsi="Times New Roman" w:cs="Times New Roman"/>
        </w:rPr>
        <w:t xml:space="preserve">изменения. Четырехлетний ребенок по просьбе логопеда показывает, где: дом, дома, кот, коты, кукла, куклы, груша, груши, ведро, ведра. Пятилетний должен последовательно показать, где глаз, глаза, стул, стулья, лист, листья, окно, окна. А шестилетний ребенок – где рукав, рукава, пень, пни, гнездо, гнезда, перо, перья, ухо, уши.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Далее логопед проверяет понимание ребенком предложно-падежных конструкций. Пятилетний ребенок должен </w:t>
      </w:r>
      <w:r w:rsidR="00DD508B" w:rsidRPr="007C5A48">
        <w:rPr>
          <w:rFonts w:ascii="Times New Roman" w:eastAsia="Calibri" w:hAnsi="Times New Roman" w:cs="Times New Roman"/>
        </w:rPr>
        <w:t>показать на картинке, где коте</w:t>
      </w:r>
      <w:r w:rsidRPr="006D46DB">
        <w:rPr>
          <w:rFonts w:ascii="Times New Roman" w:eastAsia="Calibri" w:hAnsi="Times New Roman" w:cs="Times New Roman"/>
        </w:rPr>
        <w:t xml:space="preserve">нок в кресле, на кресле, у кресла, за креслом, ходит по креслу, сидит под креслом. Шестилетнему ребенку предлагается показать еще и, где котенок выглядывает из шкафа, из-за шкафа, из-под шкафа, прыгает со шкафа, качается (на шторе) над креслом.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Проверяя понимание ребенком уменьшительных суффиксов, логопед предлагает пятилетнему малышу последовательно показать по просьбе логопеда носок, носочек, чашку, чашечку, окно, окошечко. А шестилетний – нож, ножичек, рукавицу, рукавичку, одеяло, одеяльце.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lastRenderedPageBreak/>
        <w:t>Исследование возможности различения ребенком глаголов единственного и множественного числа. Пятилетний ребенок последовательно показывает на картинках, где: птица летит, птицы летят, машина едет, машины едут. Шестилетний ребенок показывает, где: мальчик читает, мальчики читают, девочка ест, девочки едят. Проверяя, как четырехлетний ребенок различает глаголы с различными приставками, логопед предлагает ему последовательно показать на картинках девочку, которая наливает воду в чашку; девочку, которая выливает воду из чашки; девочку, которая поливает цветы. Пятилетний ребенок по просьбе логопеда показывает на картинках птицу, которая вылетает из клетки; птицу, которая влетает в клетку. Шестилетний ребенок должен показать мальчика, который переходит дорогу; мальчика, который перебегает дорогу; мальчика, который подбегает к дому.</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 Продолжает исследование </w:t>
      </w:r>
      <w:proofErr w:type="spellStart"/>
      <w:r w:rsidRPr="006D46DB">
        <w:rPr>
          <w:rFonts w:ascii="Times New Roman" w:eastAsia="Calibri" w:hAnsi="Times New Roman" w:cs="Times New Roman"/>
        </w:rPr>
        <w:t>импрессив</w:t>
      </w:r>
      <w:r w:rsidR="00DD508B" w:rsidRPr="007C5A48">
        <w:rPr>
          <w:rFonts w:ascii="Times New Roman" w:eastAsia="Calibri" w:hAnsi="Times New Roman" w:cs="Times New Roman"/>
        </w:rPr>
        <w:t>ной</w:t>
      </w:r>
      <w:proofErr w:type="spellEnd"/>
      <w:r w:rsidR="00DD508B" w:rsidRPr="007C5A48">
        <w:rPr>
          <w:rFonts w:ascii="Times New Roman" w:eastAsia="Calibri" w:hAnsi="Times New Roman" w:cs="Times New Roman"/>
        </w:rPr>
        <w:t xml:space="preserve"> речи проверка понимания ре</w:t>
      </w:r>
      <w:r w:rsidRPr="006D46DB">
        <w:rPr>
          <w:rFonts w:ascii="Times New Roman" w:eastAsia="Calibri" w:hAnsi="Times New Roman" w:cs="Times New Roman"/>
        </w:rPr>
        <w:t>бенком отдельных предложений и содержания знакомой сказки. Пятилетний ребенок должен показать п</w:t>
      </w:r>
      <w:r w:rsidR="00DD508B" w:rsidRPr="007C5A48">
        <w:rPr>
          <w:rFonts w:ascii="Times New Roman" w:eastAsia="Calibri" w:hAnsi="Times New Roman" w:cs="Times New Roman"/>
        </w:rPr>
        <w:t>о просьбе логопеда сначала кар</w:t>
      </w:r>
      <w:r w:rsidRPr="006D46DB">
        <w:rPr>
          <w:rFonts w:ascii="Times New Roman" w:eastAsia="Calibri" w:hAnsi="Times New Roman" w:cs="Times New Roman"/>
        </w:rPr>
        <w:t>тинку, на которой собака бежит за мальчиком; а потом – картинку, на которой мальчик бежит за собакой. Затем логопед предлагает ребенку ряд вопросов и заданий по сказке «Колобок»: «Кто попросил бабку испечь колобок? Покажи. Куда бабка положила колобок? Покажи. Ког</w:t>
      </w:r>
      <w:r w:rsidR="00DD508B" w:rsidRPr="007C5A48">
        <w:rPr>
          <w:rFonts w:ascii="Times New Roman" w:eastAsia="Calibri" w:hAnsi="Times New Roman" w:cs="Times New Roman"/>
        </w:rPr>
        <w:t>о встретил колобок сначала? По</w:t>
      </w:r>
      <w:r w:rsidRPr="006D46DB">
        <w:rPr>
          <w:rFonts w:ascii="Times New Roman" w:eastAsia="Calibri" w:hAnsi="Times New Roman" w:cs="Times New Roman"/>
        </w:rPr>
        <w:t>кажи. Кого встретил колобок потом? Покажи. Кто съел колобка? Покажи». Шестилетний ребенок сначала по просьбе логопеда показывает на картинке бабочку, которая сидит на распустившем</w:t>
      </w:r>
      <w:r w:rsidR="00DD508B" w:rsidRPr="007C5A48">
        <w:rPr>
          <w:rFonts w:ascii="Times New Roman" w:eastAsia="Calibri" w:hAnsi="Times New Roman" w:cs="Times New Roman"/>
        </w:rPr>
        <w:t>ся цветке; потом – бабочку, ко</w:t>
      </w:r>
      <w:r w:rsidRPr="006D46DB">
        <w:rPr>
          <w:rFonts w:ascii="Times New Roman" w:eastAsia="Calibri" w:hAnsi="Times New Roman" w:cs="Times New Roman"/>
        </w:rPr>
        <w:t xml:space="preserve">торая сидит на еще не распустившемся цветке. Далее ребенок отвечает на ряд вопросов и выполняет ряд заданий по сказке «Теремок»: «Что стоит в поле? Покажи. Кто первым прибежал к теремку? Покажи. Кто потом поселился в теремке? Покажи по порядку. Кто сломал теремок? Покажи».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Завершает исследование </w:t>
      </w:r>
      <w:proofErr w:type="spellStart"/>
      <w:r w:rsidRPr="006D46DB">
        <w:rPr>
          <w:rFonts w:ascii="Times New Roman" w:eastAsia="Calibri" w:hAnsi="Times New Roman" w:cs="Times New Roman"/>
        </w:rPr>
        <w:t>импрессивно</w:t>
      </w:r>
      <w:r w:rsidR="00DD508B" w:rsidRPr="007C5A48">
        <w:rPr>
          <w:rFonts w:ascii="Times New Roman" w:eastAsia="Calibri" w:hAnsi="Times New Roman" w:cs="Times New Roman"/>
        </w:rPr>
        <w:t>й</w:t>
      </w:r>
      <w:proofErr w:type="spellEnd"/>
      <w:r w:rsidR="00DD508B" w:rsidRPr="007C5A48">
        <w:rPr>
          <w:rFonts w:ascii="Times New Roman" w:eastAsia="Calibri" w:hAnsi="Times New Roman" w:cs="Times New Roman"/>
        </w:rPr>
        <w:t xml:space="preserve"> речи проверка состояния фоне</w:t>
      </w:r>
      <w:r w:rsidRPr="006D46DB">
        <w:rPr>
          <w:rFonts w:ascii="Times New Roman" w:eastAsia="Calibri" w:hAnsi="Times New Roman" w:cs="Times New Roman"/>
        </w:rPr>
        <w:t xml:space="preserve">матического восприятия. Логопед сначала проверяет способность ребенка различать оппозиционные звуки, не смешиваемые в произношении; потом – смешиваемые в произношении. Пятилетний ребенок должен показать последовательно следующие пары: мышка-мишка, почка-бочка, катушка-кадушка, корка-горка, речка-редька, цвет-свет, челка-щелка, рейка-лейка. Шестилетний ребенок по просьбе логопеда показывает такие пары: мышка-мошка, пашня-башня, сова-софа, крот-грот, лук-люк, марка-майка, ель-гель, плач-плащ.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Исследование экспрессивной речи</w:t>
      </w:r>
      <w:r w:rsidRPr="006D46DB">
        <w:rPr>
          <w:rFonts w:ascii="Times New Roman" w:eastAsia="Calibri" w:hAnsi="Times New Roman" w:cs="Times New Roman"/>
        </w:rPr>
        <w:t xml:space="preserve"> начинается с заключения о ее характере (однословная, фразовая, связная). Затем проводится исследование состояния лексики. Пятилетний ребенок получает задание перечислить известные ему овощи, фрукты, птиц, мебель. Шестилетний ребенок вспоминает по просьбе логопеда названия ягод, насекомых, животных, транспорта. Затем логопед предлагает ребенку назвать по картинкам части тела и части некоторых предметов. Пятилетний ребенок должен назвать на картинках нос, рот, шею, живот, грудь, рукав, воротник, пуговицу, кабину машины и руль. Шестилетний ребенок должен узнать и назвать по картинкам локоть, ладонь, затылок, висок, манжету, петлю для пуговицы, фары, мотор. Далее логопед проверяет способность ребенка к обобщению. Пятилетний – мебели, овощей, фруктов, птиц; шестилетний – ягод, насекомых, животных, транспорта. Кроме того, шестилетнему ребенку логопед предлагает подобрать слова-антонимы (слова «наоборот») и образовать следующие пары: друг – враг, горе – радость, легкий – тяжелый, давать – брать, добро – зло, горячий – холодный, длинный – короткий, поднимать –опускать.</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 Состояние глагольного словаря. Пятилетний ребенок перечисляет, что делают животные на картинках (Птицы летают</w:t>
      </w:r>
      <w:r w:rsidR="00DD508B" w:rsidRPr="007C5A48">
        <w:rPr>
          <w:rFonts w:ascii="Times New Roman" w:eastAsia="Calibri" w:hAnsi="Times New Roman" w:cs="Times New Roman"/>
        </w:rPr>
        <w:t>. Змея ползает. И т.п.). Шести</w:t>
      </w:r>
      <w:r w:rsidRPr="006D46DB">
        <w:rPr>
          <w:rFonts w:ascii="Times New Roman" w:eastAsia="Calibri" w:hAnsi="Times New Roman" w:cs="Times New Roman"/>
        </w:rPr>
        <w:t xml:space="preserve">летний ребенок отвечает на вопрос логопеда, как подают голос разные животные. Для того чтобы облегчить выполнение задания, логопед предлагает ребенку образец, а далее задает вопрос: «Ворона каркает. А что делает кукушка?». Кроме того, логопед предлагает шестилетнему ребенку вспомнить, какие трудовые действия совершают представители разных профессий. (Учитель учит. Маляр красит. И т.п.).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Проверяя, умеет ли ребенок называть цвета, логопед предлагает ему рассмотреть таблицу, с нарисованными на </w:t>
      </w:r>
      <w:r w:rsidR="00DD508B" w:rsidRPr="007C5A48">
        <w:rPr>
          <w:rFonts w:ascii="Times New Roman" w:eastAsia="Calibri" w:hAnsi="Times New Roman" w:cs="Times New Roman"/>
        </w:rPr>
        <w:t>ней разноцветными кружками. Че</w:t>
      </w:r>
      <w:r w:rsidRPr="006D46DB">
        <w:rPr>
          <w:rFonts w:ascii="Times New Roman" w:eastAsia="Calibri" w:hAnsi="Times New Roman" w:cs="Times New Roman"/>
        </w:rPr>
        <w:t>тырехлетний ребенок называет по показу логопеда красный, желтый, синий, зеленый, белый и черный кружки; пятилет</w:t>
      </w:r>
      <w:r w:rsidR="00DD508B" w:rsidRPr="007C5A48">
        <w:rPr>
          <w:rFonts w:ascii="Times New Roman" w:eastAsia="Calibri" w:hAnsi="Times New Roman" w:cs="Times New Roman"/>
        </w:rPr>
        <w:t>ний – к тому же называет оранже</w:t>
      </w:r>
      <w:r w:rsidRPr="006D46DB">
        <w:rPr>
          <w:rFonts w:ascii="Times New Roman" w:eastAsia="Calibri" w:hAnsi="Times New Roman" w:cs="Times New Roman"/>
        </w:rPr>
        <w:t>вый и голубой кружки; шестилетний – фиолетовый, розовый, коричневый. Далее ребенок получает задание назвать форму предметов, изображенных на картинках. Логопед помогает ребенку воп</w:t>
      </w:r>
      <w:r w:rsidR="00DD508B" w:rsidRPr="007C5A48">
        <w:rPr>
          <w:rFonts w:ascii="Times New Roman" w:eastAsia="Calibri" w:hAnsi="Times New Roman" w:cs="Times New Roman"/>
        </w:rPr>
        <w:t>росами: «Мяч какой по форме? Ка</w:t>
      </w:r>
      <w:r w:rsidRPr="006D46DB">
        <w:rPr>
          <w:rFonts w:ascii="Times New Roman" w:eastAsia="Calibri" w:hAnsi="Times New Roman" w:cs="Times New Roman"/>
        </w:rPr>
        <w:t xml:space="preserve">кой формы огурец? На какую фигуру похож платок? Если платок похож на квадрат, какой он формы?» и т.п. Пятилетний ребенок образует словосочетания: солнце круглое, печенье квадратное, косынка треугольная, огурец овальный. Шестилетнему ребенку нужно образовать следующие словосочетания: руль круглый, окно квадратное, флажок треугольный, слива овальная, одеяло прямоугольное.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Исследовав состояние словаря, логопед переходит к исследованию грамматического строя речи. Начинается ис</w:t>
      </w:r>
      <w:r w:rsidR="00DD508B" w:rsidRPr="007C5A48">
        <w:rPr>
          <w:rFonts w:ascii="Times New Roman" w:eastAsia="Calibri" w:hAnsi="Times New Roman" w:cs="Times New Roman"/>
        </w:rPr>
        <w:t>следование с проверки способно</w:t>
      </w:r>
      <w:r w:rsidRPr="006D46DB">
        <w:rPr>
          <w:rFonts w:ascii="Times New Roman" w:eastAsia="Calibri" w:hAnsi="Times New Roman" w:cs="Times New Roman"/>
        </w:rPr>
        <w:t>сти ребенка образовывать форму множеств</w:t>
      </w:r>
      <w:r w:rsidR="00DD508B" w:rsidRPr="007C5A48">
        <w:rPr>
          <w:rFonts w:ascii="Times New Roman" w:eastAsia="Calibri" w:hAnsi="Times New Roman" w:cs="Times New Roman"/>
        </w:rPr>
        <w:t>енного числа имен существитель</w:t>
      </w:r>
      <w:r w:rsidRPr="006D46DB">
        <w:rPr>
          <w:rFonts w:ascii="Times New Roman" w:eastAsia="Calibri" w:hAnsi="Times New Roman" w:cs="Times New Roman"/>
        </w:rPr>
        <w:t xml:space="preserve">ных. Логопед предлагает ребенку назвать пары картинок. Пятилетнему ребенку предлагаются следующие пары: глаз – глаза, рот – рты, река – реки, ухо – уши, кольцо – кольца. Шестилетний ребенок </w:t>
      </w:r>
      <w:r w:rsidRPr="006D46DB">
        <w:rPr>
          <w:rFonts w:ascii="Times New Roman" w:eastAsia="Calibri" w:hAnsi="Times New Roman" w:cs="Times New Roman"/>
        </w:rPr>
        <w:lastRenderedPageBreak/>
        <w:t xml:space="preserve">называет по картинкам пары: лев – львы, лист – листья, стул – стулья, воробей – воробьи, дерево – деревья, пень – пни.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Затем логопед проверяет, умеет ли ребенок образовывать форму имен существительных в косвенных падежах. Пятилетний ребенок отвечает по картинкам на вопрос: «Много чего?» (шаров, ключей, берез, ложек, окон). Шестилетний ребенок отвечает на это же вопрос и образует слова: карандашей, листьев, книг, вилок, ведер.</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Следующим пунктом исследования грамматического строя речи является проверка способности ребенка согласовывать имена прилагательные с именами существительными единственного числа. Пятилетний ребенок образует словосочетания: оранжевый апельсин, голубая бабочка, белое блюдце. Шестилетний ребенок образует словосочетания: фиолетовый колокольчик, серая ворона, розовое платье.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Продолжает исследование грамматиче</w:t>
      </w:r>
      <w:r w:rsidR="00DD508B" w:rsidRPr="007C5A48">
        <w:rPr>
          <w:rFonts w:ascii="Times New Roman" w:eastAsia="Calibri" w:hAnsi="Times New Roman" w:cs="Times New Roman"/>
        </w:rPr>
        <w:t>ской стороны речи проверка спо</w:t>
      </w:r>
      <w:r w:rsidRPr="006D46DB">
        <w:rPr>
          <w:rFonts w:ascii="Times New Roman" w:eastAsia="Calibri" w:hAnsi="Times New Roman" w:cs="Times New Roman"/>
        </w:rPr>
        <w:t xml:space="preserve">собности использования ребенком простых предлогов. Пятилетнему ребенку предоставляется возможность ответить по картинкам на следующие вопросы: «Где сидит снегирь? (На дереве). Где стоит машина? (В гараже). У кого кукла? (У девочки). Где стоит коза? (За забором). Где едет машина? (По дороге)». Шестилетний ребенок отвечает на вопросы: «Где лежит мяч?» (Под столом). Где летает бабочка? (Над цветком. Откуда вылетает птичка? (Из клетки). Откуда прыгает котенок? (С кресла)».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Проверяя способность ребенка согласовывать имена числительные с именами существительными, логопед предлагает ему сосчитать на картинках предметы и ответить на вопрос: «Сколько?» Таким образом, пятилетний ребенок образует словосочетания: «Два мяча, пять мячей, две розы, пять роз, два окна, пять окон». Шестилетний ребенок образует словосочетания: «Два пня, пять пней, два воробья, пять воробьев, две шали, пять шалей, два ведра, пять ведер».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Способность ребенка пользоваться </w:t>
      </w:r>
      <w:r w:rsidR="00DD508B" w:rsidRPr="007C5A48">
        <w:rPr>
          <w:rFonts w:ascii="Times New Roman" w:eastAsia="Calibri" w:hAnsi="Times New Roman" w:cs="Times New Roman"/>
        </w:rPr>
        <w:t>суффиксальным способом словооб</w:t>
      </w:r>
      <w:r w:rsidRPr="006D46DB">
        <w:rPr>
          <w:rFonts w:ascii="Times New Roman" w:eastAsia="Calibri" w:hAnsi="Times New Roman" w:cs="Times New Roman"/>
        </w:rPr>
        <w:t>разования логопед проверяет, предложив ему назвать по картинкам большой и маленький предметы. При чем маленький предмет ребенок должен назвать «ласково». Если ребенок не сразу понимает</w:t>
      </w:r>
      <w:r w:rsidR="00DD508B" w:rsidRPr="007C5A48">
        <w:rPr>
          <w:rFonts w:ascii="Times New Roman" w:eastAsia="Calibri" w:hAnsi="Times New Roman" w:cs="Times New Roman"/>
        </w:rPr>
        <w:t xml:space="preserve"> задание, логопед может предло</w:t>
      </w:r>
      <w:r w:rsidRPr="006D46DB">
        <w:rPr>
          <w:rFonts w:ascii="Times New Roman" w:eastAsia="Calibri" w:hAnsi="Times New Roman" w:cs="Times New Roman"/>
        </w:rPr>
        <w:t>жить ему образец: «Большая кукла, а малень</w:t>
      </w:r>
      <w:r w:rsidR="00DD508B" w:rsidRPr="007C5A48">
        <w:rPr>
          <w:rFonts w:ascii="Times New Roman" w:eastAsia="Calibri" w:hAnsi="Times New Roman" w:cs="Times New Roman"/>
        </w:rPr>
        <w:t>кая куколка. Большой мяч, а ма</w:t>
      </w:r>
      <w:r w:rsidRPr="006D46DB">
        <w:rPr>
          <w:rFonts w:ascii="Times New Roman" w:eastAsia="Calibri" w:hAnsi="Times New Roman" w:cs="Times New Roman"/>
        </w:rPr>
        <w:t xml:space="preserve">ленький мячик». Пятилетний ребенок образует следующие пары: «Забор – заборчик, носок – носочек, лента – ленточка, окно – окошечко». Шестилетнему ребенку необходимо образовать следующие пары: «Палец – пальчик, изба – избушка, крыльцо – крылечко, кресло – креслице».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Далее ребенок образует названия детенышей животных. Это задание можно предложить выполнить без зритель</w:t>
      </w:r>
      <w:r w:rsidR="00DD508B" w:rsidRPr="007C5A48">
        <w:rPr>
          <w:rFonts w:ascii="Times New Roman" w:eastAsia="Calibri" w:hAnsi="Times New Roman" w:cs="Times New Roman"/>
        </w:rPr>
        <w:t>ной опоры по образцу: «</w:t>
      </w:r>
      <w:r w:rsidRPr="006D46DB">
        <w:rPr>
          <w:rFonts w:ascii="Times New Roman" w:eastAsia="Calibri" w:hAnsi="Times New Roman" w:cs="Times New Roman"/>
        </w:rPr>
        <w:t xml:space="preserve">У лосихи – лосенок. А у кошки кто? И т. п.» Четырехлетний ребенок образует названия детенышей животных, продолжая фразу, начатую логопедом: «У кошки – котенок. У лисы – лисенок. У утки – утенок. У слонихи – слоненок». Пятилетний ребенок аналогично выполняет </w:t>
      </w:r>
      <w:r w:rsidR="00DD508B" w:rsidRPr="007C5A48">
        <w:rPr>
          <w:rFonts w:ascii="Times New Roman" w:eastAsia="Calibri" w:hAnsi="Times New Roman" w:cs="Times New Roman"/>
        </w:rPr>
        <w:t>задание, продолжая фразы, нача</w:t>
      </w:r>
      <w:r w:rsidRPr="006D46DB">
        <w:rPr>
          <w:rFonts w:ascii="Times New Roman" w:eastAsia="Calibri" w:hAnsi="Times New Roman" w:cs="Times New Roman"/>
        </w:rPr>
        <w:t xml:space="preserve">тые логопедом: «У медведицы – медвежонок. У бобрихи – бобренок. У барсучихи – барсучонок. У собаки – щенок. У коровы – теленок». Шестилетнему ребенку предлагается еще несколько заданий. Он должен образовать относительные прилагательные по образцу, данному логопедом: «Стол из дерева деревянный. А аквариум из стекла какой? Крыша из соломы какая? Стена из кирпича какая? Шапка из меха какая? Носки из шерсти какие? Сапоги из резины какие? Крепость из снега какая? Лопатка из металла какая?» Далее логопед предлагает ему образовать притяжательные прилагательные: «Очки бабушки – бабушкины. А как сказать про сумку мамы? А про усы кошки? Про хвост лисы? Про берлогу медведя? Про гребень петуха?».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Далее ребенок образует приставочные глаголы с опорой на картинки, отвечая на вопрос логопеда: «Что делает мальчик?» (Выходит из дома, отходит от дома, переходит улицу, обходит лужу, входит в дом).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Завершает исследование грамматического строя речи проверка умения ребенка образовывать глаголы совершенного вида. Ребенок составляет предложения по картинке: «Девочка строит домик. Девочка построила домик. Мальчик красит вертолет. Мальчик покрасил самолет».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Проверяя </w:t>
      </w:r>
      <w:r w:rsidRPr="006D46DB">
        <w:rPr>
          <w:rFonts w:ascii="Times New Roman" w:eastAsia="Calibri" w:hAnsi="Times New Roman" w:cs="Times New Roman"/>
          <w:b/>
        </w:rPr>
        <w:t>состояние связной речи</w:t>
      </w:r>
      <w:r w:rsidRPr="006D46DB">
        <w:rPr>
          <w:rFonts w:ascii="Times New Roman" w:eastAsia="Calibri" w:hAnsi="Times New Roman" w:cs="Times New Roman"/>
        </w:rPr>
        <w:t xml:space="preserve">, логопед предлагает четырехлетнему ребенку пересказать текст из нескольких предложений. Сначала логопед выразительно читает рассказ, не предупредив ребенка о последующем пересказе. Затем задает несколько вопросов по содержанию: «Кто жил у Кати? Катя любила котенка? Чем она поила котенка? Что любил делать котенок?» Затем он еще раз выразительно читает рассказ, предупредив ребенка о последующем пересказе. Далее логопед предлагает ребенку план рассказа: «Сначала ты расскажешь, кто жил у Кати. Потом ты расскажешь, как Катя относилась к котенку, чем она его поила. И наконец, ты расскажешь, что любил делать котенок». Аналогично проводится подготовка пятилетнего ребенка к пересказу рассказа «Рыбалка». Прочитав ребенку рассказ, логопед задает ему вопросы: «Куда </w:t>
      </w:r>
      <w:r w:rsidRPr="006D46DB">
        <w:rPr>
          <w:rFonts w:ascii="Times New Roman" w:eastAsia="Calibri" w:hAnsi="Times New Roman" w:cs="Times New Roman"/>
        </w:rPr>
        <w:lastRenderedPageBreak/>
        <w:t>собрался Илюша? Как он собирался? Что он сделал, когда пришел к реке? Кого он поймал сначала, а кого потом? Что сварила мама Илюше?» Далее логопед предлагает ребенку план пересказа</w:t>
      </w:r>
      <w:r w:rsidR="00DD508B" w:rsidRPr="007C5A48">
        <w:rPr>
          <w:rFonts w:ascii="Times New Roman" w:eastAsia="Calibri" w:hAnsi="Times New Roman" w:cs="Times New Roman"/>
        </w:rPr>
        <w:t xml:space="preserve">: «Сначала ты расскажешь, куда </w:t>
      </w:r>
      <w:r w:rsidRPr="006D46DB">
        <w:rPr>
          <w:rFonts w:ascii="Times New Roman" w:eastAsia="Calibri" w:hAnsi="Times New Roman" w:cs="Times New Roman"/>
        </w:rPr>
        <w:t xml:space="preserve">собрался Илюша, и как он собирался. Потом расскажи, что он сделал, когда пришел к реке, кого поймал сначала, а кого потом. И наконец, расскажи, что сварила Илюше мама». Шестилетний ребенок получает задание составить рассказ по любой серии из трех-четырех картинок. Логопед предлагает ребенку рассмотреть картинки, разложить их по порядку, рассказать, что нарисовано на каждой картинке так, чтобы получился рассказ.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b/>
        </w:rPr>
        <w:t>Исследование фонетической стороны речи</w:t>
      </w:r>
      <w:r w:rsidRPr="006D46DB">
        <w:rPr>
          <w:rFonts w:ascii="Times New Roman" w:eastAsia="Calibri" w:hAnsi="Times New Roman" w:cs="Times New Roman"/>
        </w:rPr>
        <w:t xml:space="preserve"> начинается с проверки возможности ребенка повторять с опорой </w:t>
      </w:r>
      <w:r w:rsidR="00DD508B" w:rsidRPr="007C5A48">
        <w:rPr>
          <w:rFonts w:ascii="Times New Roman" w:eastAsia="Calibri" w:hAnsi="Times New Roman" w:cs="Times New Roman"/>
        </w:rPr>
        <w:t>на наглядность (предметные кар</w:t>
      </w:r>
      <w:r w:rsidRPr="006D46DB">
        <w:rPr>
          <w:rFonts w:ascii="Times New Roman" w:eastAsia="Calibri" w:hAnsi="Times New Roman" w:cs="Times New Roman"/>
        </w:rPr>
        <w:t xml:space="preserve">тинки) слова различной </w:t>
      </w:r>
      <w:proofErr w:type="spellStart"/>
      <w:r w:rsidRPr="006D46DB">
        <w:rPr>
          <w:rFonts w:ascii="Times New Roman" w:eastAsia="Calibri" w:hAnsi="Times New Roman" w:cs="Times New Roman"/>
        </w:rPr>
        <w:t>звукослоговой</w:t>
      </w:r>
      <w:proofErr w:type="spellEnd"/>
      <w:r w:rsidRPr="006D46DB">
        <w:rPr>
          <w:rFonts w:ascii="Times New Roman" w:eastAsia="Calibri" w:hAnsi="Times New Roman" w:cs="Times New Roman"/>
        </w:rPr>
        <w:t xml:space="preserve"> структуры. Пятилетний ребенок произносит слова: самолет, скворец, фотограф, микстура, парашютист, погремушка. Кроме того, логопед предлагает ребенку повторить несколько предложений: «Сестренка развешивает простыни. В универсаме продают продукты. Парашютисты готовятся к прыжку. Шестилетнему ребенку следует повторить за логопедом следующие слова: тротуар, градусник, фотоаппарат, экскаватор, виолончелист, регулировщик. Затем логопед просит его послушать и повторить следующие предложения: «Виолончелист укладывает инструмент в футляр. У фотографа фотоаппарат со вспышкой».</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Далее логопед исследует состояние звукопроизношения ребенка. Оно начинается с повторения ребенком последовательно звуков всех групп вслед за логопедом. Затем логопед проверяет состояние произношения звуков всех групп в словах и предложениях. Это иссл</w:t>
      </w:r>
      <w:r w:rsidR="00DD508B" w:rsidRPr="007C5A48">
        <w:rPr>
          <w:rFonts w:ascii="Times New Roman" w:eastAsia="Calibri" w:hAnsi="Times New Roman" w:cs="Times New Roman"/>
        </w:rPr>
        <w:t>едование можно проводить со зри</w:t>
      </w:r>
      <w:r w:rsidRPr="006D46DB">
        <w:rPr>
          <w:rFonts w:ascii="Times New Roman" w:eastAsia="Calibri" w:hAnsi="Times New Roman" w:cs="Times New Roman"/>
        </w:rPr>
        <w:t>тельной опорой, предложив ребенку называт</w:t>
      </w:r>
      <w:r w:rsidR="00DD508B" w:rsidRPr="007C5A48">
        <w:rPr>
          <w:rFonts w:ascii="Times New Roman" w:eastAsia="Calibri" w:hAnsi="Times New Roman" w:cs="Times New Roman"/>
        </w:rPr>
        <w:t>ь картинки и составлять предло</w:t>
      </w:r>
      <w:r w:rsidRPr="006D46DB">
        <w:rPr>
          <w:rFonts w:ascii="Times New Roman" w:eastAsia="Calibri" w:hAnsi="Times New Roman" w:cs="Times New Roman"/>
        </w:rPr>
        <w:t xml:space="preserve">жения по картинкам или называть картинки и повторять предложения вслед за логопедом.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При исследовании дыхательной и голосовой функций отмечается тип физиологического дыхания (</w:t>
      </w:r>
      <w:proofErr w:type="spellStart"/>
      <w:r w:rsidRPr="006D46DB">
        <w:rPr>
          <w:rFonts w:ascii="Times New Roman" w:eastAsia="Calibri" w:hAnsi="Times New Roman" w:cs="Times New Roman"/>
        </w:rPr>
        <w:t>верхнеключичное</w:t>
      </w:r>
      <w:proofErr w:type="spellEnd"/>
      <w:r w:rsidRPr="006D46DB">
        <w:rPr>
          <w:rFonts w:ascii="Times New Roman" w:eastAsia="Calibri" w:hAnsi="Times New Roman" w:cs="Times New Roman"/>
        </w:rPr>
        <w:t>, диафрагмальное, брюшное, смешанное), объем дыхания (достаточный</w:t>
      </w:r>
      <w:r w:rsidR="00DD508B" w:rsidRPr="007C5A48">
        <w:rPr>
          <w:rFonts w:ascii="Times New Roman" w:eastAsia="Calibri" w:hAnsi="Times New Roman" w:cs="Times New Roman"/>
        </w:rPr>
        <w:t>, недостаточный), продолжитель</w:t>
      </w:r>
      <w:r w:rsidRPr="006D46DB">
        <w:rPr>
          <w:rFonts w:ascii="Times New Roman" w:eastAsia="Calibri" w:hAnsi="Times New Roman" w:cs="Times New Roman"/>
        </w:rPr>
        <w:t>ность речевого выдоха, силу голоса (норма</w:t>
      </w:r>
      <w:r w:rsidR="00DD508B" w:rsidRPr="007C5A48">
        <w:rPr>
          <w:rFonts w:ascii="Times New Roman" w:eastAsia="Calibri" w:hAnsi="Times New Roman" w:cs="Times New Roman"/>
        </w:rPr>
        <w:t>льный, чрезмерно громкий, чрез</w:t>
      </w:r>
      <w:r w:rsidRPr="006D46DB">
        <w:rPr>
          <w:rFonts w:ascii="Times New Roman" w:eastAsia="Calibri" w:hAnsi="Times New Roman" w:cs="Times New Roman"/>
        </w:rPr>
        <w:t xml:space="preserve">мерно тихий, глухой голос), модуляцию голоса.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При исследовании состояния просоди</w:t>
      </w:r>
      <w:r w:rsidR="00DD508B" w:rsidRPr="007C5A48">
        <w:rPr>
          <w:rFonts w:ascii="Times New Roman" w:eastAsia="Calibri" w:hAnsi="Times New Roman" w:cs="Times New Roman"/>
        </w:rPr>
        <w:t>ческих компонентов речи отмеча</w:t>
      </w:r>
      <w:r w:rsidRPr="006D46DB">
        <w:rPr>
          <w:rFonts w:ascii="Times New Roman" w:eastAsia="Calibri" w:hAnsi="Times New Roman" w:cs="Times New Roman"/>
        </w:rPr>
        <w:t xml:space="preserve">ются характеристика темпа речи (нормальный, ускоренный, замедленный); ритма (нормальный, </w:t>
      </w:r>
      <w:proofErr w:type="spellStart"/>
      <w:r w:rsidRPr="006D46DB">
        <w:rPr>
          <w:rFonts w:ascii="Times New Roman" w:eastAsia="Calibri" w:hAnsi="Times New Roman" w:cs="Times New Roman"/>
        </w:rPr>
        <w:t>дисритмия</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паузация</w:t>
      </w:r>
      <w:proofErr w:type="spellEnd"/>
      <w:r w:rsidRPr="006D46DB">
        <w:rPr>
          <w:rFonts w:ascii="Times New Roman" w:eastAsia="Calibri" w:hAnsi="Times New Roman" w:cs="Times New Roman"/>
        </w:rPr>
        <w:t xml:space="preserve"> (правильность расстановки пауз в речевом потоке), способность употреблени</w:t>
      </w:r>
      <w:r w:rsidR="00DD508B" w:rsidRPr="007C5A48">
        <w:rPr>
          <w:rFonts w:ascii="Times New Roman" w:eastAsia="Calibri" w:hAnsi="Times New Roman" w:cs="Times New Roman"/>
        </w:rPr>
        <w:t>я основных видов интонации (по</w:t>
      </w:r>
      <w:r w:rsidRPr="006D46DB">
        <w:rPr>
          <w:rFonts w:ascii="Times New Roman" w:eastAsia="Calibri" w:hAnsi="Times New Roman" w:cs="Times New Roman"/>
        </w:rPr>
        <w:t xml:space="preserve">вествовательной, вопросительной, восклицательной). </w:t>
      </w:r>
    </w:p>
    <w:p w:rsidR="006D46DB" w:rsidRPr="006D46DB" w:rsidRDefault="006D46DB" w:rsidP="006D46DB">
      <w:pPr>
        <w:spacing w:after="200" w:line="240" w:lineRule="auto"/>
        <w:ind w:firstLine="708"/>
        <w:jc w:val="both"/>
        <w:rPr>
          <w:rFonts w:ascii="Times New Roman" w:eastAsia="Calibri" w:hAnsi="Times New Roman" w:cs="Times New Roman"/>
        </w:rPr>
      </w:pPr>
      <w:proofErr w:type="gramStart"/>
      <w:r w:rsidRPr="006D46DB">
        <w:rPr>
          <w:rFonts w:ascii="Times New Roman" w:eastAsia="Calibri" w:hAnsi="Times New Roman" w:cs="Times New Roman"/>
        </w:rPr>
        <w:t xml:space="preserve">Исследуя </w:t>
      </w:r>
      <w:r w:rsidRPr="006D46DB">
        <w:rPr>
          <w:rFonts w:ascii="Times New Roman" w:eastAsia="Calibri" w:hAnsi="Times New Roman" w:cs="Times New Roman"/>
          <w:b/>
        </w:rPr>
        <w:t>навыки фонематического восприятия</w:t>
      </w:r>
      <w:r w:rsidRPr="006D46DB">
        <w:rPr>
          <w:rFonts w:ascii="Times New Roman" w:eastAsia="Calibri" w:hAnsi="Times New Roman" w:cs="Times New Roman"/>
        </w:rPr>
        <w:t>логопед проверяет</w:t>
      </w:r>
      <w:proofErr w:type="gramEnd"/>
      <w:r w:rsidRPr="006D46DB">
        <w:rPr>
          <w:rFonts w:ascii="Times New Roman" w:eastAsia="Calibri" w:hAnsi="Times New Roman" w:cs="Times New Roman"/>
        </w:rPr>
        <w:t xml:space="preserve"> способность ребенка отраженно повторять цепочки слогов с оппозиционными звуками. Пятилетнему ребенку логопед предлагает повторить цепочки слогов: </w:t>
      </w:r>
      <w:proofErr w:type="spellStart"/>
      <w:r w:rsidRPr="006D46DB">
        <w:rPr>
          <w:rFonts w:ascii="Times New Roman" w:eastAsia="Calibri" w:hAnsi="Times New Roman" w:cs="Times New Roman"/>
        </w:rPr>
        <w:t>ба-па-ба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па-ба-па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да-та-да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та-да-та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га-ка-га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ка-га-ка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за-са-за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са-за-са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та-т</w:t>
      </w:r>
      <w:proofErr w:type="gramStart"/>
      <w:r w:rsidRPr="006D46DB">
        <w:rPr>
          <w:rFonts w:ascii="Times New Roman" w:eastAsia="Calibri" w:hAnsi="Times New Roman" w:cs="Times New Roman"/>
        </w:rPr>
        <w:t>я</w:t>
      </w:r>
      <w:proofErr w:type="spellEnd"/>
      <w:r w:rsidRPr="006D46DB">
        <w:rPr>
          <w:rFonts w:ascii="Times New Roman" w:eastAsia="Calibri" w:hAnsi="Times New Roman" w:cs="Times New Roman"/>
        </w:rPr>
        <w:t>-</w:t>
      </w:r>
      <w:proofErr w:type="gramEnd"/>
      <w:r w:rsidRPr="006D46DB">
        <w:rPr>
          <w:rFonts w:ascii="Times New Roman" w:eastAsia="Calibri" w:hAnsi="Times New Roman" w:cs="Times New Roman"/>
        </w:rPr>
        <w:t xml:space="preserve"> та, </w:t>
      </w:r>
      <w:proofErr w:type="spellStart"/>
      <w:r w:rsidRPr="006D46DB">
        <w:rPr>
          <w:rFonts w:ascii="Times New Roman" w:eastAsia="Calibri" w:hAnsi="Times New Roman" w:cs="Times New Roman"/>
        </w:rPr>
        <w:t>тя-та-тя</w:t>
      </w:r>
      <w:proofErr w:type="spellEnd"/>
      <w:r w:rsidRPr="006D46DB">
        <w:rPr>
          <w:rFonts w:ascii="Times New Roman" w:eastAsia="Calibri" w:hAnsi="Times New Roman" w:cs="Times New Roman"/>
        </w:rPr>
        <w:t xml:space="preserve">. Шестилетний ребенок повторяет вслед за логопедом следующие  цепочки: </w:t>
      </w:r>
      <w:proofErr w:type="spellStart"/>
      <w:r w:rsidRPr="006D46DB">
        <w:rPr>
          <w:rFonts w:ascii="Times New Roman" w:eastAsia="Calibri" w:hAnsi="Times New Roman" w:cs="Times New Roman"/>
        </w:rPr>
        <w:t>са-ша-са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ша-са-ша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жа-ша-жа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ша-жа-ша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са-ца-са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ца-са-ца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ча-т</w:t>
      </w:r>
      <w:proofErr w:type="gramStart"/>
      <w:r w:rsidRPr="006D46DB">
        <w:rPr>
          <w:rFonts w:ascii="Times New Roman" w:eastAsia="Calibri" w:hAnsi="Times New Roman" w:cs="Times New Roman"/>
        </w:rPr>
        <w:t>я</w:t>
      </w:r>
      <w:proofErr w:type="spellEnd"/>
      <w:r w:rsidRPr="006D46DB">
        <w:rPr>
          <w:rFonts w:ascii="Times New Roman" w:eastAsia="Calibri" w:hAnsi="Times New Roman" w:cs="Times New Roman"/>
        </w:rPr>
        <w:t>-</w:t>
      </w:r>
      <w:proofErr w:type="gram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ча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тя-ча-тя</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ла-ля-ла</w:t>
      </w:r>
      <w:proofErr w:type="spellEnd"/>
      <w:r w:rsidRPr="006D46DB">
        <w:rPr>
          <w:rFonts w:ascii="Times New Roman" w:eastAsia="Calibri" w:hAnsi="Times New Roman" w:cs="Times New Roman"/>
        </w:rPr>
        <w:t xml:space="preserve">, </w:t>
      </w:r>
      <w:proofErr w:type="spellStart"/>
      <w:r w:rsidRPr="006D46DB">
        <w:rPr>
          <w:rFonts w:ascii="Times New Roman" w:eastAsia="Calibri" w:hAnsi="Times New Roman" w:cs="Times New Roman"/>
        </w:rPr>
        <w:t>ля-ла-ля</w:t>
      </w:r>
      <w:proofErr w:type="spellEnd"/>
      <w:r w:rsidRPr="006D46DB">
        <w:rPr>
          <w:rFonts w:ascii="Times New Roman" w:eastAsia="Calibri" w:hAnsi="Times New Roman" w:cs="Times New Roman"/>
        </w:rPr>
        <w:t xml:space="preserve">.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Исследуя </w:t>
      </w:r>
      <w:r w:rsidRPr="006D46DB">
        <w:rPr>
          <w:rFonts w:ascii="Times New Roman" w:eastAsia="Calibri" w:hAnsi="Times New Roman" w:cs="Times New Roman"/>
          <w:b/>
        </w:rPr>
        <w:t>навыки фонематического анализа и синтеза</w:t>
      </w:r>
      <w:r w:rsidR="00DD508B" w:rsidRPr="007C5A48">
        <w:rPr>
          <w:rFonts w:ascii="Times New Roman" w:eastAsia="Calibri" w:hAnsi="Times New Roman" w:cs="Times New Roman"/>
        </w:rPr>
        <w:t>, логопед пред</w:t>
      </w:r>
      <w:r w:rsidRPr="006D46DB">
        <w:rPr>
          <w:rFonts w:ascii="Times New Roman" w:eastAsia="Calibri" w:hAnsi="Times New Roman" w:cs="Times New Roman"/>
        </w:rPr>
        <w:t>лагает пятилетнему ребенку выделить начальный ударный гласный звук из следующих слов: астра, арка, осень, озеро, улей, уши, иглы, искры. При чем логопед акцентированно произносит началь</w:t>
      </w:r>
      <w:r w:rsidR="00DD508B" w:rsidRPr="007C5A48">
        <w:rPr>
          <w:rFonts w:ascii="Times New Roman" w:eastAsia="Calibri" w:hAnsi="Times New Roman" w:cs="Times New Roman"/>
        </w:rPr>
        <w:t>ный ударный гласный звук в каж</w:t>
      </w:r>
      <w:r w:rsidRPr="006D46DB">
        <w:rPr>
          <w:rFonts w:ascii="Times New Roman" w:eastAsia="Calibri" w:hAnsi="Times New Roman" w:cs="Times New Roman"/>
        </w:rPr>
        <w:t xml:space="preserve">дом из слов. Шестилетний ребенок по просьбе логопеда выделяет конечный согласный из следующих слов: кот, суп, сом, лимон, мох, сок. В этом случае логопед акцентирует внимание ребенка на конечных согласных. Аналогично проводится работа по выделению начальных ударных из слов: мост, банка, пол, тапки, дом, нос, вода, фартук, кот, год, хлеб. Кроме того, шестилетнему ребенку предлагается задание на определение количества звуков в следующих словах: бык, дом, вата, банан.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В уточненном логопедическом заключении определяется уровень сформированности речи ребенка в соответствии с психолого-логопедической классификацией (общее недоразвитие речи, I уровень речевого развития; общее недоразвитие речи, II уровень речевого развития; общее недоразвитие речи, III уровень речевого развития; общее не</w:t>
      </w:r>
      <w:r w:rsidR="00DD508B" w:rsidRPr="007C5A48">
        <w:rPr>
          <w:rFonts w:ascii="Times New Roman" w:eastAsia="Calibri" w:hAnsi="Times New Roman" w:cs="Times New Roman"/>
        </w:rPr>
        <w:t>доразвитие речи, IV уровень ре</w:t>
      </w:r>
      <w:r w:rsidRPr="006D46DB">
        <w:rPr>
          <w:rFonts w:ascii="Times New Roman" w:eastAsia="Calibri" w:hAnsi="Times New Roman" w:cs="Times New Roman"/>
        </w:rPr>
        <w:t>чевого развития). Затем отражается специфик</w:t>
      </w:r>
      <w:r w:rsidR="00DD508B" w:rsidRPr="007C5A48">
        <w:rPr>
          <w:rFonts w:ascii="Times New Roman" w:eastAsia="Calibri" w:hAnsi="Times New Roman" w:cs="Times New Roman"/>
        </w:rPr>
        <w:t>а речевого нарушения в соответ</w:t>
      </w:r>
      <w:r w:rsidRPr="006D46DB">
        <w:rPr>
          <w:rFonts w:ascii="Times New Roman" w:eastAsia="Calibri" w:hAnsi="Times New Roman" w:cs="Times New Roman"/>
        </w:rPr>
        <w:t xml:space="preserve">ствии с </w:t>
      </w:r>
      <w:proofErr w:type="spellStart"/>
      <w:r w:rsidRPr="006D46DB">
        <w:rPr>
          <w:rFonts w:ascii="Times New Roman" w:eastAsia="Calibri" w:hAnsi="Times New Roman" w:cs="Times New Roman"/>
        </w:rPr>
        <w:t>этиопатогенетической</w:t>
      </w:r>
      <w:proofErr w:type="spellEnd"/>
      <w:r w:rsidRPr="006D46DB">
        <w:rPr>
          <w:rFonts w:ascii="Times New Roman" w:eastAsia="Calibri" w:hAnsi="Times New Roman" w:cs="Times New Roman"/>
        </w:rPr>
        <w:t xml:space="preserve"> классифика</w:t>
      </w:r>
      <w:r w:rsidR="00DD508B" w:rsidRPr="007C5A48">
        <w:rPr>
          <w:rFonts w:ascii="Times New Roman" w:eastAsia="Calibri" w:hAnsi="Times New Roman" w:cs="Times New Roman"/>
        </w:rPr>
        <w:t xml:space="preserve">цией (алалия, </w:t>
      </w:r>
      <w:proofErr w:type="spellStart"/>
      <w:r w:rsidR="00DD508B" w:rsidRPr="007C5A48">
        <w:rPr>
          <w:rFonts w:ascii="Times New Roman" w:eastAsia="Calibri" w:hAnsi="Times New Roman" w:cs="Times New Roman"/>
        </w:rPr>
        <w:t>ринолалия</w:t>
      </w:r>
      <w:proofErr w:type="spellEnd"/>
      <w:r w:rsidR="00DD508B" w:rsidRPr="007C5A48">
        <w:rPr>
          <w:rFonts w:ascii="Times New Roman" w:eastAsia="Calibri" w:hAnsi="Times New Roman" w:cs="Times New Roman"/>
        </w:rPr>
        <w:t>, дизарт</w:t>
      </w:r>
      <w:r w:rsidRPr="006D46DB">
        <w:rPr>
          <w:rFonts w:ascii="Times New Roman" w:eastAsia="Calibri" w:hAnsi="Times New Roman" w:cs="Times New Roman"/>
        </w:rPr>
        <w:t>рия). И наконец, выписываются выводы из всех разделов речевой карты.</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b/>
        </w:rPr>
        <w:t>2.6 Интеграция усилий учителя-логопеда и воспитателей</w:t>
      </w:r>
      <w:r w:rsidRPr="006D46DB">
        <w:rPr>
          <w:rFonts w:ascii="Times New Roman" w:eastAsia="Calibri" w:hAnsi="Times New Roman" w:cs="Times New Roman"/>
        </w:rPr>
        <w:t xml:space="preserve"> 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w:t>
      </w:r>
      <w:proofErr w:type="spellStart"/>
      <w:r w:rsidRPr="006D46DB">
        <w:rPr>
          <w:rFonts w:ascii="Times New Roman" w:eastAsia="Calibri" w:hAnsi="Times New Roman" w:cs="Times New Roman"/>
        </w:rPr>
        <w:t>взаимопосещение</w:t>
      </w:r>
      <w:proofErr w:type="spellEnd"/>
      <w:r w:rsidRPr="006D46DB">
        <w:rPr>
          <w:rFonts w:ascii="Times New Roman" w:eastAsia="Calibri" w:hAnsi="Times New Roman" w:cs="Times New Roman"/>
        </w:rPr>
        <w:t xml:space="preserve">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воспитателям. В календарных планах воспитателей в начале каждого месяца логопед указывает </w:t>
      </w:r>
      <w:r w:rsidRPr="006D46DB">
        <w:rPr>
          <w:rFonts w:ascii="Times New Roman" w:eastAsia="Calibri" w:hAnsi="Times New Roman" w:cs="Times New Roman"/>
        </w:rPr>
        <w:lastRenderedPageBreak/>
        <w:t xml:space="preserve">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Еженедельные задания логопеда восп</w:t>
      </w:r>
      <w:r w:rsidR="00DD508B" w:rsidRPr="007C5A48">
        <w:rPr>
          <w:rFonts w:ascii="Times New Roman" w:eastAsia="Calibri" w:hAnsi="Times New Roman" w:cs="Times New Roman"/>
        </w:rPr>
        <w:t>итателю включают в себя следую</w:t>
      </w:r>
      <w:r w:rsidRPr="006D46DB">
        <w:rPr>
          <w:rFonts w:ascii="Times New Roman" w:eastAsia="Calibri" w:hAnsi="Times New Roman" w:cs="Times New Roman"/>
        </w:rPr>
        <w:t xml:space="preserve">щие разделы: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логопедические пятиминутки;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подвижные игры и пальчиковая гимнастика;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индивидуальная работа;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рекомендации по подбору художе</w:t>
      </w:r>
      <w:r w:rsidR="00DD508B" w:rsidRPr="007C5A48">
        <w:rPr>
          <w:rFonts w:ascii="Times New Roman" w:eastAsia="Calibri" w:hAnsi="Times New Roman" w:cs="Times New Roman"/>
        </w:rPr>
        <w:t>ственной литературы и иллюстра</w:t>
      </w:r>
      <w:r w:rsidRPr="006D46DB">
        <w:rPr>
          <w:rFonts w:ascii="Times New Roman" w:eastAsia="Calibri" w:hAnsi="Times New Roman" w:cs="Times New Roman"/>
        </w:rPr>
        <w:t xml:space="preserve">тивного материала.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b/>
        </w:rPr>
        <w:t>Логопедические пятиминутки</w:t>
      </w:r>
      <w:r w:rsidRPr="006D46DB">
        <w:rPr>
          <w:rFonts w:ascii="Times New Roman" w:eastAsia="Calibri" w:hAnsi="Times New Roman" w:cs="Times New Roman"/>
        </w:rPr>
        <w:t xml:space="preserve"> служат для </w:t>
      </w:r>
      <w:proofErr w:type="spellStart"/>
      <w:r w:rsidRPr="006D46DB">
        <w:rPr>
          <w:rFonts w:ascii="Times New Roman" w:eastAsia="Calibri" w:hAnsi="Times New Roman" w:cs="Times New Roman"/>
        </w:rPr>
        <w:t>логопедизации</w:t>
      </w:r>
      <w:proofErr w:type="spellEnd"/>
      <w:r w:rsidRPr="006D46DB">
        <w:rPr>
          <w:rFonts w:ascii="Times New Roman" w:eastAsia="Calibri" w:hAnsi="Times New Roman" w:cs="Times New Roman"/>
        </w:rPr>
        <w:t xml:space="preserve">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Обычно планируется 2-3 пятиминутки на неделю, и они обязательно должны быть выдержаны в рамках изучаемой лексической темы. Логопед не только дает рекомендации по проведению пятиминуток, но в некоторых случаях и предоставляет материалы и пособия для их проведения.</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b/>
        </w:rPr>
        <w:t>Подвижные игры, упражнения, пальчиковая гимнастика</w:t>
      </w:r>
      <w:r w:rsidRPr="006D46DB">
        <w:rPr>
          <w:rFonts w:ascii="Times New Roman" w:eastAsia="Calibri" w:hAnsi="Times New Roman" w:cs="Times New Roman"/>
        </w:rPr>
        <w:t xml:space="preserve">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Планируя </w:t>
      </w:r>
      <w:r w:rsidRPr="006D46DB">
        <w:rPr>
          <w:rFonts w:ascii="Times New Roman" w:eastAsia="Calibri" w:hAnsi="Times New Roman" w:cs="Times New Roman"/>
          <w:b/>
        </w:rPr>
        <w:t>индивидуальную работу</w:t>
      </w:r>
      <w:r w:rsidRPr="006D46DB">
        <w:rPr>
          <w:rFonts w:ascii="Times New Roman" w:eastAsia="Calibri" w:hAnsi="Times New Roman" w:cs="Times New Roman"/>
        </w:rPr>
        <w:t xml:space="preserve">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Зная, какие трудности испытывают воспитатели при подборе наглядно- дидактических и литературных материалов,</w:t>
      </w:r>
      <w:r w:rsidR="00DD508B" w:rsidRPr="007C5A48">
        <w:rPr>
          <w:rFonts w:ascii="Times New Roman" w:eastAsia="Calibri" w:hAnsi="Times New Roman" w:cs="Times New Roman"/>
        </w:rPr>
        <w:t xml:space="preserve"> как сложно им учесть особенно</w:t>
      </w:r>
      <w:r w:rsidRPr="006D46DB">
        <w:rPr>
          <w:rFonts w:ascii="Times New Roman" w:eastAsia="Calibri" w:hAnsi="Times New Roman" w:cs="Times New Roman"/>
        </w:rPr>
        <w:t>сти общего и речевого развития детей с речев</w:t>
      </w:r>
      <w:r w:rsidR="00DD508B" w:rsidRPr="007C5A48">
        <w:rPr>
          <w:rFonts w:ascii="Times New Roman" w:eastAsia="Calibri" w:hAnsi="Times New Roman" w:cs="Times New Roman"/>
        </w:rPr>
        <w:t>ой патологией, логопед как пра</w:t>
      </w:r>
      <w:r w:rsidRPr="006D46DB">
        <w:rPr>
          <w:rFonts w:ascii="Times New Roman" w:eastAsia="Calibri" w:hAnsi="Times New Roman" w:cs="Times New Roman"/>
        </w:rPr>
        <w:t xml:space="preserve">вило, составляет примерный перечень </w:t>
      </w:r>
      <w:r w:rsidR="00DD508B" w:rsidRPr="007C5A48">
        <w:rPr>
          <w:rFonts w:ascii="Times New Roman" w:eastAsia="Calibri" w:hAnsi="Times New Roman" w:cs="Times New Roman"/>
        </w:rPr>
        <w:t>художественной литературы и ил</w:t>
      </w:r>
      <w:r w:rsidRPr="006D46DB">
        <w:rPr>
          <w:rFonts w:ascii="Times New Roman" w:eastAsia="Calibri" w:hAnsi="Times New Roman" w:cs="Times New Roman"/>
        </w:rPr>
        <w:t>люстративного материала, рекомендуемых для каждой недели работы.</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b/>
        </w:rPr>
        <w:t>Интегрированные коррекционно-развивающие занятия в системе работы</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В настоящее время все большее распространение и популярн</w:t>
      </w:r>
      <w:r w:rsidR="00DD508B" w:rsidRPr="007C5A48">
        <w:rPr>
          <w:rFonts w:ascii="Times New Roman" w:eastAsia="Calibri" w:hAnsi="Times New Roman" w:cs="Times New Roman"/>
        </w:rPr>
        <w:t>ость в си</w:t>
      </w:r>
      <w:r w:rsidRPr="006D46DB">
        <w:rPr>
          <w:rFonts w:ascii="Times New Roman" w:eastAsia="Calibri" w:hAnsi="Times New Roman" w:cs="Times New Roman"/>
        </w:rPr>
        <w:t xml:space="preserve">стеме работы в группе для детей с тяжелыми нарушениями речи приобретают интегрированные коррекционно-развивающие занятия, которые позволяют избежать перегрузки и </w:t>
      </w:r>
      <w:proofErr w:type="spellStart"/>
      <w:r w:rsidRPr="006D46DB">
        <w:rPr>
          <w:rFonts w:ascii="Times New Roman" w:eastAsia="Calibri" w:hAnsi="Times New Roman" w:cs="Times New Roman"/>
        </w:rPr>
        <w:t>дезадаптации</w:t>
      </w:r>
      <w:proofErr w:type="spellEnd"/>
      <w:r w:rsidRPr="006D46DB">
        <w:rPr>
          <w:rFonts w:ascii="Times New Roman" w:eastAsia="Calibri" w:hAnsi="Times New Roman" w:cs="Times New Roman"/>
        </w:rPr>
        <w:t xml:space="preserve"> детей, помогают высвободить время для свободной игровой деятельности детей, обеспечивают взаимодействие специалистов и родителей дошкольников в коррекционном процессе. В интегрированном коррекционно-развивающем занятии могут участвовать от 2 до 5 специалистов и родители дошкольников. Интеграция образовательных областей на таких занятиях оказывается очень эффективной. На интегрированных занятиях используются различные виды доступной дошкольникам деятельности: изобразительная и конструктивно-модельная, хороводные игры с пением и подвижные игры, рассматривание картин и рассказывание по картинам, решение ребусов и разгадывание кроссвордов, театрализованные игры и игры-драматизации и т.п. На интегрированных занятиях дети учатся общаться друг с другом и со взрослыми, что способствует совершенствованию разговорной речи, обогащению словарного запаса и в конечном итоге, формированию коммуникативной функции речи и успешной социализации детей. Интегрированные занятия оказывают специфическое воздействие на развитие детей в целом.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Занятия с участием разных специалистов и родителей дошкольников могут проводиться как еженедельно, так и раз в две недели или раз в месяц. Вопрос частоты проведения таких занятий решается всеми специалистами, участвующими в них: учителем-логопедом, воспитателями, психологом, музыкальным руководителем, инструктором по физическому воспитанию, инструктором по лечебной физкультуре, массажистом и т.п. Проведение интегрированного занятия, освобождает специалистов от проведения их занятий, внесенных в этот день в сетку занятий. Например, в понедельник в сетке стоят музыкальное занятие, </w:t>
      </w:r>
      <w:r w:rsidRPr="006D46DB">
        <w:rPr>
          <w:rFonts w:ascii="Times New Roman" w:eastAsia="Calibri" w:hAnsi="Times New Roman" w:cs="Times New Roman"/>
        </w:rPr>
        <w:lastRenderedPageBreak/>
        <w:t>непосредственно организованная образовательная деятельность воспитателя с детьми и подгрупповые занятия логопеда. Именно эти специалисты и могут</w:t>
      </w:r>
      <w:r w:rsidR="00DD508B" w:rsidRPr="007C5A48">
        <w:rPr>
          <w:rFonts w:ascii="Times New Roman" w:eastAsia="Calibri" w:hAnsi="Times New Roman" w:cs="Times New Roman"/>
        </w:rPr>
        <w:t xml:space="preserve"> принимать участие в интегриро</w:t>
      </w:r>
      <w:r w:rsidRPr="006D46DB">
        <w:rPr>
          <w:rFonts w:ascii="Times New Roman" w:eastAsia="Calibri" w:hAnsi="Times New Roman" w:cs="Times New Roman"/>
        </w:rPr>
        <w:t xml:space="preserve">ванном занятии в этот день. Продолжительность интегрированного занятия может варьироваться от 20 до 35 минут в разных возрастных группах. Смена специалистов и видов деятельности в ходе </w:t>
      </w:r>
      <w:r w:rsidR="00DD508B" w:rsidRPr="007C5A48">
        <w:rPr>
          <w:rFonts w:ascii="Times New Roman" w:eastAsia="Calibri" w:hAnsi="Times New Roman" w:cs="Times New Roman"/>
        </w:rPr>
        <w:t>занятия, использование разнооб</w:t>
      </w:r>
      <w:r w:rsidRPr="006D46DB">
        <w:rPr>
          <w:rFonts w:ascii="Times New Roman" w:eastAsia="Calibri" w:hAnsi="Times New Roman" w:cs="Times New Roman"/>
        </w:rPr>
        <w:t xml:space="preserve">разных приемов работы, в частности, логоритмических приемов, игровых и сюрпризных моментов, высокий темп работы, обязательная релаксационная пауза в середине занятия и обязательная физкультурная пауза позволяют поддерживать высокую работоспособность и заинтересованность детей даже в продолжительный отрезок времени.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После интегрированного занятия организуется свободная деятельность детей в игровом пространстве группового помещения на 25-30 минут, затем дети отправляются на прогулку, во время к</w:t>
      </w:r>
      <w:r w:rsidR="00DD508B" w:rsidRPr="007C5A48">
        <w:rPr>
          <w:rFonts w:ascii="Times New Roman" w:eastAsia="Calibri" w:hAnsi="Times New Roman" w:cs="Times New Roman"/>
        </w:rPr>
        <w:t>оторой логопед осуществляет ин</w:t>
      </w:r>
      <w:r w:rsidRPr="006D46DB">
        <w:rPr>
          <w:rFonts w:ascii="Times New Roman" w:eastAsia="Calibri" w:hAnsi="Times New Roman" w:cs="Times New Roman"/>
        </w:rPr>
        <w:t xml:space="preserve">дивидуальную работу с детьми. Можно поменять порядок этих режимных моментов, и сначала отправить детей на прогулку, а затем организовать предоставить детям время для самостоятельной деятельности.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Основная нагрузка при подготовке таких занятий падает на учителя- логопеда, который разрабатывает структуру</w:t>
      </w:r>
      <w:r w:rsidR="00DD508B" w:rsidRPr="007C5A48">
        <w:rPr>
          <w:rFonts w:ascii="Times New Roman" w:eastAsia="Calibri" w:hAnsi="Times New Roman" w:cs="Times New Roman"/>
        </w:rPr>
        <w:t xml:space="preserve"> занятия и осуществляет коорди</w:t>
      </w:r>
      <w:r w:rsidRPr="006D46DB">
        <w:rPr>
          <w:rFonts w:ascii="Times New Roman" w:eastAsia="Calibri" w:hAnsi="Times New Roman" w:cs="Times New Roman"/>
        </w:rPr>
        <w:t xml:space="preserve">нацию действий специалистов.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При подготовке интегрированного зан</w:t>
      </w:r>
      <w:r w:rsidR="00DD508B" w:rsidRPr="007C5A48">
        <w:rPr>
          <w:rFonts w:ascii="Times New Roman" w:eastAsia="Calibri" w:hAnsi="Times New Roman" w:cs="Times New Roman"/>
        </w:rPr>
        <w:t>ятия логопеду следует четко вы</w:t>
      </w:r>
      <w:r w:rsidRPr="006D46DB">
        <w:rPr>
          <w:rFonts w:ascii="Times New Roman" w:eastAsia="Calibri" w:hAnsi="Times New Roman" w:cs="Times New Roman"/>
        </w:rPr>
        <w:t xml:space="preserve">полнять следующие действия: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определить тему и цель занятия;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обозначить основные этапы заняти</w:t>
      </w:r>
      <w:r w:rsidR="00DD508B" w:rsidRPr="007C5A48">
        <w:rPr>
          <w:rFonts w:ascii="Times New Roman" w:eastAsia="Calibri" w:hAnsi="Times New Roman" w:cs="Times New Roman"/>
        </w:rPr>
        <w:t>я и определить специалистов, ко</w:t>
      </w:r>
      <w:r w:rsidRPr="006D46DB">
        <w:rPr>
          <w:rFonts w:ascii="Times New Roman" w:eastAsia="Calibri" w:hAnsi="Times New Roman" w:cs="Times New Roman"/>
        </w:rPr>
        <w:t>торые будут проводить работу на этих этапах, сформулировать задачи каждого этапа совместно с этими специалистами, обеспечив взаимосвязь и взаимообусловленность этапов з</w:t>
      </w:r>
      <w:r w:rsidR="00DD508B" w:rsidRPr="007C5A48">
        <w:rPr>
          <w:rFonts w:ascii="Times New Roman" w:eastAsia="Calibri" w:hAnsi="Times New Roman" w:cs="Times New Roman"/>
        </w:rPr>
        <w:t>анятия, а также интеграцию об</w:t>
      </w:r>
      <w:r w:rsidRPr="006D46DB">
        <w:rPr>
          <w:rFonts w:ascii="Times New Roman" w:eastAsia="Calibri" w:hAnsi="Times New Roman" w:cs="Times New Roman"/>
        </w:rPr>
        <w:t xml:space="preserve">разовательных областей;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включить в занятие разнообразны</w:t>
      </w:r>
      <w:r w:rsidR="00DD508B" w:rsidRPr="007C5A48">
        <w:rPr>
          <w:rFonts w:ascii="Times New Roman" w:eastAsia="Calibri" w:hAnsi="Times New Roman" w:cs="Times New Roman"/>
        </w:rPr>
        <w:t>е игровые и дидактические упраж</w:t>
      </w:r>
      <w:r w:rsidRPr="006D46DB">
        <w:rPr>
          <w:rFonts w:ascii="Times New Roman" w:eastAsia="Calibri" w:hAnsi="Times New Roman" w:cs="Times New Roman"/>
        </w:rPr>
        <w:t xml:space="preserve">нения;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предусмотреть на всех этапах занятия использование приемов, обеспечивающие индивидуальный подход к детям;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при отборе программного материала учитывать зону ближайшего развития каждого ребенка, его потенциальные возможности;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определить хорошо знакомый детям словарь, который они должны будут актуализировать на занятии, и распечатать его для всех участвующих в занятии специалистов, обеспечив тем самым переход детей от накопленных представлений и пассивного речевого запаса к активному использованию речевых средств;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отобрать уже отработанные с детьми грамматические конструкции с учетом темы и цели занятия, этапа к</w:t>
      </w:r>
      <w:r w:rsidR="00DD508B" w:rsidRPr="007C5A48">
        <w:rPr>
          <w:rFonts w:ascii="Times New Roman" w:eastAsia="Calibri" w:hAnsi="Times New Roman" w:cs="Times New Roman"/>
        </w:rPr>
        <w:t>оррекционного обучения, индиви</w:t>
      </w:r>
      <w:r w:rsidRPr="006D46DB">
        <w:rPr>
          <w:rFonts w:ascii="Times New Roman" w:eastAsia="Calibri" w:hAnsi="Times New Roman" w:cs="Times New Roman"/>
        </w:rPr>
        <w:t>дуального подхода к речевым и психическим возможностям детей и предоставить возможность всем специали</w:t>
      </w:r>
      <w:r w:rsidR="00DD508B" w:rsidRPr="007C5A48">
        <w:rPr>
          <w:rFonts w:ascii="Times New Roman" w:eastAsia="Calibri" w:hAnsi="Times New Roman" w:cs="Times New Roman"/>
        </w:rPr>
        <w:t>стам использовать этот мате</w:t>
      </w:r>
      <w:r w:rsidRPr="006D46DB">
        <w:rPr>
          <w:rFonts w:ascii="Times New Roman" w:eastAsia="Calibri" w:hAnsi="Times New Roman" w:cs="Times New Roman"/>
        </w:rPr>
        <w:t xml:space="preserve">риал на разных этапах занятия, организовав, таким образом, речевую практику, в которой закрепляются лексические и грамматические значения;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обеспечить постепенное усложнение речевых и речемыслительных заданий;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включить в занятие регулярное пов</w:t>
      </w:r>
      <w:r w:rsidR="00DD508B" w:rsidRPr="007C5A48">
        <w:rPr>
          <w:rFonts w:ascii="Times New Roman" w:eastAsia="Calibri" w:hAnsi="Times New Roman" w:cs="Times New Roman"/>
        </w:rPr>
        <w:t>торение усвоенного речевого ма</w:t>
      </w:r>
      <w:r w:rsidRPr="006D46DB">
        <w:rPr>
          <w:rFonts w:ascii="Times New Roman" w:eastAsia="Calibri" w:hAnsi="Times New Roman" w:cs="Times New Roman"/>
        </w:rPr>
        <w:t xml:space="preserve">териала и подключить к этому всех участвующих в занятии специалистов;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 привлечь каждого ребенка к участию в диалогах.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Занятия организуются таким образо</w:t>
      </w:r>
      <w:r w:rsidR="00DD508B" w:rsidRPr="007C5A48">
        <w:rPr>
          <w:rFonts w:ascii="Times New Roman" w:eastAsia="Calibri" w:hAnsi="Times New Roman" w:cs="Times New Roman"/>
        </w:rPr>
        <w:t>м, чтобы обеспечить каждому ре</w:t>
      </w:r>
      <w:r w:rsidRPr="006D46DB">
        <w:rPr>
          <w:rFonts w:ascii="Times New Roman" w:eastAsia="Calibri" w:hAnsi="Times New Roman" w:cs="Times New Roman"/>
        </w:rPr>
        <w:t xml:space="preserve">бенку возможность участвовать в коллективной деятельности, свободно общаться со сверстниками и взрослыми. </w:t>
      </w:r>
      <w:r w:rsidR="00DD508B" w:rsidRPr="007C5A48">
        <w:rPr>
          <w:rFonts w:ascii="Times New Roman" w:eastAsia="Calibri" w:hAnsi="Times New Roman" w:cs="Times New Roman"/>
        </w:rPr>
        <w:t>Предполагается свободное разме</w:t>
      </w:r>
      <w:r w:rsidRPr="006D46DB">
        <w:rPr>
          <w:rFonts w:ascii="Times New Roman" w:eastAsia="Calibri" w:hAnsi="Times New Roman" w:cs="Times New Roman"/>
        </w:rPr>
        <w:t>щение детей во время занятия: сидя или леж</w:t>
      </w:r>
      <w:r w:rsidR="00DD508B" w:rsidRPr="007C5A48">
        <w:rPr>
          <w:rFonts w:ascii="Times New Roman" w:eastAsia="Calibri" w:hAnsi="Times New Roman" w:cs="Times New Roman"/>
        </w:rPr>
        <w:t>а на ковре, сидя или стоя полу</w:t>
      </w:r>
      <w:r w:rsidRPr="006D46DB">
        <w:rPr>
          <w:rFonts w:ascii="Times New Roman" w:eastAsia="Calibri" w:hAnsi="Times New Roman" w:cs="Times New Roman"/>
        </w:rPr>
        <w:t>кругом возле мольберта или наборного полотна и т.п. с тем, чтобы детям было удобно рассматривать предметы и пособия, предъявляемые им во время занятия, смотреть друг на друга или педагога, что обеспечивает полноту восприятия чужой речи. При чем на каждом этапе занятия местоположение детей обязательно меняется. Если, занимаясь с логопедом, дети сидели на стульчиках возле мольберта, то, переходя к музыкальному руководителю, они выполняют движения под музыку на ковре в центре группового помещения, а затем выполняют зад</w:t>
      </w:r>
      <w:r w:rsidR="00DD508B" w:rsidRPr="007C5A48">
        <w:rPr>
          <w:rFonts w:ascii="Times New Roman" w:eastAsia="Calibri" w:hAnsi="Times New Roman" w:cs="Times New Roman"/>
        </w:rPr>
        <w:t>ания воспитателя по развитию ма</w:t>
      </w:r>
      <w:r w:rsidRPr="006D46DB">
        <w:rPr>
          <w:rFonts w:ascii="Times New Roman" w:eastAsia="Calibri" w:hAnsi="Times New Roman" w:cs="Times New Roman"/>
        </w:rPr>
        <w:t>тематических представлений, сидя за стол</w:t>
      </w:r>
      <w:r w:rsidR="00DD508B" w:rsidRPr="007C5A48">
        <w:rPr>
          <w:rFonts w:ascii="Times New Roman" w:eastAsia="Calibri" w:hAnsi="Times New Roman" w:cs="Times New Roman"/>
        </w:rPr>
        <w:t>иками или стоя у магнитной дос</w:t>
      </w:r>
      <w:r w:rsidRPr="006D46DB">
        <w:rPr>
          <w:rFonts w:ascii="Times New Roman" w:eastAsia="Calibri" w:hAnsi="Times New Roman" w:cs="Times New Roman"/>
        </w:rPr>
        <w:t xml:space="preserve">ки.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Занятие строится таким образом, что</w:t>
      </w:r>
      <w:r w:rsidR="00DD508B" w:rsidRPr="007C5A48">
        <w:rPr>
          <w:rFonts w:ascii="Times New Roman" w:eastAsia="Calibri" w:hAnsi="Times New Roman" w:cs="Times New Roman"/>
        </w:rPr>
        <w:t>бы наиболее эмоциональные, сюр</w:t>
      </w:r>
      <w:r w:rsidRPr="006D46DB">
        <w:rPr>
          <w:rFonts w:ascii="Times New Roman" w:eastAsia="Calibri" w:hAnsi="Times New Roman" w:cs="Times New Roman"/>
        </w:rPr>
        <w:t xml:space="preserve">призные, игровые моменты приходились на период нарастания у детей усталости.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lastRenderedPageBreak/>
        <w:t>Пособия для занятия отбираются и готовятся заранее, педагоги, не участвующие в занятии на данном этап</w:t>
      </w:r>
      <w:r w:rsidR="00DD508B" w:rsidRPr="007C5A48">
        <w:rPr>
          <w:rFonts w:ascii="Times New Roman" w:eastAsia="Calibri" w:hAnsi="Times New Roman" w:cs="Times New Roman"/>
        </w:rPr>
        <w:t>е, могут оказывать помощь в раз</w:t>
      </w:r>
      <w:r w:rsidRPr="006D46DB">
        <w:rPr>
          <w:rFonts w:ascii="Times New Roman" w:eastAsia="Calibri" w:hAnsi="Times New Roman" w:cs="Times New Roman"/>
        </w:rPr>
        <w:t>мещении или уборке пособий с тем, чтобы</w:t>
      </w:r>
      <w:r w:rsidR="00DD508B" w:rsidRPr="007C5A48">
        <w:rPr>
          <w:rFonts w:ascii="Times New Roman" w:eastAsia="Calibri" w:hAnsi="Times New Roman" w:cs="Times New Roman"/>
        </w:rPr>
        <w:t xml:space="preserve"> темп работы на занятии не сни</w:t>
      </w:r>
      <w:r w:rsidRPr="006D46DB">
        <w:rPr>
          <w:rFonts w:ascii="Times New Roman" w:eastAsia="Calibri" w:hAnsi="Times New Roman" w:cs="Times New Roman"/>
        </w:rPr>
        <w:t xml:space="preserve">жался, и внимание детей не рассеивалось.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Если говорить о коррекционной работе логопеда на интегрированных занятиях, то она разнообразна и может охватывать все направления работы логопеда, кроме постановки звуков, которая, естественно, осуществляется на индивидуальных занятиях с детьми.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Логопед может включать в свои этапы занятия элементы артикуляционной гимнастики, работу над просодической стороной речи, дыханием, развитием слухового и зрительного восприятия и внимания, фонематического слуха и восприятия, речевого слуха и слухоречевой памяти, овладением навыками звукового и слогового анализа и синтеза. В занятия могут включаться упражнения по закреплению правильного произношения поставленных звуков, отрабатываться пройденные ранее грамматические категории с предъявлением требования их правильного фонетического оформления, в играх и игровых упражнениях может проводиться работа по закреплению уже сформированных навыков словообразования. В подготовительной группе в ходе интегрированных занятий дети учатся связно рассказывать об увиденном, высказывать свои впечатления об играх, в которые они играли, об упражнениях, которые они делали. На таких занятиях дети учатся слышать ошибки в чужой и собственной речи, у них формируется языковое чутье, чувство языка.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На таких занятиях дошкольники готовы к неожида</w:t>
      </w:r>
      <w:r w:rsidR="00DD508B" w:rsidRPr="007C5A48">
        <w:rPr>
          <w:rFonts w:ascii="Times New Roman" w:eastAsia="Calibri" w:hAnsi="Times New Roman" w:cs="Times New Roman"/>
        </w:rPr>
        <w:t>нностям, ждут сюр</w:t>
      </w:r>
      <w:r w:rsidRPr="006D46DB">
        <w:rPr>
          <w:rFonts w:ascii="Times New Roman" w:eastAsia="Calibri" w:hAnsi="Times New Roman" w:cs="Times New Roman"/>
        </w:rPr>
        <w:t xml:space="preserve">призов и с удовольствием включаются в игры, предложенные педагогами.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На интегрированных занятиях с успе</w:t>
      </w:r>
      <w:r w:rsidR="00DD508B" w:rsidRPr="007C5A48">
        <w:rPr>
          <w:rFonts w:ascii="Times New Roman" w:eastAsia="Calibri" w:hAnsi="Times New Roman" w:cs="Times New Roman"/>
        </w:rPr>
        <w:t>хом может решаться задача вклю</w:t>
      </w:r>
      <w:r w:rsidRPr="006D46DB">
        <w:rPr>
          <w:rFonts w:ascii="Times New Roman" w:eastAsia="Calibri" w:hAnsi="Times New Roman" w:cs="Times New Roman"/>
        </w:rPr>
        <w:t xml:space="preserve">чения в работу всех анализаторов дошкольника, развития его эмоционального мира, мира его чувств. А ведь именно эмоции и чувства участвуют в формировании волевого управления действиями, лежат в основе произвольного поведения, начало которого приходится на дошкольный возраст, характеризующийся значительными изменениями в функционировании сенсорных систем и восприятии информации через все органы чувств. На интегрированных занятиях у ребенка совершенствуются механизмы восприятия, развиваются сенсомоторные и эмоциональные реакции, и на этой основе осуществляется становление </w:t>
      </w:r>
      <w:proofErr w:type="spellStart"/>
      <w:r w:rsidRPr="006D46DB">
        <w:rPr>
          <w:rFonts w:ascii="Times New Roman" w:eastAsia="Calibri" w:hAnsi="Times New Roman" w:cs="Times New Roman"/>
        </w:rPr>
        <w:t>мотивационно-потребностной</w:t>
      </w:r>
      <w:proofErr w:type="spellEnd"/>
      <w:r w:rsidRPr="006D46DB">
        <w:rPr>
          <w:rFonts w:ascii="Times New Roman" w:eastAsia="Calibri" w:hAnsi="Times New Roman" w:cs="Times New Roman"/>
        </w:rPr>
        <w:t xml:space="preserve"> сферы и высших психических функций: внимания, памяти, мышления, речи.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 xml:space="preserve">Использование разнообразных приемов обучения, применение дидактических пособий обеспечивают ребенка эстетическими удовольствиями, способствуют положительным эмоциональным переживаниям, формируют устойчивый чувственный фон жизнедеятельности, снимают раздражительность и тревожность. Использование самых разных видов деятельности на одном занятии обеспечивает постепенную и плавную подготовку ребенка к переходу от игровой к учебной деятельности. </w:t>
      </w:r>
    </w:p>
    <w:p w:rsidR="006D46DB" w:rsidRPr="006D46DB" w:rsidRDefault="006D46DB" w:rsidP="006D46DB">
      <w:pPr>
        <w:spacing w:after="200" w:line="240" w:lineRule="auto"/>
        <w:ind w:firstLine="709"/>
        <w:jc w:val="both"/>
        <w:rPr>
          <w:rFonts w:ascii="Times New Roman" w:eastAsia="Calibri" w:hAnsi="Times New Roman" w:cs="Times New Roman"/>
        </w:rPr>
      </w:pPr>
      <w:r w:rsidRPr="006D46DB">
        <w:rPr>
          <w:rFonts w:ascii="Times New Roman" w:eastAsia="Calibri" w:hAnsi="Times New Roman" w:cs="Times New Roman"/>
        </w:rPr>
        <w:t>Родители дошкольников могут стать полноправными участниками интегрированных занятий, участвуя в их подготовке и художественном оформлении, подключаясь к работе на разных этапах занятия.</w:t>
      </w:r>
    </w:p>
    <w:p w:rsidR="006D46DB" w:rsidRPr="006D46DB" w:rsidRDefault="006D46DB" w:rsidP="006D46DB">
      <w:pPr>
        <w:spacing w:after="200" w:line="240" w:lineRule="auto"/>
        <w:ind w:left="1080"/>
        <w:contextualSpacing/>
        <w:jc w:val="both"/>
        <w:rPr>
          <w:rFonts w:ascii="Times New Roman" w:eastAsia="Calibri" w:hAnsi="Times New Roman" w:cs="Times New Roman"/>
          <w:b/>
        </w:rPr>
      </w:pPr>
      <w:r w:rsidRPr="006D46DB">
        <w:rPr>
          <w:rFonts w:ascii="Times New Roman" w:eastAsia="Calibri" w:hAnsi="Times New Roman" w:cs="Times New Roman"/>
          <w:b/>
        </w:rPr>
        <w:t xml:space="preserve">2.7 Взаимодействие с родителями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Взаимодействие с семьями воспитанников 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дошкольных учреждениях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w:t>
      </w:r>
      <w:r w:rsidR="00DD508B" w:rsidRPr="007C5A48">
        <w:rPr>
          <w:rFonts w:ascii="Times New Roman" w:eastAsia="Calibri" w:hAnsi="Times New Roman" w:cs="Times New Roman"/>
        </w:rPr>
        <w:t>я тематические родительские со</w:t>
      </w:r>
      <w:r w:rsidRPr="006D46DB">
        <w:rPr>
          <w:rFonts w:ascii="Times New Roman" w:eastAsia="Calibri" w:hAnsi="Times New Roman" w:cs="Times New Roman"/>
        </w:rPr>
        <w:t xml:space="preserve">брания и круглые столы, семинары, мастер-классы, организуются диспуты, создаются библиотеки специальной литературы в каждой группе ДОУ.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В группе компенсирующей направленности для детей с тяжелыми нарушениями речи учитель-логопед и другие специалисты пытаются привлечь родителей к коррекционно-развивающей работе через систему методических рекомендаций.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как в речевом, так и в общем развитии. В методический комплект к программе входит серия домашних тетрадей «Занимаемся вместе» с методическими рекомендациями для родителей. Эти пособия позволяют объединить усилия педагогов и родителей в воспитании гармонично развитой личности.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lastRenderedPageBreak/>
        <w:t xml:space="preserve">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К тому же, богатый иллюстративный материал пособий освободит родителей от поиска необходимых картинок и поможет сделать занятия более интересными и яркими.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Задания пособий подобраны в соотве</w:t>
      </w:r>
      <w:r w:rsidR="00DD508B" w:rsidRPr="007C5A48">
        <w:rPr>
          <w:rFonts w:ascii="Times New Roman" w:eastAsia="Calibri" w:hAnsi="Times New Roman" w:cs="Times New Roman"/>
        </w:rPr>
        <w:t>тствии с изучаемыми в логопеди</w:t>
      </w:r>
      <w:r w:rsidRPr="006D46DB">
        <w:rPr>
          <w:rFonts w:ascii="Times New Roman" w:eastAsia="Calibri" w:hAnsi="Times New Roman" w:cs="Times New Roman"/>
        </w:rPr>
        <w:t>ческих группах детского сада лексическими темами и требованиями программы. Для каждой возрастной группы учтены особенности развития детей данного возраста.</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 xml:space="preserve">Для детей старшей логопедической группы родители должны стремиться создавать такие ситуации, которые будут побуждать детей применять знания и умения, имеющиеся в их жизненном багаже. Опора на знания, которые были сформированы в предыдущей возрастной группе, должна стать одной из основ домашней совместной деятельности с детьми. Родители должны стимулировать познавательную активность детей, создавать творческие игровые ситуации.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В свою очередь работа с детьми седь</w:t>
      </w:r>
      <w:r w:rsidR="00DD508B" w:rsidRPr="007C5A48">
        <w:rPr>
          <w:rFonts w:ascii="Times New Roman" w:eastAsia="Calibri" w:hAnsi="Times New Roman" w:cs="Times New Roman"/>
        </w:rPr>
        <w:t>мого года жизни строится на си</w:t>
      </w:r>
      <w:r w:rsidRPr="006D46DB">
        <w:rPr>
          <w:rFonts w:ascii="Times New Roman" w:eastAsia="Calibri" w:hAnsi="Times New Roman" w:cs="Times New Roman"/>
        </w:rPr>
        <w:t>стематизации полученных ранее знаний, что</w:t>
      </w:r>
      <w:r w:rsidR="00DD508B" w:rsidRPr="007C5A48">
        <w:rPr>
          <w:rFonts w:ascii="Times New Roman" w:eastAsia="Calibri" w:hAnsi="Times New Roman" w:cs="Times New Roman"/>
        </w:rPr>
        <w:t xml:space="preserve"> создаст предпосылки для успеш</w:t>
      </w:r>
      <w:r w:rsidRPr="006D46DB">
        <w:rPr>
          <w:rFonts w:ascii="Times New Roman" w:eastAsia="Calibri" w:hAnsi="Times New Roman" w:cs="Times New Roman"/>
        </w:rPr>
        <w:t xml:space="preserve">ной подготовки детей к обучению в школе. </w:t>
      </w:r>
    </w:p>
    <w:p w:rsidR="006D46DB" w:rsidRPr="006D46DB" w:rsidRDefault="006D46DB" w:rsidP="006D46DB">
      <w:pPr>
        <w:spacing w:after="200" w:line="240" w:lineRule="auto"/>
        <w:ind w:firstLine="708"/>
        <w:jc w:val="both"/>
        <w:rPr>
          <w:rFonts w:ascii="Times New Roman" w:eastAsia="Calibri" w:hAnsi="Times New Roman" w:cs="Times New Roman"/>
        </w:rPr>
      </w:pPr>
      <w:r w:rsidRPr="006D46DB">
        <w:rPr>
          <w:rFonts w:ascii="Times New Roman" w:eastAsia="Calibri" w:hAnsi="Times New Roman" w:cs="Times New Roman"/>
        </w:rPr>
        <w:t>На эти особенности организации домашних занятий с детьми каждой возрастной группы родителей нацел</w:t>
      </w:r>
      <w:r w:rsidR="00DD508B" w:rsidRPr="007C5A48">
        <w:rPr>
          <w:rFonts w:ascii="Times New Roman" w:eastAsia="Calibri" w:hAnsi="Times New Roman" w:cs="Times New Roman"/>
        </w:rPr>
        <w:t>ивают специалисты на своих кон</w:t>
      </w:r>
      <w:r w:rsidRPr="006D46DB">
        <w:rPr>
          <w:rFonts w:ascii="Times New Roman" w:eastAsia="Calibri" w:hAnsi="Times New Roman" w:cs="Times New Roman"/>
        </w:rPr>
        <w:t>сультативных приемах, в материалах на стен</w:t>
      </w:r>
      <w:r w:rsidR="00DD508B" w:rsidRPr="007C5A48">
        <w:rPr>
          <w:rFonts w:ascii="Times New Roman" w:eastAsia="Calibri" w:hAnsi="Times New Roman" w:cs="Times New Roman"/>
        </w:rPr>
        <w:t>дах и в папках «Специалисты со</w:t>
      </w:r>
      <w:r w:rsidRPr="006D46DB">
        <w:rPr>
          <w:rFonts w:ascii="Times New Roman" w:eastAsia="Calibri" w:hAnsi="Times New Roman" w:cs="Times New Roman"/>
        </w:rPr>
        <w:t>ветуют». Специально для родителей детей, посещающих группы компенсирующей направленности, в методический комплект к Программе включены материалы для стенда «Родителям о речи ребенка» и материалы для оформления родительских уголков в групповой раздевалке. 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 Полезные для родителей материалы включены и в книгу «Если ребенок плохо говорит».</w:t>
      </w:r>
    </w:p>
    <w:p w:rsidR="006D46DB" w:rsidRPr="006D46DB" w:rsidRDefault="006D46DB" w:rsidP="006D46DB">
      <w:pPr>
        <w:spacing w:after="200" w:line="240" w:lineRule="auto"/>
        <w:jc w:val="both"/>
        <w:rPr>
          <w:rFonts w:ascii="Times New Roman" w:eastAsia="Calibri" w:hAnsi="Times New Roman" w:cs="Times New Roman"/>
        </w:rPr>
      </w:pPr>
    </w:p>
    <w:p w:rsidR="006D46DB" w:rsidRPr="006D46DB" w:rsidRDefault="006D46DB" w:rsidP="006D46DB">
      <w:pPr>
        <w:spacing w:after="200" w:line="240" w:lineRule="auto"/>
        <w:jc w:val="both"/>
        <w:rPr>
          <w:rFonts w:ascii="Times New Roman" w:eastAsia="Calibri" w:hAnsi="Times New Roman" w:cs="Times New Roman"/>
          <w:b/>
        </w:rPr>
      </w:pPr>
      <w:r w:rsidRPr="006D46DB">
        <w:rPr>
          <w:rFonts w:ascii="Times New Roman" w:eastAsia="Calibri" w:hAnsi="Times New Roman" w:cs="Times New Roman"/>
          <w:b/>
          <w:lang w:val="en-US"/>
        </w:rPr>
        <w:t>III</w:t>
      </w:r>
      <w:r w:rsidRPr="002F74AE">
        <w:rPr>
          <w:rFonts w:ascii="Times New Roman" w:eastAsia="Calibri" w:hAnsi="Times New Roman" w:cs="Times New Roman"/>
          <w:b/>
        </w:rPr>
        <w:t xml:space="preserve"> </w:t>
      </w:r>
      <w:r w:rsidRPr="006D46DB">
        <w:rPr>
          <w:rFonts w:ascii="Times New Roman" w:eastAsia="Calibri" w:hAnsi="Times New Roman" w:cs="Times New Roman"/>
          <w:b/>
        </w:rPr>
        <w:t>Организационный раздел</w:t>
      </w:r>
    </w:p>
    <w:p w:rsidR="007C5A48" w:rsidRPr="00B1101E" w:rsidRDefault="007C5A48" w:rsidP="007C5A48">
      <w:pPr>
        <w:spacing w:after="200" w:line="240" w:lineRule="auto"/>
        <w:ind w:firstLine="709"/>
        <w:jc w:val="both"/>
        <w:rPr>
          <w:rFonts w:ascii="Times New Roman" w:eastAsia="Calibri" w:hAnsi="Times New Roman" w:cs="Times New Roman"/>
        </w:rPr>
      </w:pPr>
      <w:r w:rsidRPr="00B1101E">
        <w:rPr>
          <w:rFonts w:ascii="Times New Roman" w:eastAsia="Calibri" w:hAnsi="Times New Roman" w:cs="Times New Roman"/>
          <w:b/>
        </w:rPr>
        <w:t>3.</w:t>
      </w:r>
      <w:r w:rsidR="002F74AE">
        <w:rPr>
          <w:rFonts w:ascii="Times New Roman" w:eastAsia="Calibri" w:hAnsi="Times New Roman" w:cs="Times New Roman"/>
          <w:b/>
        </w:rPr>
        <w:t>1</w:t>
      </w:r>
      <w:r w:rsidRPr="00B1101E">
        <w:rPr>
          <w:rFonts w:ascii="Times New Roman" w:eastAsia="Calibri" w:hAnsi="Times New Roman" w:cs="Times New Roman"/>
          <w:b/>
        </w:rPr>
        <w:t xml:space="preserve"> Организация предметно-пространственной развивающей среды</w:t>
      </w:r>
      <w:r w:rsidRPr="00B1101E">
        <w:rPr>
          <w:rFonts w:ascii="Times New Roman" w:eastAsia="Calibri" w:hAnsi="Times New Roman" w:cs="Times New Roman"/>
        </w:rPr>
        <w:t xml:space="preserve"> Организация образовательного пространства и разнообразие материалов, оборудования и инвентаря в кабинете у</w:t>
      </w:r>
      <w:r w:rsidR="00361099" w:rsidRPr="00B1101E">
        <w:rPr>
          <w:rFonts w:ascii="Times New Roman" w:eastAsia="Calibri" w:hAnsi="Times New Roman" w:cs="Times New Roman"/>
        </w:rPr>
        <w:t>чителя-логопеда и групповом по</w:t>
      </w:r>
      <w:r w:rsidRPr="00B1101E">
        <w:rPr>
          <w:rFonts w:ascii="Times New Roman" w:eastAsia="Calibri" w:hAnsi="Times New Roman" w:cs="Times New Roman"/>
        </w:rPr>
        <w:t xml:space="preserve">мещении в соответствии с Программой должны обеспечивать: </w:t>
      </w:r>
    </w:p>
    <w:p w:rsidR="007C5A48" w:rsidRPr="00B1101E" w:rsidRDefault="007C5A48" w:rsidP="007C5A48">
      <w:pPr>
        <w:spacing w:after="200" w:line="240" w:lineRule="auto"/>
        <w:ind w:firstLine="709"/>
        <w:jc w:val="both"/>
        <w:rPr>
          <w:rFonts w:ascii="Times New Roman" w:eastAsia="Calibri" w:hAnsi="Times New Roman" w:cs="Times New Roman"/>
        </w:rPr>
      </w:pPr>
      <w:r w:rsidRPr="00B1101E">
        <w:rPr>
          <w:rFonts w:ascii="Times New Roman" w:eastAsia="Calibri" w:hAnsi="Times New Roman" w:cs="Times New Roman"/>
        </w:rPr>
        <w:t>● игровую, познавательную, исслед</w:t>
      </w:r>
      <w:r w:rsidR="00361099" w:rsidRPr="00B1101E">
        <w:rPr>
          <w:rFonts w:ascii="Times New Roman" w:eastAsia="Calibri" w:hAnsi="Times New Roman" w:cs="Times New Roman"/>
        </w:rPr>
        <w:t>овательскую и творческую актив</w:t>
      </w:r>
      <w:r w:rsidRPr="00B1101E">
        <w:rPr>
          <w:rFonts w:ascii="Times New Roman" w:eastAsia="Calibri" w:hAnsi="Times New Roman" w:cs="Times New Roman"/>
        </w:rPr>
        <w:t xml:space="preserve">ность детей, экспериментирование с доступными детям материалами (в том числе с песком и водой); </w:t>
      </w:r>
    </w:p>
    <w:p w:rsidR="007C5A48" w:rsidRPr="00B1101E" w:rsidRDefault="007C5A48" w:rsidP="007C5A48">
      <w:pPr>
        <w:spacing w:after="200" w:line="240" w:lineRule="auto"/>
        <w:ind w:firstLine="709"/>
        <w:jc w:val="both"/>
        <w:rPr>
          <w:rFonts w:ascii="Times New Roman" w:eastAsia="Calibri" w:hAnsi="Times New Roman" w:cs="Times New Roman"/>
        </w:rPr>
      </w:pPr>
      <w:r w:rsidRPr="00B1101E">
        <w:rPr>
          <w:rFonts w:ascii="Times New Roman" w:eastAsia="Calibri" w:hAnsi="Times New Roman" w:cs="Times New Roman"/>
        </w:rPr>
        <w:t>● двигательную активность, в том числ</w:t>
      </w:r>
      <w:r w:rsidR="00361099" w:rsidRPr="00B1101E">
        <w:rPr>
          <w:rFonts w:ascii="Times New Roman" w:eastAsia="Calibri" w:hAnsi="Times New Roman" w:cs="Times New Roman"/>
        </w:rPr>
        <w:t>е развитие крупной, мелкой, ми</w:t>
      </w:r>
      <w:r w:rsidRPr="00B1101E">
        <w:rPr>
          <w:rFonts w:ascii="Times New Roman" w:eastAsia="Calibri" w:hAnsi="Times New Roman" w:cs="Times New Roman"/>
        </w:rPr>
        <w:t>мической, артикуляционной моторики, участ</w:t>
      </w:r>
      <w:r w:rsidR="00361099" w:rsidRPr="00B1101E">
        <w:rPr>
          <w:rFonts w:ascii="Times New Roman" w:eastAsia="Calibri" w:hAnsi="Times New Roman" w:cs="Times New Roman"/>
        </w:rPr>
        <w:t>ие в подвижных играх и соревно</w:t>
      </w:r>
      <w:r w:rsidRPr="00B1101E">
        <w:rPr>
          <w:rFonts w:ascii="Times New Roman" w:eastAsia="Calibri" w:hAnsi="Times New Roman" w:cs="Times New Roman"/>
        </w:rPr>
        <w:t xml:space="preserve">ваниях; </w:t>
      </w:r>
    </w:p>
    <w:p w:rsidR="007C5A48" w:rsidRPr="00B1101E" w:rsidRDefault="007C5A48" w:rsidP="007C5A48">
      <w:pPr>
        <w:spacing w:after="200" w:line="240" w:lineRule="auto"/>
        <w:ind w:firstLine="709"/>
        <w:jc w:val="both"/>
        <w:rPr>
          <w:rFonts w:ascii="Times New Roman" w:eastAsia="Calibri" w:hAnsi="Times New Roman" w:cs="Times New Roman"/>
        </w:rPr>
      </w:pPr>
      <w:r w:rsidRPr="00B1101E">
        <w:rPr>
          <w:rFonts w:ascii="Times New Roman" w:eastAsia="Calibri" w:hAnsi="Times New Roman" w:cs="Times New Roman"/>
        </w:rPr>
        <w:t xml:space="preserve">● эмоциональное благополучие детей во взаимодействии с предметно- пространственным окружением; </w:t>
      </w:r>
    </w:p>
    <w:p w:rsidR="007C5A48" w:rsidRPr="00B1101E" w:rsidRDefault="007C5A48" w:rsidP="007C5A48">
      <w:pPr>
        <w:spacing w:after="200" w:line="240" w:lineRule="auto"/>
        <w:ind w:firstLine="709"/>
        <w:jc w:val="both"/>
        <w:rPr>
          <w:rFonts w:ascii="Times New Roman" w:eastAsia="Calibri" w:hAnsi="Times New Roman" w:cs="Times New Roman"/>
        </w:rPr>
      </w:pPr>
      <w:r w:rsidRPr="00B1101E">
        <w:rPr>
          <w:rFonts w:ascii="Times New Roman" w:eastAsia="Calibri" w:hAnsi="Times New Roman" w:cs="Times New Roman"/>
        </w:rPr>
        <w:t>● возможность самовыражения детей.</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rPr>
        <w:t xml:space="preserve">Правильно организованная предметно-пространственная развивающая среда в групповом помещении и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w:t>
      </w:r>
      <w:r w:rsidR="00361099" w:rsidRPr="008226F4">
        <w:rPr>
          <w:rFonts w:ascii="Times New Roman" w:eastAsia="Calibri" w:hAnsi="Times New Roman" w:cs="Times New Roman"/>
        </w:rPr>
        <w:t>способности не только в органи</w:t>
      </w:r>
      <w:r w:rsidRPr="008226F4">
        <w:rPr>
          <w:rFonts w:ascii="Times New Roman" w:eastAsia="Calibri" w:hAnsi="Times New Roman" w:cs="Times New Roman"/>
        </w:rPr>
        <w:t>зованной образовательной, но и в свободной</w:t>
      </w:r>
      <w:r w:rsidR="00361099" w:rsidRPr="008226F4">
        <w:rPr>
          <w:rFonts w:ascii="Times New Roman" w:eastAsia="Calibri" w:hAnsi="Times New Roman" w:cs="Times New Roman"/>
        </w:rPr>
        <w:t xml:space="preserve"> деятельности, стимулирует раз</w:t>
      </w:r>
      <w:r w:rsidRPr="008226F4">
        <w:rPr>
          <w:rFonts w:ascii="Times New Roman" w:eastAsia="Calibri" w:hAnsi="Times New Roman" w:cs="Times New Roman"/>
        </w:rPr>
        <w:t xml:space="preserve">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не директивным руководством.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rPr>
        <w:lastRenderedPageBreak/>
        <w:t>Развивающая предметно-пространстве</w:t>
      </w:r>
      <w:r w:rsidR="00361099" w:rsidRPr="008226F4">
        <w:rPr>
          <w:rFonts w:ascii="Times New Roman" w:eastAsia="Calibri" w:hAnsi="Times New Roman" w:cs="Times New Roman"/>
        </w:rPr>
        <w:t>нная среда позволяет предусмот</w:t>
      </w:r>
      <w:r w:rsidRPr="008226F4">
        <w:rPr>
          <w:rFonts w:ascii="Times New Roman" w:eastAsia="Calibri" w:hAnsi="Times New Roman" w:cs="Times New Roman"/>
        </w:rPr>
        <w:t>реть сбалансированное чередование спец</w:t>
      </w:r>
      <w:r w:rsidR="00361099" w:rsidRPr="008226F4">
        <w:rPr>
          <w:rFonts w:ascii="Times New Roman" w:eastAsia="Calibri" w:hAnsi="Times New Roman" w:cs="Times New Roman"/>
        </w:rPr>
        <w:t>иально организованной образова</w:t>
      </w:r>
      <w:r w:rsidRPr="008226F4">
        <w:rPr>
          <w:rFonts w:ascii="Times New Roman" w:eastAsia="Calibri" w:hAnsi="Times New Roman" w:cs="Times New Roman"/>
        </w:rPr>
        <w:t>тельной и нерегламентированной деятельности детей, время для которой предусмотрено в режимах каждой из возраст</w:t>
      </w:r>
      <w:r w:rsidR="00361099" w:rsidRPr="008226F4">
        <w:rPr>
          <w:rFonts w:ascii="Times New Roman" w:eastAsia="Calibri" w:hAnsi="Times New Roman" w:cs="Times New Roman"/>
        </w:rPr>
        <w:t>ных групп и в утренний, и в ве</w:t>
      </w:r>
      <w:r w:rsidRPr="008226F4">
        <w:rPr>
          <w:rFonts w:ascii="Times New Roman" w:eastAsia="Calibri" w:hAnsi="Times New Roman" w:cs="Times New Roman"/>
        </w:rPr>
        <w:t xml:space="preserve">черний отрезки времени.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rPr>
        <w:t xml:space="preserve">Обстановка, созданная в групповом помещении и кабинете учителя- логопеда, уравновешивает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Учитывается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rPr>
        <w:t>В оформлении группового помещения и логопедического кабинета используются мягкие пастельные цвета, отдавать предпочтение нежно-голубой и нежно-зеленой гамме, именно эти цвета спектра способствуют успешному речевому развитию. Продуман вопрос с дополнительным освещением каждого рабочего уголка, каждого центра. В помещениях уютно, светло и радостно,</w:t>
      </w:r>
      <w:r w:rsidR="00361099" w:rsidRPr="008226F4">
        <w:rPr>
          <w:rFonts w:ascii="Times New Roman" w:eastAsia="Calibri" w:hAnsi="Times New Roman" w:cs="Times New Roman"/>
        </w:rPr>
        <w:t xml:space="preserve"> обстановка максимально прибли</w:t>
      </w:r>
      <w:r w:rsidRPr="008226F4">
        <w:rPr>
          <w:rFonts w:ascii="Times New Roman" w:eastAsia="Calibri" w:hAnsi="Times New Roman" w:cs="Times New Roman"/>
        </w:rPr>
        <w:t xml:space="preserve">жена к домашней, что позволяет снять </w:t>
      </w:r>
      <w:proofErr w:type="spellStart"/>
      <w:r w:rsidRPr="008226F4">
        <w:rPr>
          <w:rFonts w:ascii="Times New Roman" w:eastAsia="Calibri" w:hAnsi="Times New Roman" w:cs="Times New Roman"/>
        </w:rPr>
        <w:t>стрессообразующий</w:t>
      </w:r>
      <w:proofErr w:type="spellEnd"/>
      <w:r w:rsidRPr="008226F4">
        <w:rPr>
          <w:rFonts w:ascii="Times New Roman" w:eastAsia="Calibri" w:hAnsi="Times New Roman" w:cs="Times New Roman"/>
        </w:rPr>
        <w:t xml:space="preserve"> фактор. </w:t>
      </w:r>
    </w:p>
    <w:p w:rsidR="007C5A48" w:rsidRPr="008226F4" w:rsidRDefault="007C5A48" w:rsidP="007C5A48">
      <w:pPr>
        <w:spacing w:after="200" w:line="240" w:lineRule="auto"/>
        <w:ind w:firstLine="709"/>
        <w:jc w:val="both"/>
        <w:rPr>
          <w:rFonts w:ascii="Times New Roman" w:eastAsia="Calibri" w:hAnsi="Times New Roman" w:cs="Times New Roman"/>
          <w:b/>
        </w:rPr>
      </w:pPr>
      <w:r w:rsidRPr="008226F4">
        <w:rPr>
          <w:rFonts w:ascii="Times New Roman" w:eastAsia="Calibri" w:hAnsi="Times New Roman" w:cs="Times New Roman"/>
          <w:b/>
        </w:rPr>
        <w:t>3.</w:t>
      </w:r>
      <w:r w:rsidR="002F74AE">
        <w:rPr>
          <w:rFonts w:ascii="Times New Roman" w:eastAsia="Calibri" w:hAnsi="Times New Roman" w:cs="Times New Roman"/>
          <w:b/>
        </w:rPr>
        <w:t>2</w:t>
      </w:r>
      <w:r w:rsidRPr="008226F4">
        <w:rPr>
          <w:rFonts w:ascii="Times New Roman" w:eastAsia="Calibri" w:hAnsi="Times New Roman" w:cs="Times New Roman"/>
          <w:b/>
        </w:rPr>
        <w:t xml:space="preserve"> Примерный перечень игр и игровых упражнений</w:t>
      </w:r>
    </w:p>
    <w:p w:rsidR="007C5A48" w:rsidRPr="008226F4" w:rsidRDefault="007C5A48" w:rsidP="007C5A48">
      <w:pPr>
        <w:spacing w:after="200" w:line="240" w:lineRule="auto"/>
        <w:ind w:firstLine="709"/>
        <w:jc w:val="both"/>
        <w:rPr>
          <w:rFonts w:ascii="Times New Roman" w:eastAsia="Calibri" w:hAnsi="Times New Roman" w:cs="Times New Roman"/>
          <w:b/>
        </w:rPr>
      </w:pPr>
      <w:r w:rsidRPr="008226F4">
        <w:rPr>
          <w:rFonts w:ascii="Times New Roman" w:eastAsia="Calibri" w:hAnsi="Times New Roman" w:cs="Times New Roman"/>
          <w:b/>
        </w:rPr>
        <w:t>Логопедическая работа</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rPr>
        <w:t xml:space="preserve">Подготовительный этап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Настольно-печатные игры</w:t>
      </w:r>
      <w:r w:rsidRPr="008226F4">
        <w:rPr>
          <w:rFonts w:ascii="Times New Roman" w:eastAsia="Calibri" w:hAnsi="Times New Roman" w:cs="Times New Roman"/>
        </w:rPr>
        <w:t xml:space="preserve">: «Домино», «Лото малышам», «Найди лишнее», «Найди такую же картинку», </w:t>
      </w:r>
      <w:r w:rsidR="00361099" w:rsidRPr="008226F4">
        <w:rPr>
          <w:rFonts w:ascii="Times New Roman" w:eastAsia="Calibri" w:hAnsi="Times New Roman" w:cs="Times New Roman"/>
        </w:rPr>
        <w:t>«Парные картинки», «Цветные ку</w:t>
      </w:r>
      <w:r w:rsidRPr="008226F4">
        <w:rPr>
          <w:rFonts w:ascii="Times New Roman" w:eastAsia="Calibri" w:hAnsi="Times New Roman" w:cs="Times New Roman"/>
        </w:rPr>
        <w:t xml:space="preserve">бики», «Чудесный мешочек»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Музыкально-дидактические и музыкально-ритмические игры и упражнения:</w:t>
      </w:r>
      <w:r w:rsidRPr="008226F4">
        <w:rPr>
          <w:rFonts w:ascii="Times New Roman" w:eastAsia="Calibri" w:hAnsi="Times New Roman" w:cs="Times New Roman"/>
        </w:rPr>
        <w:t xml:space="preserve"> «Заинька, выходи» (муз. Е. Тиличеевой), «Игра с куклой» (муз. В. Карасевой), «Коза рогатая» (рус. нар.), «Солнышко и дождик» (муз. М. </w:t>
      </w:r>
      <w:proofErr w:type="spellStart"/>
      <w:r w:rsidRPr="008226F4">
        <w:rPr>
          <w:rFonts w:ascii="Times New Roman" w:eastAsia="Calibri" w:hAnsi="Times New Roman" w:cs="Times New Roman"/>
        </w:rPr>
        <w:t>Раухвергера</w:t>
      </w:r>
      <w:proofErr w:type="spellEnd"/>
      <w:r w:rsidRPr="008226F4">
        <w:rPr>
          <w:rFonts w:ascii="Times New Roman" w:eastAsia="Calibri" w:hAnsi="Times New Roman" w:cs="Times New Roman"/>
        </w:rPr>
        <w:t xml:space="preserve">, сл. А. </w:t>
      </w:r>
      <w:proofErr w:type="spellStart"/>
      <w:r w:rsidRPr="008226F4">
        <w:rPr>
          <w:rFonts w:ascii="Times New Roman" w:eastAsia="Calibri" w:hAnsi="Times New Roman" w:cs="Times New Roman"/>
        </w:rPr>
        <w:t>Барто</w:t>
      </w:r>
      <w:proofErr w:type="spellEnd"/>
      <w:r w:rsidRPr="008226F4">
        <w:rPr>
          <w:rFonts w:ascii="Times New Roman" w:eastAsia="Calibri" w:hAnsi="Times New Roman" w:cs="Times New Roman"/>
        </w:rPr>
        <w:t xml:space="preserve">).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Игры и упражнения для формирования слухового и зрительного восприятия, внимания, памяти</w:t>
      </w:r>
      <w:r w:rsidRPr="008226F4">
        <w:rPr>
          <w:rFonts w:ascii="Times New Roman" w:eastAsia="Calibri" w:hAnsi="Times New Roman" w:cs="Times New Roman"/>
        </w:rPr>
        <w:t>: «Бабо</w:t>
      </w:r>
      <w:r w:rsidR="00361099" w:rsidRPr="008226F4">
        <w:rPr>
          <w:rFonts w:ascii="Times New Roman" w:eastAsia="Calibri" w:hAnsi="Times New Roman" w:cs="Times New Roman"/>
        </w:rPr>
        <w:t>чки и цветы», «Где звучит коло</w:t>
      </w:r>
      <w:r w:rsidRPr="008226F4">
        <w:rPr>
          <w:rFonts w:ascii="Times New Roman" w:eastAsia="Calibri" w:hAnsi="Times New Roman" w:cs="Times New Roman"/>
        </w:rPr>
        <w:t>кольчик?», «Домино» (различные вариант</w:t>
      </w:r>
      <w:r w:rsidR="00361099" w:rsidRPr="008226F4">
        <w:rPr>
          <w:rFonts w:ascii="Times New Roman" w:eastAsia="Calibri" w:hAnsi="Times New Roman" w:cs="Times New Roman"/>
        </w:rPr>
        <w:t>ы на соотнесение по форме, цве</w:t>
      </w:r>
      <w:r w:rsidRPr="008226F4">
        <w:rPr>
          <w:rFonts w:ascii="Times New Roman" w:eastAsia="Calibri" w:hAnsi="Times New Roman" w:cs="Times New Roman"/>
        </w:rPr>
        <w:t xml:space="preserve">ту, величине), «Закрой окошко», «Кто за кем пришел?», «Лото малышам», «Мозаика», «На чем играет Буратино?», «Найди погремушку», «Подбери пару», «Поручение», «Почини коврик», «Принеси и покажи», «Приходите на лужок», «Прятки с игрушками», «Раз, два, три — ищи!», «Расставь по местам», «Тихо — громко», «Угадай, кто в домике живет», «Угадай, кто позвал», «Цвет и форма», «Цветные кубики», «Цветные шары», «Чашки и блюдца», «Чего не стало?», «Что делает кукла?», «Что за чем звучало?», «Что звучит?», «Что изменилось?», «Чудесный мешочек», «Шарики и во- ротики», «Шесть картинок»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Игры и упражнения на вызывание речевого подражания</w:t>
      </w:r>
      <w:r w:rsidR="00361099" w:rsidRPr="008226F4">
        <w:rPr>
          <w:rFonts w:ascii="Times New Roman" w:eastAsia="Calibri" w:hAnsi="Times New Roman" w:cs="Times New Roman"/>
        </w:rPr>
        <w:t>: «Волшеб</w:t>
      </w:r>
      <w:r w:rsidRPr="008226F4">
        <w:rPr>
          <w:rFonts w:ascii="Times New Roman" w:eastAsia="Calibri" w:hAnsi="Times New Roman" w:cs="Times New Roman"/>
        </w:rPr>
        <w:t xml:space="preserve">ный сундучок», «Детский сад», «Кормление куклы», «Кто как кричит?», «Кто пришел в гости», «Мамины помощники», «Непослушные игрушки», «Помощники», «Построим дом», «Праздник елки», «Прятки», «Репка», «У бабушки в деревне», «Угощаем куклу», «Узнай игрушку», </w:t>
      </w:r>
      <w:r w:rsidR="00361099" w:rsidRPr="008226F4">
        <w:rPr>
          <w:rFonts w:ascii="Times New Roman" w:eastAsia="Calibri" w:hAnsi="Times New Roman" w:cs="Times New Roman"/>
        </w:rPr>
        <w:t>«Цирк», «Экс</w:t>
      </w:r>
      <w:r w:rsidRPr="008226F4">
        <w:rPr>
          <w:rFonts w:ascii="Times New Roman" w:eastAsia="Calibri" w:hAnsi="Times New Roman" w:cs="Times New Roman"/>
        </w:rPr>
        <w:t xml:space="preserve">курсия»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Игры и упражнения для развития общей, ручной и артикуляторной моторики:</w:t>
      </w:r>
      <w:r w:rsidRPr="008226F4">
        <w:rPr>
          <w:rFonts w:ascii="Times New Roman" w:eastAsia="Calibri" w:hAnsi="Times New Roman" w:cs="Times New Roman"/>
        </w:rPr>
        <w:t xml:space="preserve"> «Веселый язычок», «Гнездо», «Кидаем мячики», «Коза», «Мостик», «Мышки», «Мяч», «На одно</w:t>
      </w:r>
      <w:r w:rsidR="00361099" w:rsidRPr="008226F4">
        <w:rPr>
          <w:rFonts w:ascii="Times New Roman" w:eastAsia="Calibri" w:hAnsi="Times New Roman" w:cs="Times New Roman"/>
        </w:rPr>
        <w:t>й ножке вдоль дорожки», «Обезь</w:t>
      </w:r>
      <w:r w:rsidRPr="008226F4">
        <w:rPr>
          <w:rFonts w:ascii="Times New Roman" w:eastAsia="Calibri" w:hAnsi="Times New Roman" w:cs="Times New Roman"/>
        </w:rPr>
        <w:t xml:space="preserve">янки», «Очки», «Петушки», Птицы и лиса», «Самолеты», «Улитка», «Человечек», </w:t>
      </w:r>
      <w:proofErr w:type="spellStart"/>
      <w:r w:rsidRPr="008226F4">
        <w:rPr>
          <w:rFonts w:ascii="Times New Roman" w:eastAsia="Calibri" w:hAnsi="Times New Roman" w:cs="Times New Roman"/>
        </w:rPr>
        <w:t>игры-потешки</w:t>
      </w:r>
      <w:proofErr w:type="spellEnd"/>
      <w:r w:rsidRPr="008226F4">
        <w:rPr>
          <w:rFonts w:ascii="Times New Roman" w:eastAsia="Calibri" w:hAnsi="Times New Roman" w:cs="Times New Roman"/>
        </w:rPr>
        <w:t xml:space="preserve"> («Сорока-ворона», «Этот пальчик — дедушка»)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Конструктивные игры:</w:t>
      </w:r>
      <w:r w:rsidRPr="008226F4">
        <w:rPr>
          <w:rFonts w:ascii="Times New Roman" w:eastAsia="Calibri" w:hAnsi="Times New Roman" w:cs="Times New Roman"/>
        </w:rPr>
        <w:t xml:space="preserve"> «Забор из кирпичиков и кубиков», «Играем с плоскостным конструктором», «Игры с кубиками», «Построим башню», «Спрячь матрешку в домик»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Игры и упражнения с бытовыми предметами-орудиями:</w:t>
      </w:r>
      <w:r w:rsidRPr="008226F4">
        <w:rPr>
          <w:rFonts w:ascii="Times New Roman" w:eastAsia="Calibri" w:hAnsi="Times New Roman" w:cs="Times New Roman"/>
        </w:rPr>
        <w:t xml:space="preserve"> «Мамин стол», «Накроем кастрюли крышками», «Чашки и ложки»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Игры и упражнения с природными материалами:</w:t>
      </w:r>
      <w:r w:rsidRPr="008226F4">
        <w:rPr>
          <w:rFonts w:ascii="Times New Roman" w:eastAsia="Calibri" w:hAnsi="Times New Roman" w:cs="Times New Roman"/>
        </w:rPr>
        <w:t xml:space="preserve"> «Игра с уточками в тазу», «Печем куличи», «Разноцветные колобки»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rPr>
        <w:t xml:space="preserve">Основной этап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Настольно-печатные игры:</w:t>
      </w:r>
      <w:r w:rsidRPr="008226F4">
        <w:rPr>
          <w:rFonts w:ascii="Times New Roman" w:eastAsia="Calibri" w:hAnsi="Times New Roman" w:cs="Times New Roman"/>
        </w:rPr>
        <w:t xml:space="preserve"> «Два </w:t>
      </w:r>
      <w:r w:rsidR="00361099" w:rsidRPr="008226F4">
        <w:rPr>
          <w:rFonts w:ascii="Times New Roman" w:eastAsia="Calibri" w:hAnsi="Times New Roman" w:cs="Times New Roman"/>
        </w:rPr>
        <w:t>медведя», «День рождения», «Иг</w:t>
      </w:r>
      <w:r w:rsidRPr="008226F4">
        <w:rPr>
          <w:rFonts w:ascii="Times New Roman" w:eastAsia="Calibri" w:hAnsi="Times New Roman" w:cs="Times New Roman"/>
        </w:rPr>
        <w:t>рушки», «Командир», «Кто в домике жи</w:t>
      </w:r>
      <w:r w:rsidR="00361099" w:rsidRPr="008226F4">
        <w:rPr>
          <w:rFonts w:ascii="Times New Roman" w:eastAsia="Calibri" w:hAnsi="Times New Roman" w:cs="Times New Roman"/>
        </w:rPr>
        <w:t>вет?», «Ласковые имена», «Мага</w:t>
      </w:r>
      <w:r w:rsidRPr="008226F4">
        <w:rPr>
          <w:rFonts w:ascii="Times New Roman" w:eastAsia="Calibri" w:hAnsi="Times New Roman" w:cs="Times New Roman"/>
        </w:rPr>
        <w:t>зин», «Найди свою картинку», «Наряди елку», «Непослушные игрушки», «Одеваем куклу», «Один — много», «Передай флажок», «Подарки», «Под- скажи словечко», «Поручение», «Послушная Катя», «Прятки», «Репка», «Семья», «Скажи ласково», «Скажи прав</w:t>
      </w:r>
      <w:r w:rsidR="00361099" w:rsidRPr="008226F4">
        <w:rPr>
          <w:rFonts w:ascii="Times New Roman" w:eastAsia="Calibri" w:hAnsi="Times New Roman" w:cs="Times New Roman"/>
        </w:rPr>
        <w:t xml:space="preserve">ильно», </w:t>
      </w:r>
      <w:r w:rsidR="00361099" w:rsidRPr="008226F4">
        <w:rPr>
          <w:rFonts w:ascii="Times New Roman" w:eastAsia="Calibri" w:hAnsi="Times New Roman" w:cs="Times New Roman"/>
        </w:rPr>
        <w:lastRenderedPageBreak/>
        <w:t>«Скажи, сколько», «Уго</w:t>
      </w:r>
      <w:r w:rsidRPr="008226F4">
        <w:rPr>
          <w:rFonts w:ascii="Times New Roman" w:eastAsia="Calibri" w:hAnsi="Times New Roman" w:cs="Times New Roman"/>
        </w:rPr>
        <w:t xml:space="preserve">щаем куклу», «Чего нет?», «Что у вас?», «Экскурсия», настольно-печатные игры по типу настольного лото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Игры и упражнения для коррек</w:t>
      </w:r>
      <w:r w:rsidR="00361099" w:rsidRPr="008226F4">
        <w:rPr>
          <w:rFonts w:ascii="Times New Roman" w:eastAsia="Calibri" w:hAnsi="Times New Roman" w:cs="Times New Roman"/>
          <w:b/>
        </w:rPr>
        <w:t>ции нарушений фонетической сто</w:t>
      </w:r>
      <w:r w:rsidRPr="008226F4">
        <w:rPr>
          <w:rFonts w:ascii="Times New Roman" w:eastAsia="Calibri" w:hAnsi="Times New Roman" w:cs="Times New Roman"/>
          <w:b/>
        </w:rPr>
        <w:t>роны речи:</w:t>
      </w:r>
      <w:r w:rsidRPr="008226F4">
        <w:rPr>
          <w:rFonts w:ascii="Times New Roman" w:eastAsia="Calibri" w:hAnsi="Times New Roman" w:cs="Times New Roman"/>
        </w:rPr>
        <w:t xml:space="preserve"> «Бим и Бом», «Братцы ОХ! и АХ!», «Веселый — грустный», «Недовольный медвежонок», «Почемучк</w:t>
      </w:r>
      <w:r w:rsidR="00361099" w:rsidRPr="008226F4">
        <w:rPr>
          <w:rFonts w:ascii="Times New Roman" w:eastAsia="Calibri" w:hAnsi="Times New Roman" w:cs="Times New Roman"/>
        </w:rPr>
        <w:t xml:space="preserve">а», «Хоровод», «Царевна </w:t>
      </w:r>
      <w:proofErr w:type="spellStart"/>
      <w:r w:rsidR="00361099" w:rsidRPr="008226F4">
        <w:rPr>
          <w:rFonts w:ascii="Times New Roman" w:eastAsia="Calibri" w:hAnsi="Times New Roman" w:cs="Times New Roman"/>
        </w:rPr>
        <w:t>Несмея</w:t>
      </w:r>
      <w:r w:rsidRPr="008226F4">
        <w:rPr>
          <w:rFonts w:ascii="Times New Roman" w:eastAsia="Calibri" w:hAnsi="Times New Roman" w:cs="Times New Roman"/>
        </w:rPr>
        <w:t>на</w:t>
      </w:r>
      <w:proofErr w:type="spellEnd"/>
      <w:r w:rsidRPr="008226F4">
        <w:rPr>
          <w:rFonts w:ascii="Times New Roman" w:eastAsia="Calibri" w:hAnsi="Times New Roman" w:cs="Times New Roman"/>
        </w:rPr>
        <w:t xml:space="preserve">» и др. </w:t>
      </w:r>
    </w:p>
    <w:p w:rsidR="007C5A48" w:rsidRPr="008226F4" w:rsidRDefault="007C5A48" w:rsidP="007C5A48">
      <w:pPr>
        <w:spacing w:after="200" w:line="240" w:lineRule="auto"/>
        <w:ind w:firstLine="709"/>
        <w:jc w:val="both"/>
        <w:rPr>
          <w:rFonts w:ascii="Times New Roman" w:eastAsia="Calibri" w:hAnsi="Times New Roman" w:cs="Times New Roman"/>
        </w:rPr>
      </w:pPr>
      <w:r w:rsidRPr="008226F4">
        <w:rPr>
          <w:rFonts w:ascii="Times New Roman" w:eastAsia="Calibri" w:hAnsi="Times New Roman" w:cs="Times New Roman"/>
          <w:b/>
        </w:rPr>
        <w:t>Игры и упражнения для воспитания общих речевых навыков:</w:t>
      </w:r>
      <w:r w:rsidR="00361099" w:rsidRPr="008226F4">
        <w:rPr>
          <w:rFonts w:ascii="Times New Roman" w:eastAsia="Calibri" w:hAnsi="Times New Roman" w:cs="Times New Roman"/>
        </w:rPr>
        <w:t xml:space="preserve"> «Ба</w:t>
      </w:r>
      <w:r w:rsidRPr="008226F4">
        <w:rPr>
          <w:rFonts w:ascii="Times New Roman" w:eastAsia="Calibri" w:hAnsi="Times New Roman" w:cs="Times New Roman"/>
        </w:rPr>
        <w:t>бочка летит», «Больной пальчик», «Вода</w:t>
      </w:r>
      <w:r w:rsidR="00361099" w:rsidRPr="008226F4">
        <w:rPr>
          <w:rFonts w:ascii="Times New Roman" w:eastAsia="Calibri" w:hAnsi="Times New Roman" w:cs="Times New Roman"/>
        </w:rPr>
        <w:t xml:space="preserve"> кипит», «Высоко — низко», «Го</w:t>
      </w:r>
      <w:r w:rsidRPr="008226F4">
        <w:rPr>
          <w:rFonts w:ascii="Times New Roman" w:eastAsia="Calibri" w:hAnsi="Times New Roman" w:cs="Times New Roman"/>
        </w:rPr>
        <w:t xml:space="preserve">рячий чай», «Забей мяч в ворота», «Задуй свечу», «Потянем </w:t>
      </w:r>
      <w:proofErr w:type="spellStart"/>
      <w:r w:rsidRPr="008226F4">
        <w:rPr>
          <w:rFonts w:ascii="Times New Roman" w:eastAsia="Calibri" w:hAnsi="Times New Roman" w:cs="Times New Roman"/>
        </w:rPr>
        <w:t>резиночки</w:t>
      </w:r>
      <w:proofErr w:type="spellEnd"/>
      <w:r w:rsidRPr="008226F4">
        <w:rPr>
          <w:rFonts w:ascii="Times New Roman" w:eastAsia="Calibri" w:hAnsi="Times New Roman" w:cs="Times New Roman"/>
        </w:rPr>
        <w:t>», «Снежинки», «Тихо — громко», «Укладываем куклу спать» и др.</w:t>
      </w:r>
    </w:p>
    <w:p w:rsidR="007C5A48" w:rsidRPr="008226F4" w:rsidRDefault="007C5A48" w:rsidP="007C5A48">
      <w:pPr>
        <w:spacing w:after="200" w:line="240" w:lineRule="auto"/>
        <w:jc w:val="both"/>
        <w:rPr>
          <w:rFonts w:ascii="Times New Roman" w:eastAsia="Calibri" w:hAnsi="Times New Roman" w:cs="Times New Roman"/>
          <w:b/>
        </w:rPr>
      </w:pPr>
      <w:r w:rsidRPr="008226F4">
        <w:rPr>
          <w:rFonts w:ascii="Times New Roman" w:eastAsia="Calibri" w:hAnsi="Times New Roman" w:cs="Times New Roman"/>
        </w:rPr>
        <w:tab/>
      </w:r>
      <w:r w:rsidRPr="008226F4">
        <w:rPr>
          <w:rFonts w:ascii="Times New Roman" w:eastAsia="Calibri" w:hAnsi="Times New Roman" w:cs="Times New Roman"/>
          <w:b/>
        </w:rPr>
        <w:t>3.</w:t>
      </w:r>
      <w:r w:rsidR="002F74AE">
        <w:rPr>
          <w:rFonts w:ascii="Times New Roman" w:eastAsia="Calibri" w:hAnsi="Times New Roman" w:cs="Times New Roman"/>
          <w:b/>
        </w:rPr>
        <w:t xml:space="preserve">3 </w:t>
      </w:r>
      <w:r w:rsidRPr="008226F4">
        <w:rPr>
          <w:rFonts w:ascii="Times New Roman" w:eastAsia="Calibri" w:hAnsi="Times New Roman" w:cs="Times New Roman"/>
          <w:b/>
        </w:rPr>
        <w:t>Специальная и методическая литература</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1. </w:t>
      </w:r>
      <w:proofErr w:type="spellStart"/>
      <w:r w:rsidRPr="008226F4">
        <w:rPr>
          <w:rFonts w:ascii="Times New Roman" w:eastAsia="Calibri" w:hAnsi="Times New Roman" w:cs="Times New Roman"/>
        </w:rPr>
        <w:t>Баряева</w:t>
      </w:r>
      <w:proofErr w:type="spellEnd"/>
      <w:r w:rsidRPr="008226F4">
        <w:rPr>
          <w:rFonts w:ascii="Times New Roman" w:eastAsia="Calibri" w:hAnsi="Times New Roman" w:cs="Times New Roman"/>
        </w:rPr>
        <w:t xml:space="preserve"> Л. Б., </w:t>
      </w:r>
      <w:proofErr w:type="spellStart"/>
      <w:r w:rsidRPr="008226F4">
        <w:rPr>
          <w:rFonts w:ascii="Times New Roman" w:eastAsia="Calibri" w:hAnsi="Times New Roman" w:cs="Times New Roman"/>
        </w:rPr>
        <w:t>Гаврилушкина</w:t>
      </w:r>
      <w:proofErr w:type="spellEnd"/>
      <w:r w:rsidRPr="008226F4">
        <w:rPr>
          <w:rFonts w:ascii="Times New Roman" w:eastAsia="Calibri" w:hAnsi="Times New Roman" w:cs="Times New Roman"/>
        </w:rPr>
        <w:t xml:space="preserve"> О. П., Голубева Г. Г., Лопатина Л. В., </w:t>
      </w:r>
      <w:proofErr w:type="spellStart"/>
      <w:r w:rsidRPr="008226F4">
        <w:rPr>
          <w:rFonts w:ascii="Times New Roman" w:eastAsia="Calibri" w:hAnsi="Times New Roman" w:cs="Times New Roman"/>
        </w:rPr>
        <w:t>Ноткина</w:t>
      </w:r>
      <w:proofErr w:type="spellEnd"/>
      <w:r w:rsidRPr="008226F4">
        <w:rPr>
          <w:rFonts w:ascii="Times New Roman" w:eastAsia="Calibri" w:hAnsi="Times New Roman" w:cs="Times New Roman"/>
        </w:rPr>
        <w:t xml:space="preserve"> Н. А., </w:t>
      </w:r>
      <w:proofErr w:type="spellStart"/>
      <w:r w:rsidRPr="008226F4">
        <w:rPr>
          <w:rFonts w:ascii="Times New Roman" w:eastAsia="Calibri" w:hAnsi="Times New Roman" w:cs="Times New Roman"/>
        </w:rPr>
        <w:t>Овчинникова</w:t>
      </w:r>
      <w:proofErr w:type="spellEnd"/>
      <w:r w:rsidRPr="008226F4">
        <w:rPr>
          <w:rFonts w:ascii="Times New Roman" w:eastAsia="Calibri" w:hAnsi="Times New Roman" w:cs="Times New Roman"/>
        </w:rPr>
        <w:t xml:space="preserve"> Т. С., Яковлева Н. Н. Программа воспитания и обучения дошкольников с тяжелыми нарушениями речи.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2009.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2. Буренина А. И. Ритмическая пластика.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2009.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3. Волкова Г. А. Логопедическая ритмика.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2010.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4. Волкова Г. А. Методика психолого-логопедического обследования детей с нарушениями речи. Вопросы дифференциальной диагностики.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2008. 5. Гвоздев А. Н. Вопросы изучения детской речи.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2006.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6. Гогоберидзе А. Г., </w:t>
      </w:r>
      <w:proofErr w:type="spellStart"/>
      <w:r w:rsidRPr="008226F4">
        <w:rPr>
          <w:rFonts w:ascii="Times New Roman" w:eastAsia="Calibri" w:hAnsi="Times New Roman" w:cs="Times New Roman"/>
        </w:rPr>
        <w:t>Деркунская</w:t>
      </w:r>
      <w:proofErr w:type="spellEnd"/>
      <w:r w:rsidRPr="008226F4">
        <w:rPr>
          <w:rFonts w:ascii="Times New Roman" w:eastAsia="Calibri" w:hAnsi="Times New Roman" w:cs="Times New Roman"/>
        </w:rPr>
        <w:t xml:space="preserve"> В. А. Детство с музыкой. Современные педагогические технологии музыкального вос</w:t>
      </w:r>
      <w:r w:rsidR="00361099" w:rsidRPr="008226F4">
        <w:rPr>
          <w:rFonts w:ascii="Times New Roman" w:eastAsia="Calibri" w:hAnsi="Times New Roman" w:cs="Times New Roman"/>
        </w:rPr>
        <w:t>питания и развития детей ранне</w:t>
      </w:r>
      <w:r w:rsidRPr="008226F4">
        <w:rPr>
          <w:rFonts w:ascii="Times New Roman" w:eastAsia="Calibri" w:hAnsi="Times New Roman" w:cs="Times New Roman"/>
        </w:rPr>
        <w:t>го и дошкольного возраста.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2008.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7. Каменская В. Г. Детская психология с элементами психофизиологии. – М, 2005.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8. Логинова Е. А. Нарушения письма, </w:t>
      </w:r>
      <w:r w:rsidR="00361099" w:rsidRPr="008226F4">
        <w:rPr>
          <w:rFonts w:ascii="Times New Roman" w:eastAsia="Calibri" w:hAnsi="Times New Roman" w:cs="Times New Roman"/>
        </w:rPr>
        <w:t>особенности их проявления и кор</w:t>
      </w:r>
      <w:r w:rsidRPr="008226F4">
        <w:rPr>
          <w:rFonts w:ascii="Times New Roman" w:eastAsia="Calibri" w:hAnsi="Times New Roman" w:cs="Times New Roman"/>
        </w:rPr>
        <w:t>рекции у младших школьников с задержкой психического развития.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2007.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9. Логопедия / под ред. Л. С. Волковой – М. 2005. 11. Лопатина Л. В. Логопедическая работа </w:t>
      </w:r>
      <w:r w:rsidR="00361099" w:rsidRPr="008226F4">
        <w:rPr>
          <w:rFonts w:ascii="Times New Roman" w:eastAsia="Calibri" w:hAnsi="Times New Roman" w:cs="Times New Roman"/>
        </w:rPr>
        <w:t>с детьми дошкольного возрас</w:t>
      </w:r>
      <w:r w:rsidRPr="008226F4">
        <w:rPr>
          <w:rFonts w:ascii="Times New Roman" w:eastAsia="Calibri" w:hAnsi="Times New Roman" w:cs="Times New Roman"/>
        </w:rPr>
        <w:t>та.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2005.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10. Методы обследования речи детей: Пособие по диагностике речевых нарушений / Под ред. Г. В. Чиркиной – М., 2003.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11. Михайлова З. А. Игровые задачи для дошкольников.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2010.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12. Михайлова З., Иоффе Э. Н. Математика от трех до семи.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2010.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13. Михайлова З. А., Носова Е. А., Столяр А. А. и др. Теории и технологии математического развития детей дошкольного возраста. – СПб, 2010. 245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14. Михайлова З., </w:t>
      </w:r>
      <w:proofErr w:type="spellStart"/>
      <w:r w:rsidRPr="008226F4">
        <w:rPr>
          <w:rFonts w:ascii="Times New Roman" w:eastAsia="Calibri" w:hAnsi="Times New Roman" w:cs="Times New Roman"/>
        </w:rPr>
        <w:t>Чеплашкина</w:t>
      </w:r>
      <w:proofErr w:type="spellEnd"/>
      <w:r w:rsidRPr="008226F4">
        <w:rPr>
          <w:rFonts w:ascii="Times New Roman" w:eastAsia="Calibri" w:hAnsi="Times New Roman" w:cs="Times New Roman"/>
        </w:rPr>
        <w:t xml:space="preserve"> И. Математика – это интересно.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2009. 15. Парамонова Л. Г. Развитие словарного запаса у детей.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2009.</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16. </w:t>
      </w:r>
      <w:proofErr w:type="spellStart"/>
      <w:r w:rsidRPr="008226F4">
        <w:rPr>
          <w:rFonts w:ascii="Times New Roman" w:eastAsia="Calibri" w:hAnsi="Times New Roman" w:cs="Times New Roman"/>
        </w:rPr>
        <w:t>Праслова</w:t>
      </w:r>
      <w:proofErr w:type="spellEnd"/>
      <w:r w:rsidRPr="008226F4">
        <w:rPr>
          <w:rFonts w:ascii="Times New Roman" w:eastAsia="Calibri" w:hAnsi="Times New Roman" w:cs="Times New Roman"/>
        </w:rPr>
        <w:t xml:space="preserve"> Г. А. Теория и методика музыкального образования детей дошкольного возраста.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2008.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17. Примерная основная общеобразовательная программа дошкольного образования «Детство».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2012.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18. Примерная основная общеобразовательная программа дошкольного образования «От рождения до школы». / Под ред. </w:t>
      </w:r>
      <w:proofErr w:type="spellStart"/>
      <w:r w:rsidRPr="008226F4">
        <w:rPr>
          <w:rFonts w:ascii="Times New Roman" w:eastAsia="Calibri" w:hAnsi="Times New Roman" w:cs="Times New Roman"/>
        </w:rPr>
        <w:t>Вераксы</w:t>
      </w:r>
      <w:proofErr w:type="spellEnd"/>
      <w:r w:rsidRPr="008226F4">
        <w:rPr>
          <w:rFonts w:ascii="Times New Roman" w:eastAsia="Calibri" w:hAnsi="Times New Roman" w:cs="Times New Roman"/>
        </w:rPr>
        <w:t xml:space="preserve"> Н. Е., Васильевой М. А., Комаровой Т. С. – М., 2012.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19. Сайкина Е. Г., </w:t>
      </w:r>
      <w:proofErr w:type="spellStart"/>
      <w:r w:rsidRPr="008226F4">
        <w:rPr>
          <w:rFonts w:ascii="Times New Roman" w:eastAsia="Calibri" w:hAnsi="Times New Roman" w:cs="Times New Roman"/>
        </w:rPr>
        <w:t>Фирилева</w:t>
      </w:r>
      <w:proofErr w:type="spellEnd"/>
      <w:r w:rsidRPr="008226F4">
        <w:rPr>
          <w:rFonts w:ascii="Times New Roman" w:eastAsia="Calibri" w:hAnsi="Times New Roman" w:cs="Times New Roman"/>
        </w:rPr>
        <w:t xml:space="preserve"> Ж. Е. </w:t>
      </w:r>
      <w:proofErr w:type="spellStart"/>
      <w:r w:rsidRPr="008226F4">
        <w:rPr>
          <w:rFonts w:ascii="Times New Roman" w:eastAsia="Calibri" w:hAnsi="Times New Roman" w:cs="Times New Roman"/>
        </w:rPr>
        <w:t>Физкульт-привет</w:t>
      </w:r>
      <w:proofErr w:type="spellEnd"/>
      <w:r w:rsidRPr="008226F4">
        <w:rPr>
          <w:rFonts w:ascii="Times New Roman" w:eastAsia="Calibri" w:hAnsi="Times New Roman" w:cs="Times New Roman"/>
        </w:rPr>
        <w:t xml:space="preserve"> минуткам и паузам.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2009.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20. Смирнова И. А. Логопедический альб</w:t>
      </w:r>
      <w:r w:rsidR="00361099" w:rsidRPr="008226F4">
        <w:rPr>
          <w:rFonts w:ascii="Times New Roman" w:eastAsia="Calibri" w:hAnsi="Times New Roman" w:cs="Times New Roman"/>
        </w:rPr>
        <w:t>ом для обследования лиц с выра</w:t>
      </w:r>
      <w:r w:rsidRPr="008226F4">
        <w:rPr>
          <w:rFonts w:ascii="Times New Roman" w:eastAsia="Calibri" w:hAnsi="Times New Roman" w:cs="Times New Roman"/>
        </w:rPr>
        <w:t>женными нарушениями произношения.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2010.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21. Смирнова И. А. Логопедический альб</w:t>
      </w:r>
      <w:r w:rsidR="00361099" w:rsidRPr="008226F4">
        <w:rPr>
          <w:rFonts w:ascii="Times New Roman" w:eastAsia="Calibri" w:hAnsi="Times New Roman" w:cs="Times New Roman"/>
        </w:rPr>
        <w:t>ом для обследования звукопроиз</w:t>
      </w:r>
      <w:r w:rsidRPr="008226F4">
        <w:rPr>
          <w:rFonts w:ascii="Times New Roman" w:eastAsia="Calibri" w:hAnsi="Times New Roman" w:cs="Times New Roman"/>
        </w:rPr>
        <w:t>ношения.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2010.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22. Смирнова И. А. Логопедический альбом для обследования фонетик</w:t>
      </w:r>
      <w:proofErr w:type="gramStart"/>
      <w:r w:rsidRPr="008226F4">
        <w:rPr>
          <w:rFonts w:ascii="Times New Roman" w:eastAsia="Calibri" w:hAnsi="Times New Roman" w:cs="Times New Roman"/>
        </w:rPr>
        <w:t>о-</w:t>
      </w:r>
      <w:proofErr w:type="gramEnd"/>
      <w:r w:rsidRPr="008226F4">
        <w:rPr>
          <w:rFonts w:ascii="Times New Roman" w:eastAsia="Calibri" w:hAnsi="Times New Roman" w:cs="Times New Roman"/>
        </w:rPr>
        <w:t xml:space="preserve"> фонематической системы речи.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2010.</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lastRenderedPageBreak/>
        <w:t>23. Туманова Т. В. Особенности словоо</w:t>
      </w:r>
      <w:r w:rsidR="00361099" w:rsidRPr="008226F4">
        <w:rPr>
          <w:rFonts w:ascii="Times New Roman" w:eastAsia="Calibri" w:hAnsi="Times New Roman" w:cs="Times New Roman"/>
        </w:rPr>
        <w:t>бразования у дошкольников с об</w:t>
      </w:r>
      <w:r w:rsidRPr="008226F4">
        <w:rPr>
          <w:rFonts w:ascii="Times New Roman" w:eastAsia="Calibri" w:hAnsi="Times New Roman" w:cs="Times New Roman"/>
        </w:rPr>
        <w:t xml:space="preserve">щим недоразвитием речи. – М., 2002.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24. Филичева Т. Б., Туманова Т. В., Чиркина Г. В. Воспитание и обучение детей дошкольного возраста с общим недоразвитием речи. Программно- методические рекомендации. – М., 2009.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25. </w:t>
      </w:r>
      <w:proofErr w:type="spellStart"/>
      <w:r w:rsidRPr="008226F4">
        <w:rPr>
          <w:rFonts w:ascii="Times New Roman" w:eastAsia="Calibri" w:hAnsi="Times New Roman" w:cs="Times New Roman"/>
        </w:rPr>
        <w:t>ФиличеваТ</w:t>
      </w:r>
      <w:proofErr w:type="spellEnd"/>
      <w:r w:rsidRPr="008226F4">
        <w:rPr>
          <w:rFonts w:ascii="Times New Roman" w:eastAsia="Calibri" w:hAnsi="Times New Roman" w:cs="Times New Roman"/>
        </w:rPr>
        <w:t xml:space="preserve">. </w:t>
      </w:r>
      <w:proofErr w:type="spellStart"/>
      <w:r w:rsidRPr="008226F4">
        <w:rPr>
          <w:rFonts w:ascii="Times New Roman" w:eastAsia="Calibri" w:hAnsi="Times New Roman" w:cs="Times New Roman"/>
        </w:rPr>
        <w:t>Б.,Чиркина</w:t>
      </w:r>
      <w:proofErr w:type="spellEnd"/>
      <w:r w:rsidRPr="008226F4">
        <w:rPr>
          <w:rFonts w:ascii="Times New Roman" w:eastAsia="Calibri" w:hAnsi="Times New Roman" w:cs="Times New Roman"/>
        </w:rPr>
        <w:t xml:space="preserve"> Г. В. Устранение общего недоразвития речи у детей дошкольного возраста. – М., 2007.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26. </w:t>
      </w:r>
      <w:proofErr w:type="spellStart"/>
      <w:r w:rsidRPr="008226F4">
        <w:rPr>
          <w:rFonts w:ascii="Times New Roman" w:eastAsia="Calibri" w:hAnsi="Times New Roman" w:cs="Times New Roman"/>
        </w:rPr>
        <w:t>Хватцев</w:t>
      </w:r>
      <w:proofErr w:type="spellEnd"/>
      <w:r w:rsidRPr="008226F4">
        <w:rPr>
          <w:rFonts w:ascii="Times New Roman" w:eastAsia="Calibri" w:hAnsi="Times New Roman" w:cs="Times New Roman"/>
        </w:rPr>
        <w:t xml:space="preserve"> М. Е. Предупреждение и устранение недостатков речи.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 xml:space="preserve">2004.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27. </w:t>
      </w:r>
      <w:proofErr w:type="spellStart"/>
      <w:r w:rsidRPr="008226F4">
        <w:rPr>
          <w:rFonts w:ascii="Times New Roman" w:eastAsia="Calibri" w:hAnsi="Times New Roman" w:cs="Times New Roman"/>
        </w:rPr>
        <w:t>Цейтлин</w:t>
      </w:r>
      <w:proofErr w:type="spellEnd"/>
      <w:r w:rsidRPr="008226F4">
        <w:rPr>
          <w:rFonts w:ascii="Times New Roman" w:eastAsia="Calibri" w:hAnsi="Times New Roman" w:cs="Times New Roman"/>
        </w:rPr>
        <w:t xml:space="preserve"> С. Н. Язык и ребенок. Лингв</w:t>
      </w:r>
      <w:r w:rsidR="00361099" w:rsidRPr="008226F4">
        <w:rPr>
          <w:rFonts w:ascii="Times New Roman" w:eastAsia="Calibri" w:hAnsi="Times New Roman" w:cs="Times New Roman"/>
        </w:rPr>
        <w:t>истика детской речи. – М., Про</w:t>
      </w:r>
      <w:r w:rsidRPr="008226F4">
        <w:rPr>
          <w:rFonts w:ascii="Times New Roman" w:eastAsia="Calibri" w:hAnsi="Times New Roman" w:cs="Times New Roman"/>
        </w:rPr>
        <w:t xml:space="preserve">свещение, 2000. </w:t>
      </w:r>
    </w:p>
    <w:p w:rsidR="007C5A48" w:rsidRPr="008226F4" w:rsidRDefault="007C5A48" w:rsidP="007C5A48">
      <w:pPr>
        <w:spacing w:after="200" w:line="240" w:lineRule="auto"/>
        <w:jc w:val="both"/>
        <w:rPr>
          <w:rFonts w:ascii="Times New Roman" w:eastAsia="Calibri" w:hAnsi="Times New Roman" w:cs="Times New Roman"/>
        </w:rPr>
      </w:pPr>
      <w:r w:rsidRPr="008226F4">
        <w:rPr>
          <w:rFonts w:ascii="Times New Roman" w:eastAsia="Calibri" w:hAnsi="Times New Roman" w:cs="Times New Roman"/>
        </w:rPr>
        <w:t xml:space="preserve">28. </w:t>
      </w:r>
      <w:proofErr w:type="spellStart"/>
      <w:r w:rsidRPr="008226F4">
        <w:rPr>
          <w:rFonts w:ascii="Times New Roman" w:eastAsia="Calibri" w:hAnsi="Times New Roman" w:cs="Times New Roman"/>
        </w:rPr>
        <w:t>Цейтлин</w:t>
      </w:r>
      <w:proofErr w:type="spellEnd"/>
      <w:r w:rsidRPr="008226F4">
        <w:rPr>
          <w:rFonts w:ascii="Times New Roman" w:eastAsia="Calibri" w:hAnsi="Times New Roman" w:cs="Times New Roman"/>
        </w:rPr>
        <w:t xml:space="preserve"> С. Н., Погосян В. А., </w:t>
      </w:r>
      <w:proofErr w:type="spellStart"/>
      <w:r w:rsidRPr="008226F4">
        <w:rPr>
          <w:rFonts w:ascii="Times New Roman" w:eastAsia="Calibri" w:hAnsi="Times New Roman" w:cs="Times New Roman"/>
        </w:rPr>
        <w:t>Еливанова</w:t>
      </w:r>
      <w:proofErr w:type="spellEnd"/>
      <w:r w:rsidRPr="008226F4">
        <w:rPr>
          <w:rFonts w:ascii="Times New Roman" w:eastAsia="Calibri" w:hAnsi="Times New Roman" w:cs="Times New Roman"/>
        </w:rPr>
        <w:t xml:space="preserve"> М. А., Шапиро Е. И. Язык, речь, коммуникация. Словарь. – СПб</w:t>
      </w:r>
      <w:proofErr w:type="gramStart"/>
      <w:r w:rsidRPr="008226F4">
        <w:rPr>
          <w:rFonts w:ascii="Times New Roman" w:eastAsia="Calibri" w:hAnsi="Times New Roman" w:cs="Times New Roman"/>
        </w:rPr>
        <w:t xml:space="preserve">., </w:t>
      </w:r>
      <w:proofErr w:type="gramEnd"/>
      <w:r w:rsidRPr="008226F4">
        <w:rPr>
          <w:rFonts w:ascii="Times New Roman" w:eastAsia="Calibri" w:hAnsi="Times New Roman" w:cs="Times New Roman"/>
        </w:rPr>
        <w:t>2006</w:t>
      </w:r>
    </w:p>
    <w:p w:rsidR="007C5A48" w:rsidRPr="008226F4" w:rsidRDefault="007C5A48" w:rsidP="007C5A48">
      <w:pPr>
        <w:spacing w:after="200" w:line="240" w:lineRule="auto"/>
        <w:jc w:val="both"/>
        <w:rPr>
          <w:rFonts w:ascii="Times New Roman" w:eastAsia="Calibri" w:hAnsi="Times New Roman" w:cs="Times New Roman"/>
        </w:rPr>
      </w:pPr>
    </w:p>
    <w:p w:rsidR="007C5A48" w:rsidRPr="008226F4" w:rsidRDefault="007C5A48" w:rsidP="007C5A48">
      <w:pPr>
        <w:spacing w:after="200" w:line="240" w:lineRule="auto"/>
        <w:jc w:val="both"/>
        <w:rPr>
          <w:rFonts w:ascii="Times New Roman" w:eastAsia="Calibri" w:hAnsi="Times New Roman" w:cs="Times New Roman"/>
        </w:rPr>
      </w:pPr>
    </w:p>
    <w:p w:rsidR="00B802E9" w:rsidRPr="008226F4" w:rsidRDefault="00B802E9" w:rsidP="00602555"/>
    <w:p w:rsidR="00B802E9" w:rsidRPr="00B236DE" w:rsidRDefault="00B802E9" w:rsidP="00602555"/>
    <w:p w:rsidR="00B802E9" w:rsidRPr="00B236DE" w:rsidRDefault="00B802E9" w:rsidP="00602555"/>
    <w:p w:rsidR="00B802E9" w:rsidRPr="00B236DE" w:rsidRDefault="00B802E9" w:rsidP="00602555"/>
    <w:p w:rsidR="00B802E9" w:rsidRPr="00B236DE" w:rsidRDefault="00B802E9" w:rsidP="00602555"/>
    <w:p w:rsidR="00B802E9" w:rsidRPr="00B236DE" w:rsidRDefault="00B802E9" w:rsidP="00602555"/>
    <w:p w:rsidR="00B802E9" w:rsidRPr="00B236DE" w:rsidRDefault="00B802E9" w:rsidP="00602555"/>
    <w:p w:rsidR="00B802E9" w:rsidRPr="001316B0" w:rsidRDefault="00B802E9" w:rsidP="00B802E9">
      <w:pPr>
        <w:rPr>
          <w:b/>
          <w:sz w:val="28"/>
          <w:szCs w:val="28"/>
        </w:rPr>
      </w:pPr>
    </w:p>
    <w:p w:rsidR="00EF34C2" w:rsidRDefault="00EF34C2" w:rsidP="00602555">
      <w:pPr>
        <w:rPr>
          <w:sz w:val="28"/>
          <w:szCs w:val="28"/>
        </w:rPr>
      </w:pPr>
    </w:p>
    <w:p w:rsidR="00EF34C2" w:rsidRDefault="00EF34C2" w:rsidP="00602555">
      <w:pPr>
        <w:rPr>
          <w:sz w:val="28"/>
          <w:szCs w:val="28"/>
        </w:rPr>
      </w:pPr>
    </w:p>
    <w:p w:rsidR="00EF34C2" w:rsidRDefault="00EF34C2" w:rsidP="00602555">
      <w:pPr>
        <w:rPr>
          <w:sz w:val="28"/>
          <w:szCs w:val="28"/>
        </w:rPr>
      </w:pPr>
    </w:p>
    <w:p w:rsidR="00EF34C2" w:rsidRDefault="00EF34C2" w:rsidP="00602555">
      <w:pPr>
        <w:rPr>
          <w:sz w:val="28"/>
          <w:szCs w:val="28"/>
        </w:rPr>
      </w:pPr>
    </w:p>
    <w:p w:rsidR="00EF34C2" w:rsidRDefault="00EF34C2" w:rsidP="00602555">
      <w:pPr>
        <w:rPr>
          <w:sz w:val="28"/>
          <w:szCs w:val="28"/>
        </w:rPr>
      </w:pPr>
    </w:p>
    <w:p w:rsidR="00EF34C2" w:rsidRDefault="00EF34C2" w:rsidP="00602555">
      <w:pPr>
        <w:rPr>
          <w:sz w:val="28"/>
          <w:szCs w:val="28"/>
        </w:rPr>
      </w:pPr>
    </w:p>
    <w:sectPr w:rsidR="00EF34C2" w:rsidSect="00D9231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F58EF"/>
    <w:multiLevelType w:val="hybridMultilevel"/>
    <w:tmpl w:val="13E80C5A"/>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1">
    <w:nsid w:val="0E4224DF"/>
    <w:multiLevelType w:val="multilevel"/>
    <w:tmpl w:val="502C2A44"/>
    <w:lvl w:ilvl="0">
      <w:start w:val="1"/>
      <w:numFmt w:val="decimal"/>
      <w:lvlText w:val="%1."/>
      <w:lvlJc w:val="left"/>
      <w:pPr>
        <w:ind w:left="1069" w:hanging="360"/>
      </w:pPr>
    </w:lvl>
    <w:lvl w:ilvl="1">
      <w:start w:val="1"/>
      <w:numFmt w:val="decimal"/>
      <w:isLgl/>
      <w:lvlText w:val="%1.%2."/>
      <w:lvlJc w:val="left"/>
      <w:pPr>
        <w:ind w:left="1069" w:hanging="360"/>
      </w:pPr>
      <w:rPr>
        <w:b/>
      </w:rPr>
    </w:lvl>
    <w:lvl w:ilvl="2">
      <w:start w:val="1"/>
      <w:numFmt w:val="decimal"/>
      <w:isLgl/>
      <w:lvlText w:val="%1.%2.%3."/>
      <w:lvlJc w:val="left"/>
      <w:pPr>
        <w:ind w:left="1429" w:hanging="720"/>
      </w:pPr>
      <w:rPr>
        <w:b/>
      </w:rPr>
    </w:lvl>
    <w:lvl w:ilvl="3">
      <w:start w:val="1"/>
      <w:numFmt w:val="decimal"/>
      <w:isLgl/>
      <w:lvlText w:val="%1.%2.%3.%4."/>
      <w:lvlJc w:val="left"/>
      <w:pPr>
        <w:ind w:left="1429" w:hanging="720"/>
      </w:pPr>
      <w:rPr>
        <w:b/>
      </w:rPr>
    </w:lvl>
    <w:lvl w:ilvl="4">
      <w:start w:val="1"/>
      <w:numFmt w:val="decimal"/>
      <w:isLgl/>
      <w:lvlText w:val="%1.%2.%3.%4.%5."/>
      <w:lvlJc w:val="left"/>
      <w:pPr>
        <w:ind w:left="1789" w:hanging="1080"/>
      </w:pPr>
      <w:rPr>
        <w:b/>
      </w:rPr>
    </w:lvl>
    <w:lvl w:ilvl="5">
      <w:start w:val="1"/>
      <w:numFmt w:val="decimal"/>
      <w:isLgl/>
      <w:lvlText w:val="%1.%2.%3.%4.%5.%6."/>
      <w:lvlJc w:val="left"/>
      <w:pPr>
        <w:ind w:left="1789" w:hanging="1080"/>
      </w:pPr>
      <w:rPr>
        <w:b/>
      </w:rPr>
    </w:lvl>
    <w:lvl w:ilvl="6">
      <w:start w:val="1"/>
      <w:numFmt w:val="decimal"/>
      <w:isLgl/>
      <w:lvlText w:val="%1.%2.%3.%4.%5.%6.%7."/>
      <w:lvlJc w:val="left"/>
      <w:pPr>
        <w:ind w:left="2149" w:hanging="1440"/>
      </w:pPr>
      <w:rPr>
        <w:b/>
      </w:rPr>
    </w:lvl>
    <w:lvl w:ilvl="7">
      <w:start w:val="1"/>
      <w:numFmt w:val="decimal"/>
      <w:isLgl/>
      <w:lvlText w:val="%1.%2.%3.%4.%5.%6.%7.%8."/>
      <w:lvlJc w:val="left"/>
      <w:pPr>
        <w:ind w:left="2149" w:hanging="1440"/>
      </w:pPr>
      <w:rPr>
        <w:b/>
      </w:rPr>
    </w:lvl>
    <w:lvl w:ilvl="8">
      <w:start w:val="1"/>
      <w:numFmt w:val="decimal"/>
      <w:isLgl/>
      <w:lvlText w:val="%1.%2.%3.%4.%5.%6.%7.%8.%9."/>
      <w:lvlJc w:val="left"/>
      <w:pPr>
        <w:ind w:left="2509" w:hanging="1800"/>
      </w:pPr>
      <w:rPr>
        <w:b/>
      </w:rPr>
    </w:lvl>
  </w:abstractNum>
  <w:abstractNum w:abstractNumId="2">
    <w:nsid w:val="0F1B2B37"/>
    <w:multiLevelType w:val="hybridMultilevel"/>
    <w:tmpl w:val="39945CD6"/>
    <w:lvl w:ilvl="0" w:tplc="5B9E156C">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
    <w:nsid w:val="14814568"/>
    <w:multiLevelType w:val="hybridMultilevel"/>
    <w:tmpl w:val="9B908F4A"/>
    <w:lvl w:ilvl="0" w:tplc="437C5D0A">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
    <w:nsid w:val="17432D38"/>
    <w:multiLevelType w:val="hybridMultilevel"/>
    <w:tmpl w:val="C068F41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F27505"/>
    <w:multiLevelType w:val="multilevel"/>
    <w:tmpl w:val="1AF0B234"/>
    <w:lvl w:ilvl="0">
      <w:start w:val="1"/>
      <w:numFmt w:val="decimal"/>
      <w:lvlText w:val="%1."/>
      <w:lvlJc w:val="left"/>
      <w:pPr>
        <w:ind w:left="720" w:hanging="360"/>
      </w:pPr>
      <w:rPr>
        <w:rFonts w:hint="default"/>
      </w:rPr>
    </w:lvl>
    <w:lvl w:ilvl="1">
      <w:start w:val="1"/>
      <w:numFmt w:val="decimal"/>
      <w:isLgl/>
      <w:lvlText w:val="%1.%2"/>
      <w:lvlJc w:val="left"/>
      <w:pPr>
        <w:ind w:left="1788" w:hanging="360"/>
      </w:pPr>
      <w:rPr>
        <w:rFonts w:hint="default"/>
      </w:rPr>
    </w:lvl>
    <w:lvl w:ilvl="2">
      <w:start w:val="1"/>
      <w:numFmt w:val="decimal"/>
      <w:isLgl/>
      <w:lvlText w:val="%1.%2.%3"/>
      <w:lvlJc w:val="left"/>
      <w:pPr>
        <w:ind w:left="3216" w:hanging="720"/>
      </w:pPr>
      <w:rPr>
        <w:rFonts w:hint="default"/>
      </w:rPr>
    </w:lvl>
    <w:lvl w:ilvl="3">
      <w:start w:val="1"/>
      <w:numFmt w:val="decimal"/>
      <w:isLgl/>
      <w:lvlText w:val="%1.%2.%3.%4"/>
      <w:lvlJc w:val="left"/>
      <w:pPr>
        <w:ind w:left="4284" w:hanging="720"/>
      </w:pPr>
      <w:rPr>
        <w:rFonts w:hint="default"/>
      </w:rPr>
    </w:lvl>
    <w:lvl w:ilvl="4">
      <w:start w:val="1"/>
      <w:numFmt w:val="decimal"/>
      <w:isLgl/>
      <w:lvlText w:val="%1.%2.%3.%4.%5"/>
      <w:lvlJc w:val="left"/>
      <w:pPr>
        <w:ind w:left="5712" w:hanging="1080"/>
      </w:pPr>
      <w:rPr>
        <w:rFonts w:hint="default"/>
      </w:rPr>
    </w:lvl>
    <w:lvl w:ilvl="5">
      <w:start w:val="1"/>
      <w:numFmt w:val="decimal"/>
      <w:isLgl/>
      <w:lvlText w:val="%1.%2.%3.%4.%5.%6"/>
      <w:lvlJc w:val="left"/>
      <w:pPr>
        <w:ind w:left="6780" w:hanging="1080"/>
      </w:pPr>
      <w:rPr>
        <w:rFonts w:hint="default"/>
      </w:rPr>
    </w:lvl>
    <w:lvl w:ilvl="6">
      <w:start w:val="1"/>
      <w:numFmt w:val="decimal"/>
      <w:isLgl/>
      <w:lvlText w:val="%1.%2.%3.%4.%5.%6.%7"/>
      <w:lvlJc w:val="left"/>
      <w:pPr>
        <w:ind w:left="8208" w:hanging="1440"/>
      </w:pPr>
      <w:rPr>
        <w:rFonts w:hint="default"/>
      </w:rPr>
    </w:lvl>
    <w:lvl w:ilvl="7">
      <w:start w:val="1"/>
      <w:numFmt w:val="decimal"/>
      <w:isLgl/>
      <w:lvlText w:val="%1.%2.%3.%4.%5.%6.%7.%8"/>
      <w:lvlJc w:val="left"/>
      <w:pPr>
        <w:ind w:left="9276" w:hanging="1440"/>
      </w:pPr>
      <w:rPr>
        <w:rFonts w:hint="default"/>
      </w:rPr>
    </w:lvl>
    <w:lvl w:ilvl="8">
      <w:start w:val="1"/>
      <w:numFmt w:val="decimal"/>
      <w:isLgl/>
      <w:lvlText w:val="%1.%2.%3.%4.%5.%6.%7.%8.%9"/>
      <w:lvlJc w:val="left"/>
      <w:pPr>
        <w:ind w:left="10344" w:hanging="1440"/>
      </w:pPr>
      <w:rPr>
        <w:rFonts w:hint="default"/>
      </w:rPr>
    </w:lvl>
  </w:abstractNum>
  <w:abstractNum w:abstractNumId="6">
    <w:nsid w:val="2011729C"/>
    <w:multiLevelType w:val="hybridMultilevel"/>
    <w:tmpl w:val="A6188F56"/>
    <w:lvl w:ilvl="0" w:tplc="F10E447C">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8546416"/>
    <w:multiLevelType w:val="hybridMultilevel"/>
    <w:tmpl w:val="E154ED5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8">
    <w:nsid w:val="35E71C1E"/>
    <w:multiLevelType w:val="hybridMultilevel"/>
    <w:tmpl w:val="A0AC7276"/>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9">
    <w:nsid w:val="3E185114"/>
    <w:multiLevelType w:val="hybridMultilevel"/>
    <w:tmpl w:val="C90665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015168B"/>
    <w:multiLevelType w:val="multilevel"/>
    <w:tmpl w:val="52CEFCC8"/>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40E13D0C"/>
    <w:multiLevelType w:val="multilevel"/>
    <w:tmpl w:val="7346E50E"/>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2">
    <w:nsid w:val="6E550174"/>
    <w:multiLevelType w:val="hybridMultilevel"/>
    <w:tmpl w:val="C3C6FA86"/>
    <w:lvl w:ilvl="0" w:tplc="63786E80">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3">
    <w:nsid w:val="6FF37B20"/>
    <w:multiLevelType w:val="hybridMultilevel"/>
    <w:tmpl w:val="F650FC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30B4DF9"/>
    <w:multiLevelType w:val="hybridMultilevel"/>
    <w:tmpl w:val="1E5884E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5">
    <w:nsid w:val="73240AE3"/>
    <w:multiLevelType w:val="hybridMultilevel"/>
    <w:tmpl w:val="D8221B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78505EA9"/>
    <w:multiLevelType w:val="multilevel"/>
    <w:tmpl w:val="E4842F50"/>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nsid w:val="7F5B0C36"/>
    <w:multiLevelType w:val="hybridMultilevel"/>
    <w:tmpl w:val="C87833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5"/>
  </w:num>
  <w:num w:numId="4">
    <w:abstractNumId w:val="13"/>
  </w:num>
  <w:num w:numId="5">
    <w:abstractNumId w:val="9"/>
  </w:num>
  <w:num w:numId="6">
    <w:abstractNumId w:val="4"/>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0"/>
  </w:num>
  <w:num w:numId="11">
    <w:abstractNumId w:val="17"/>
  </w:num>
  <w:num w:numId="12">
    <w:abstractNumId w:val="10"/>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55AFE"/>
    <w:rsid w:val="00011085"/>
    <w:rsid w:val="00026EB3"/>
    <w:rsid w:val="00051834"/>
    <w:rsid w:val="0007217D"/>
    <w:rsid w:val="00085A16"/>
    <w:rsid w:val="000917E7"/>
    <w:rsid w:val="00097E17"/>
    <w:rsid w:val="000A3D3E"/>
    <w:rsid w:val="000B0335"/>
    <w:rsid w:val="000C7DB7"/>
    <w:rsid w:val="000D16A9"/>
    <w:rsid w:val="00174C45"/>
    <w:rsid w:val="001B38E3"/>
    <w:rsid w:val="001E374D"/>
    <w:rsid w:val="001F64FA"/>
    <w:rsid w:val="00200177"/>
    <w:rsid w:val="00200B48"/>
    <w:rsid w:val="00207B02"/>
    <w:rsid w:val="00210501"/>
    <w:rsid w:val="002108C0"/>
    <w:rsid w:val="00223D17"/>
    <w:rsid w:val="00226D62"/>
    <w:rsid w:val="00232F96"/>
    <w:rsid w:val="002333B5"/>
    <w:rsid w:val="00243564"/>
    <w:rsid w:val="002474E8"/>
    <w:rsid w:val="002612FD"/>
    <w:rsid w:val="00284C04"/>
    <w:rsid w:val="00295931"/>
    <w:rsid w:val="002A5EAA"/>
    <w:rsid w:val="002A6B52"/>
    <w:rsid w:val="002C033C"/>
    <w:rsid w:val="002E746F"/>
    <w:rsid w:val="002F38CC"/>
    <w:rsid w:val="002F74AE"/>
    <w:rsid w:val="002F7E69"/>
    <w:rsid w:val="003019F4"/>
    <w:rsid w:val="00316A64"/>
    <w:rsid w:val="00317452"/>
    <w:rsid w:val="003264D9"/>
    <w:rsid w:val="00361099"/>
    <w:rsid w:val="0036792F"/>
    <w:rsid w:val="003713B7"/>
    <w:rsid w:val="00383F7F"/>
    <w:rsid w:val="0039340A"/>
    <w:rsid w:val="003B5E3E"/>
    <w:rsid w:val="003D027C"/>
    <w:rsid w:val="00414B1B"/>
    <w:rsid w:val="0043255C"/>
    <w:rsid w:val="0044573E"/>
    <w:rsid w:val="0045060C"/>
    <w:rsid w:val="00473A09"/>
    <w:rsid w:val="0049744E"/>
    <w:rsid w:val="00527B44"/>
    <w:rsid w:val="00530744"/>
    <w:rsid w:val="00564034"/>
    <w:rsid w:val="005651CA"/>
    <w:rsid w:val="0059035F"/>
    <w:rsid w:val="00590DA6"/>
    <w:rsid w:val="005A10EA"/>
    <w:rsid w:val="005A3D5D"/>
    <w:rsid w:val="005A684E"/>
    <w:rsid w:val="005C2DC7"/>
    <w:rsid w:val="005E464F"/>
    <w:rsid w:val="005F2542"/>
    <w:rsid w:val="00602555"/>
    <w:rsid w:val="00635019"/>
    <w:rsid w:val="00655AFE"/>
    <w:rsid w:val="00675A3A"/>
    <w:rsid w:val="0068021F"/>
    <w:rsid w:val="00695E66"/>
    <w:rsid w:val="006A0394"/>
    <w:rsid w:val="006A3703"/>
    <w:rsid w:val="006B658B"/>
    <w:rsid w:val="006D46DB"/>
    <w:rsid w:val="006F4670"/>
    <w:rsid w:val="0073766A"/>
    <w:rsid w:val="00740508"/>
    <w:rsid w:val="00740F5B"/>
    <w:rsid w:val="00745E47"/>
    <w:rsid w:val="00752CDC"/>
    <w:rsid w:val="00765CC5"/>
    <w:rsid w:val="00775023"/>
    <w:rsid w:val="007A07E8"/>
    <w:rsid w:val="007A0E4B"/>
    <w:rsid w:val="007A5161"/>
    <w:rsid w:val="007C5A48"/>
    <w:rsid w:val="007D19AB"/>
    <w:rsid w:val="007E3C8C"/>
    <w:rsid w:val="008226F4"/>
    <w:rsid w:val="00850B43"/>
    <w:rsid w:val="00875E33"/>
    <w:rsid w:val="008A234A"/>
    <w:rsid w:val="0090174C"/>
    <w:rsid w:val="00920279"/>
    <w:rsid w:val="009241F5"/>
    <w:rsid w:val="00930869"/>
    <w:rsid w:val="00955B97"/>
    <w:rsid w:val="009562BD"/>
    <w:rsid w:val="00957264"/>
    <w:rsid w:val="00970961"/>
    <w:rsid w:val="0098242E"/>
    <w:rsid w:val="009829C3"/>
    <w:rsid w:val="009A3124"/>
    <w:rsid w:val="009C5756"/>
    <w:rsid w:val="009C7BD6"/>
    <w:rsid w:val="009E72DC"/>
    <w:rsid w:val="00A02C6C"/>
    <w:rsid w:val="00A07EA7"/>
    <w:rsid w:val="00A10B7E"/>
    <w:rsid w:val="00A2095A"/>
    <w:rsid w:val="00A34F54"/>
    <w:rsid w:val="00A37DE3"/>
    <w:rsid w:val="00A41F43"/>
    <w:rsid w:val="00A4459A"/>
    <w:rsid w:val="00A449E6"/>
    <w:rsid w:val="00A833F8"/>
    <w:rsid w:val="00AC3FF0"/>
    <w:rsid w:val="00AD6878"/>
    <w:rsid w:val="00AF51E2"/>
    <w:rsid w:val="00B1101E"/>
    <w:rsid w:val="00B11D3C"/>
    <w:rsid w:val="00B22BCB"/>
    <w:rsid w:val="00B236DE"/>
    <w:rsid w:val="00B25106"/>
    <w:rsid w:val="00B4299D"/>
    <w:rsid w:val="00B440C9"/>
    <w:rsid w:val="00B61363"/>
    <w:rsid w:val="00B802E9"/>
    <w:rsid w:val="00BC0F74"/>
    <w:rsid w:val="00BD67CC"/>
    <w:rsid w:val="00BE74D5"/>
    <w:rsid w:val="00C34616"/>
    <w:rsid w:val="00C626E5"/>
    <w:rsid w:val="00C657D6"/>
    <w:rsid w:val="00C711B3"/>
    <w:rsid w:val="00C85316"/>
    <w:rsid w:val="00CC1F80"/>
    <w:rsid w:val="00CC4367"/>
    <w:rsid w:val="00CF68E5"/>
    <w:rsid w:val="00CF7BA0"/>
    <w:rsid w:val="00D12E44"/>
    <w:rsid w:val="00D274DE"/>
    <w:rsid w:val="00D423D9"/>
    <w:rsid w:val="00D43703"/>
    <w:rsid w:val="00D62F95"/>
    <w:rsid w:val="00D779F3"/>
    <w:rsid w:val="00D91477"/>
    <w:rsid w:val="00D91515"/>
    <w:rsid w:val="00D91969"/>
    <w:rsid w:val="00D92318"/>
    <w:rsid w:val="00D9731E"/>
    <w:rsid w:val="00DA7D0A"/>
    <w:rsid w:val="00DD508B"/>
    <w:rsid w:val="00DD7789"/>
    <w:rsid w:val="00E150B9"/>
    <w:rsid w:val="00E208AB"/>
    <w:rsid w:val="00E343DE"/>
    <w:rsid w:val="00E42FF4"/>
    <w:rsid w:val="00E45DE4"/>
    <w:rsid w:val="00E85F6C"/>
    <w:rsid w:val="00E86FDE"/>
    <w:rsid w:val="00E93869"/>
    <w:rsid w:val="00E9796E"/>
    <w:rsid w:val="00EA6E70"/>
    <w:rsid w:val="00EB71A8"/>
    <w:rsid w:val="00EC0948"/>
    <w:rsid w:val="00EF13F4"/>
    <w:rsid w:val="00EF1E89"/>
    <w:rsid w:val="00EF34C2"/>
    <w:rsid w:val="00F1326F"/>
    <w:rsid w:val="00F2475B"/>
    <w:rsid w:val="00F3324F"/>
    <w:rsid w:val="00F44DE6"/>
    <w:rsid w:val="00FA0A6B"/>
    <w:rsid w:val="00FA23FB"/>
    <w:rsid w:val="00FE65BD"/>
    <w:rsid w:val="00FF5FC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4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5CC5"/>
    <w:pPr>
      <w:ind w:left="720"/>
      <w:contextualSpacing/>
    </w:pPr>
  </w:style>
  <w:style w:type="paragraph" w:styleId="a4">
    <w:name w:val="Normal (Web)"/>
    <w:basedOn w:val="a"/>
    <w:uiPriority w:val="99"/>
    <w:semiHidden/>
    <w:unhideWhenUsed/>
    <w:rsid w:val="006025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02555"/>
    <w:rPr>
      <w:b/>
      <w:bCs/>
    </w:rPr>
  </w:style>
  <w:style w:type="character" w:customStyle="1" w:styleId="apple-converted-space">
    <w:name w:val="apple-converted-space"/>
    <w:basedOn w:val="a0"/>
    <w:rsid w:val="00602555"/>
  </w:style>
  <w:style w:type="character" w:styleId="a6">
    <w:name w:val="Emphasis"/>
    <w:basedOn w:val="a0"/>
    <w:uiPriority w:val="20"/>
    <w:qFormat/>
    <w:rsid w:val="00602555"/>
    <w:rPr>
      <w:i/>
      <w:iCs/>
    </w:rPr>
  </w:style>
  <w:style w:type="table" w:styleId="a7">
    <w:name w:val="Table Grid"/>
    <w:basedOn w:val="a1"/>
    <w:uiPriority w:val="59"/>
    <w:rsid w:val="005307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sid w:val="003264D9"/>
    <w:rPr>
      <w:sz w:val="16"/>
      <w:szCs w:val="16"/>
    </w:rPr>
  </w:style>
  <w:style w:type="paragraph" w:styleId="a9">
    <w:name w:val="annotation text"/>
    <w:basedOn w:val="a"/>
    <w:link w:val="aa"/>
    <w:uiPriority w:val="99"/>
    <w:semiHidden/>
    <w:unhideWhenUsed/>
    <w:rsid w:val="003264D9"/>
    <w:pPr>
      <w:spacing w:line="240" w:lineRule="auto"/>
    </w:pPr>
    <w:rPr>
      <w:sz w:val="20"/>
      <w:szCs w:val="20"/>
    </w:rPr>
  </w:style>
  <w:style w:type="character" w:customStyle="1" w:styleId="aa">
    <w:name w:val="Текст примечания Знак"/>
    <w:basedOn w:val="a0"/>
    <w:link w:val="a9"/>
    <w:uiPriority w:val="99"/>
    <w:semiHidden/>
    <w:rsid w:val="003264D9"/>
    <w:rPr>
      <w:sz w:val="20"/>
      <w:szCs w:val="20"/>
    </w:rPr>
  </w:style>
  <w:style w:type="paragraph" w:styleId="ab">
    <w:name w:val="annotation subject"/>
    <w:basedOn w:val="a9"/>
    <w:next w:val="a9"/>
    <w:link w:val="ac"/>
    <w:uiPriority w:val="99"/>
    <w:semiHidden/>
    <w:unhideWhenUsed/>
    <w:rsid w:val="003264D9"/>
    <w:rPr>
      <w:b/>
      <w:bCs/>
    </w:rPr>
  </w:style>
  <w:style w:type="character" w:customStyle="1" w:styleId="ac">
    <w:name w:val="Тема примечания Знак"/>
    <w:basedOn w:val="aa"/>
    <w:link w:val="ab"/>
    <w:uiPriority w:val="99"/>
    <w:semiHidden/>
    <w:rsid w:val="003264D9"/>
    <w:rPr>
      <w:b/>
      <w:bCs/>
      <w:sz w:val="20"/>
      <w:szCs w:val="20"/>
    </w:rPr>
  </w:style>
  <w:style w:type="paragraph" w:styleId="ad">
    <w:name w:val="Balloon Text"/>
    <w:basedOn w:val="a"/>
    <w:link w:val="ae"/>
    <w:uiPriority w:val="99"/>
    <w:semiHidden/>
    <w:unhideWhenUsed/>
    <w:rsid w:val="003264D9"/>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3264D9"/>
    <w:rPr>
      <w:rFonts w:ascii="Segoe UI" w:hAnsi="Segoe UI" w:cs="Segoe UI"/>
      <w:sz w:val="18"/>
      <w:szCs w:val="18"/>
    </w:rPr>
  </w:style>
  <w:style w:type="table" w:customStyle="1" w:styleId="1">
    <w:name w:val="Сетка таблицы1"/>
    <w:basedOn w:val="a1"/>
    <w:next w:val="a7"/>
    <w:uiPriority w:val="39"/>
    <w:rsid w:val="00E86F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7"/>
    <w:uiPriority w:val="39"/>
    <w:rsid w:val="007C5A4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4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5CC5"/>
    <w:pPr>
      <w:ind w:left="720"/>
      <w:contextualSpacing/>
    </w:pPr>
  </w:style>
  <w:style w:type="paragraph" w:styleId="a4">
    <w:name w:val="Normal (Web)"/>
    <w:basedOn w:val="a"/>
    <w:uiPriority w:val="99"/>
    <w:semiHidden/>
    <w:unhideWhenUsed/>
    <w:rsid w:val="006025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02555"/>
    <w:rPr>
      <w:b/>
      <w:bCs/>
    </w:rPr>
  </w:style>
  <w:style w:type="character" w:customStyle="1" w:styleId="apple-converted-space">
    <w:name w:val="apple-converted-space"/>
    <w:basedOn w:val="a0"/>
    <w:rsid w:val="00602555"/>
  </w:style>
  <w:style w:type="character" w:styleId="a6">
    <w:name w:val="Emphasis"/>
    <w:basedOn w:val="a0"/>
    <w:uiPriority w:val="20"/>
    <w:qFormat/>
    <w:rsid w:val="00602555"/>
    <w:rPr>
      <w:i/>
      <w:iCs/>
    </w:rPr>
  </w:style>
  <w:style w:type="table" w:styleId="a7">
    <w:name w:val="Table Grid"/>
    <w:basedOn w:val="a1"/>
    <w:uiPriority w:val="39"/>
    <w:rsid w:val="005307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sid w:val="003264D9"/>
    <w:rPr>
      <w:sz w:val="16"/>
      <w:szCs w:val="16"/>
    </w:rPr>
  </w:style>
  <w:style w:type="paragraph" w:styleId="a9">
    <w:name w:val="annotation text"/>
    <w:basedOn w:val="a"/>
    <w:link w:val="aa"/>
    <w:uiPriority w:val="99"/>
    <w:semiHidden/>
    <w:unhideWhenUsed/>
    <w:rsid w:val="003264D9"/>
    <w:pPr>
      <w:spacing w:line="240" w:lineRule="auto"/>
    </w:pPr>
    <w:rPr>
      <w:sz w:val="20"/>
      <w:szCs w:val="20"/>
    </w:rPr>
  </w:style>
  <w:style w:type="character" w:customStyle="1" w:styleId="aa">
    <w:name w:val="Текст примечания Знак"/>
    <w:basedOn w:val="a0"/>
    <w:link w:val="a9"/>
    <w:uiPriority w:val="99"/>
    <w:semiHidden/>
    <w:rsid w:val="003264D9"/>
    <w:rPr>
      <w:sz w:val="20"/>
      <w:szCs w:val="20"/>
    </w:rPr>
  </w:style>
  <w:style w:type="paragraph" w:styleId="ab">
    <w:name w:val="annotation subject"/>
    <w:basedOn w:val="a9"/>
    <w:next w:val="a9"/>
    <w:link w:val="ac"/>
    <w:uiPriority w:val="99"/>
    <w:semiHidden/>
    <w:unhideWhenUsed/>
    <w:rsid w:val="003264D9"/>
    <w:rPr>
      <w:b/>
      <w:bCs/>
    </w:rPr>
  </w:style>
  <w:style w:type="character" w:customStyle="1" w:styleId="ac">
    <w:name w:val="Тема примечания Знак"/>
    <w:basedOn w:val="aa"/>
    <w:link w:val="ab"/>
    <w:uiPriority w:val="99"/>
    <w:semiHidden/>
    <w:rsid w:val="003264D9"/>
    <w:rPr>
      <w:b/>
      <w:bCs/>
      <w:sz w:val="20"/>
      <w:szCs w:val="20"/>
    </w:rPr>
  </w:style>
  <w:style w:type="paragraph" w:styleId="ad">
    <w:name w:val="Balloon Text"/>
    <w:basedOn w:val="a"/>
    <w:link w:val="ae"/>
    <w:uiPriority w:val="99"/>
    <w:semiHidden/>
    <w:unhideWhenUsed/>
    <w:rsid w:val="003264D9"/>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3264D9"/>
    <w:rPr>
      <w:rFonts w:ascii="Segoe UI" w:hAnsi="Segoe UI" w:cs="Segoe UI"/>
      <w:sz w:val="18"/>
      <w:szCs w:val="18"/>
    </w:rPr>
  </w:style>
  <w:style w:type="table" w:customStyle="1" w:styleId="1">
    <w:name w:val="Сетка таблицы1"/>
    <w:basedOn w:val="a1"/>
    <w:next w:val="a7"/>
    <w:uiPriority w:val="39"/>
    <w:rsid w:val="00E86F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7"/>
    <w:uiPriority w:val="39"/>
    <w:rsid w:val="007C5A4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23422">
      <w:bodyDiv w:val="1"/>
      <w:marLeft w:val="0"/>
      <w:marRight w:val="0"/>
      <w:marTop w:val="0"/>
      <w:marBottom w:val="0"/>
      <w:divBdr>
        <w:top w:val="none" w:sz="0" w:space="0" w:color="auto"/>
        <w:left w:val="none" w:sz="0" w:space="0" w:color="auto"/>
        <w:bottom w:val="none" w:sz="0" w:space="0" w:color="auto"/>
        <w:right w:val="none" w:sz="0" w:space="0" w:color="auto"/>
      </w:divBdr>
    </w:div>
    <w:div w:id="10767734">
      <w:bodyDiv w:val="1"/>
      <w:marLeft w:val="0"/>
      <w:marRight w:val="0"/>
      <w:marTop w:val="0"/>
      <w:marBottom w:val="0"/>
      <w:divBdr>
        <w:top w:val="none" w:sz="0" w:space="0" w:color="auto"/>
        <w:left w:val="none" w:sz="0" w:space="0" w:color="auto"/>
        <w:bottom w:val="none" w:sz="0" w:space="0" w:color="auto"/>
        <w:right w:val="none" w:sz="0" w:space="0" w:color="auto"/>
      </w:divBdr>
    </w:div>
    <w:div w:id="32190898">
      <w:bodyDiv w:val="1"/>
      <w:marLeft w:val="0"/>
      <w:marRight w:val="0"/>
      <w:marTop w:val="0"/>
      <w:marBottom w:val="0"/>
      <w:divBdr>
        <w:top w:val="none" w:sz="0" w:space="0" w:color="auto"/>
        <w:left w:val="none" w:sz="0" w:space="0" w:color="auto"/>
        <w:bottom w:val="none" w:sz="0" w:space="0" w:color="auto"/>
        <w:right w:val="none" w:sz="0" w:space="0" w:color="auto"/>
      </w:divBdr>
    </w:div>
    <w:div w:id="34039461">
      <w:bodyDiv w:val="1"/>
      <w:marLeft w:val="0"/>
      <w:marRight w:val="0"/>
      <w:marTop w:val="0"/>
      <w:marBottom w:val="0"/>
      <w:divBdr>
        <w:top w:val="none" w:sz="0" w:space="0" w:color="auto"/>
        <w:left w:val="none" w:sz="0" w:space="0" w:color="auto"/>
        <w:bottom w:val="none" w:sz="0" w:space="0" w:color="auto"/>
        <w:right w:val="none" w:sz="0" w:space="0" w:color="auto"/>
      </w:divBdr>
    </w:div>
    <w:div w:id="49891873">
      <w:bodyDiv w:val="1"/>
      <w:marLeft w:val="0"/>
      <w:marRight w:val="0"/>
      <w:marTop w:val="0"/>
      <w:marBottom w:val="0"/>
      <w:divBdr>
        <w:top w:val="none" w:sz="0" w:space="0" w:color="auto"/>
        <w:left w:val="none" w:sz="0" w:space="0" w:color="auto"/>
        <w:bottom w:val="none" w:sz="0" w:space="0" w:color="auto"/>
        <w:right w:val="none" w:sz="0" w:space="0" w:color="auto"/>
      </w:divBdr>
    </w:div>
    <w:div w:id="81682251">
      <w:bodyDiv w:val="1"/>
      <w:marLeft w:val="0"/>
      <w:marRight w:val="0"/>
      <w:marTop w:val="0"/>
      <w:marBottom w:val="0"/>
      <w:divBdr>
        <w:top w:val="none" w:sz="0" w:space="0" w:color="auto"/>
        <w:left w:val="none" w:sz="0" w:space="0" w:color="auto"/>
        <w:bottom w:val="none" w:sz="0" w:space="0" w:color="auto"/>
        <w:right w:val="none" w:sz="0" w:space="0" w:color="auto"/>
      </w:divBdr>
    </w:div>
    <w:div w:id="97070805">
      <w:bodyDiv w:val="1"/>
      <w:marLeft w:val="0"/>
      <w:marRight w:val="0"/>
      <w:marTop w:val="0"/>
      <w:marBottom w:val="0"/>
      <w:divBdr>
        <w:top w:val="none" w:sz="0" w:space="0" w:color="auto"/>
        <w:left w:val="none" w:sz="0" w:space="0" w:color="auto"/>
        <w:bottom w:val="none" w:sz="0" w:space="0" w:color="auto"/>
        <w:right w:val="none" w:sz="0" w:space="0" w:color="auto"/>
      </w:divBdr>
    </w:div>
    <w:div w:id="109395968">
      <w:bodyDiv w:val="1"/>
      <w:marLeft w:val="0"/>
      <w:marRight w:val="0"/>
      <w:marTop w:val="0"/>
      <w:marBottom w:val="0"/>
      <w:divBdr>
        <w:top w:val="none" w:sz="0" w:space="0" w:color="auto"/>
        <w:left w:val="none" w:sz="0" w:space="0" w:color="auto"/>
        <w:bottom w:val="none" w:sz="0" w:space="0" w:color="auto"/>
        <w:right w:val="none" w:sz="0" w:space="0" w:color="auto"/>
      </w:divBdr>
    </w:div>
    <w:div w:id="112022557">
      <w:bodyDiv w:val="1"/>
      <w:marLeft w:val="0"/>
      <w:marRight w:val="0"/>
      <w:marTop w:val="0"/>
      <w:marBottom w:val="0"/>
      <w:divBdr>
        <w:top w:val="none" w:sz="0" w:space="0" w:color="auto"/>
        <w:left w:val="none" w:sz="0" w:space="0" w:color="auto"/>
        <w:bottom w:val="none" w:sz="0" w:space="0" w:color="auto"/>
        <w:right w:val="none" w:sz="0" w:space="0" w:color="auto"/>
      </w:divBdr>
    </w:div>
    <w:div w:id="112868980">
      <w:bodyDiv w:val="1"/>
      <w:marLeft w:val="0"/>
      <w:marRight w:val="0"/>
      <w:marTop w:val="0"/>
      <w:marBottom w:val="0"/>
      <w:divBdr>
        <w:top w:val="none" w:sz="0" w:space="0" w:color="auto"/>
        <w:left w:val="none" w:sz="0" w:space="0" w:color="auto"/>
        <w:bottom w:val="none" w:sz="0" w:space="0" w:color="auto"/>
        <w:right w:val="none" w:sz="0" w:space="0" w:color="auto"/>
      </w:divBdr>
    </w:div>
    <w:div w:id="118115183">
      <w:bodyDiv w:val="1"/>
      <w:marLeft w:val="0"/>
      <w:marRight w:val="0"/>
      <w:marTop w:val="0"/>
      <w:marBottom w:val="0"/>
      <w:divBdr>
        <w:top w:val="none" w:sz="0" w:space="0" w:color="auto"/>
        <w:left w:val="none" w:sz="0" w:space="0" w:color="auto"/>
        <w:bottom w:val="none" w:sz="0" w:space="0" w:color="auto"/>
        <w:right w:val="none" w:sz="0" w:space="0" w:color="auto"/>
      </w:divBdr>
    </w:div>
    <w:div w:id="165632395">
      <w:bodyDiv w:val="1"/>
      <w:marLeft w:val="0"/>
      <w:marRight w:val="0"/>
      <w:marTop w:val="0"/>
      <w:marBottom w:val="0"/>
      <w:divBdr>
        <w:top w:val="none" w:sz="0" w:space="0" w:color="auto"/>
        <w:left w:val="none" w:sz="0" w:space="0" w:color="auto"/>
        <w:bottom w:val="none" w:sz="0" w:space="0" w:color="auto"/>
        <w:right w:val="none" w:sz="0" w:space="0" w:color="auto"/>
      </w:divBdr>
    </w:div>
    <w:div w:id="216018870">
      <w:bodyDiv w:val="1"/>
      <w:marLeft w:val="0"/>
      <w:marRight w:val="0"/>
      <w:marTop w:val="0"/>
      <w:marBottom w:val="0"/>
      <w:divBdr>
        <w:top w:val="none" w:sz="0" w:space="0" w:color="auto"/>
        <w:left w:val="none" w:sz="0" w:space="0" w:color="auto"/>
        <w:bottom w:val="none" w:sz="0" w:space="0" w:color="auto"/>
        <w:right w:val="none" w:sz="0" w:space="0" w:color="auto"/>
      </w:divBdr>
    </w:div>
    <w:div w:id="302319776">
      <w:bodyDiv w:val="1"/>
      <w:marLeft w:val="0"/>
      <w:marRight w:val="0"/>
      <w:marTop w:val="0"/>
      <w:marBottom w:val="0"/>
      <w:divBdr>
        <w:top w:val="none" w:sz="0" w:space="0" w:color="auto"/>
        <w:left w:val="none" w:sz="0" w:space="0" w:color="auto"/>
        <w:bottom w:val="none" w:sz="0" w:space="0" w:color="auto"/>
        <w:right w:val="none" w:sz="0" w:space="0" w:color="auto"/>
      </w:divBdr>
    </w:div>
    <w:div w:id="347802814">
      <w:bodyDiv w:val="1"/>
      <w:marLeft w:val="0"/>
      <w:marRight w:val="0"/>
      <w:marTop w:val="0"/>
      <w:marBottom w:val="0"/>
      <w:divBdr>
        <w:top w:val="none" w:sz="0" w:space="0" w:color="auto"/>
        <w:left w:val="none" w:sz="0" w:space="0" w:color="auto"/>
        <w:bottom w:val="none" w:sz="0" w:space="0" w:color="auto"/>
        <w:right w:val="none" w:sz="0" w:space="0" w:color="auto"/>
      </w:divBdr>
    </w:div>
    <w:div w:id="398216629">
      <w:bodyDiv w:val="1"/>
      <w:marLeft w:val="0"/>
      <w:marRight w:val="0"/>
      <w:marTop w:val="0"/>
      <w:marBottom w:val="0"/>
      <w:divBdr>
        <w:top w:val="none" w:sz="0" w:space="0" w:color="auto"/>
        <w:left w:val="none" w:sz="0" w:space="0" w:color="auto"/>
        <w:bottom w:val="none" w:sz="0" w:space="0" w:color="auto"/>
        <w:right w:val="none" w:sz="0" w:space="0" w:color="auto"/>
      </w:divBdr>
    </w:div>
    <w:div w:id="410783048">
      <w:bodyDiv w:val="1"/>
      <w:marLeft w:val="0"/>
      <w:marRight w:val="0"/>
      <w:marTop w:val="0"/>
      <w:marBottom w:val="0"/>
      <w:divBdr>
        <w:top w:val="none" w:sz="0" w:space="0" w:color="auto"/>
        <w:left w:val="none" w:sz="0" w:space="0" w:color="auto"/>
        <w:bottom w:val="none" w:sz="0" w:space="0" w:color="auto"/>
        <w:right w:val="none" w:sz="0" w:space="0" w:color="auto"/>
      </w:divBdr>
    </w:div>
    <w:div w:id="443230265">
      <w:bodyDiv w:val="1"/>
      <w:marLeft w:val="0"/>
      <w:marRight w:val="0"/>
      <w:marTop w:val="0"/>
      <w:marBottom w:val="0"/>
      <w:divBdr>
        <w:top w:val="none" w:sz="0" w:space="0" w:color="auto"/>
        <w:left w:val="none" w:sz="0" w:space="0" w:color="auto"/>
        <w:bottom w:val="none" w:sz="0" w:space="0" w:color="auto"/>
        <w:right w:val="none" w:sz="0" w:space="0" w:color="auto"/>
      </w:divBdr>
    </w:div>
    <w:div w:id="452091723">
      <w:bodyDiv w:val="1"/>
      <w:marLeft w:val="0"/>
      <w:marRight w:val="0"/>
      <w:marTop w:val="0"/>
      <w:marBottom w:val="0"/>
      <w:divBdr>
        <w:top w:val="none" w:sz="0" w:space="0" w:color="auto"/>
        <w:left w:val="none" w:sz="0" w:space="0" w:color="auto"/>
        <w:bottom w:val="none" w:sz="0" w:space="0" w:color="auto"/>
        <w:right w:val="none" w:sz="0" w:space="0" w:color="auto"/>
      </w:divBdr>
    </w:div>
    <w:div w:id="472450726">
      <w:bodyDiv w:val="1"/>
      <w:marLeft w:val="0"/>
      <w:marRight w:val="0"/>
      <w:marTop w:val="0"/>
      <w:marBottom w:val="0"/>
      <w:divBdr>
        <w:top w:val="none" w:sz="0" w:space="0" w:color="auto"/>
        <w:left w:val="none" w:sz="0" w:space="0" w:color="auto"/>
        <w:bottom w:val="none" w:sz="0" w:space="0" w:color="auto"/>
        <w:right w:val="none" w:sz="0" w:space="0" w:color="auto"/>
      </w:divBdr>
    </w:div>
    <w:div w:id="474374340">
      <w:bodyDiv w:val="1"/>
      <w:marLeft w:val="0"/>
      <w:marRight w:val="0"/>
      <w:marTop w:val="0"/>
      <w:marBottom w:val="0"/>
      <w:divBdr>
        <w:top w:val="none" w:sz="0" w:space="0" w:color="auto"/>
        <w:left w:val="none" w:sz="0" w:space="0" w:color="auto"/>
        <w:bottom w:val="none" w:sz="0" w:space="0" w:color="auto"/>
        <w:right w:val="none" w:sz="0" w:space="0" w:color="auto"/>
      </w:divBdr>
    </w:div>
    <w:div w:id="475031648">
      <w:bodyDiv w:val="1"/>
      <w:marLeft w:val="0"/>
      <w:marRight w:val="0"/>
      <w:marTop w:val="0"/>
      <w:marBottom w:val="0"/>
      <w:divBdr>
        <w:top w:val="none" w:sz="0" w:space="0" w:color="auto"/>
        <w:left w:val="none" w:sz="0" w:space="0" w:color="auto"/>
        <w:bottom w:val="none" w:sz="0" w:space="0" w:color="auto"/>
        <w:right w:val="none" w:sz="0" w:space="0" w:color="auto"/>
      </w:divBdr>
    </w:div>
    <w:div w:id="478956429">
      <w:bodyDiv w:val="1"/>
      <w:marLeft w:val="0"/>
      <w:marRight w:val="0"/>
      <w:marTop w:val="0"/>
      <w:marBottom w:val="0"/>
      <w:divBdr>
        <w:top w:val="none" w:sz="0" w:space="0" w:color="auto"/>
        <w:left w:val="none" w:sz="0" w:space="0" w:color="auto"/>
        <w:bottom w:val="none" w:sz="0" w:space="0" w:color="auto"/>
        <w:right w:val="none" w:sz="0" w:space="0" w:color="auto"/>
      </w:divBdr>
    </w:div>
    <w:div w:id="489561145">
      <w:bodyDiv w:val="1"/>
      <w:marLeft w:val="0"/>
      <w:marRight w:val="0"/>
      <w:marTop w:val="0"/>
      <w:marBottom w:val="0"/>
      <w:divBdr>
        <w:top w:val="none" w:sz="0" w:space="0" w:color="auto"/>
        <w:left w:val="none" w:sz="0" w:space="0" w:color="auto"/>
        <w:bottom w:val="none" w:sz="0" w:space="0" w:color="auto"/>
        <w:right w:val="none" w:sz="0" w:space="0" w:color="auto"/>
      </w:divBdr>
    </w:div>
    <w:div w:id="516385742">
      <w:bodyDiv w:val="1"/>
      <w:marLeft w:val="0"/>
      <w:marRight w:val="0"/>
      <w:marTop w:val="0"/>
      <w:marBottom w:val="0"/>
      <w:divBdr>
        <w:top w:val="none" w:sz="0" w:space="0" w:color="auto"/>
        <w:left w:val="none" w:sz="0" w:space="0" w:color="auto"/>
        <w:bottom w:val="none" w:sz="0" w:space="0" w:color="auto"/>
        <w:right w:val="none" w:sz="0" w:space="0" w:color="auto"/>
      </w:divBdr>
    </w:div>
    <w:div w:id="516700747">
      <w:bodyDiv w:val="1"/>
      <w:marLeft w:val="0"/>
      <w:marRight w:val="0"/>
      <w:marTop w:val="0"/>
      <w:marBottom w:val="0"/>
      <w:divBdr>
        <w:top w:val="none" w:sz="0" w:space="0" w:color="auto"/>
        <w:left w:val="none" w:sz="0" w:space="0" w:color="auto"/>
        <w:bottom w:val="none" w:sz="0" w:space="0" w:color="auto"/>
        <w:right w:val="none" w:sz="0" w:space="0" w:color="auto"/>
      </w:divBdr>
    </w:div>
    <w:div w:id="531571793">
      <w:bodyDiv w:val="1"/>
      <w:marLeft w:val="0"/>
      <w:marRight w:val="0"/>
      <w:marTop w:val="0"/>
      <w:marBottom w:val="0"/>
      <w:divBdr>
        <w:top w:val="none" w:sz="0" w:space="0" w:color="auto"/>
        <w:left w:val="none" w:sz="0" w:space="0" w:color="auto"/>
        <w:bottom w:val="none" w:sz="0" w:space="0" w:color="auto"/>
        <w:right w:val="none" w:sz="0" w:space="0" w:color="auto"/>
      </w:divBdr>
    </w:div>
    <w:div w:id="534391091">
      <w:bodyDiv w:val="1"/>
      <w:marLeft w:val="0"/>
      <w:marRight w:val="0"/>
      <w:marTop w:val="0"/>
      <w:marBottom w:val="0"/>
      <w:divBdr>
        <w:top w:val="none" w:sz="0" w:space="0" w:color="auto"/>
        <w:left w:val="none" w:sz="0" w:space="0" w:color="auto"/>
        <w:bottom w:val="none" w:sz="0" w:space="0" w:color="auto"/>
        <w:right w:val="none" w:sz="0" w:space="0" w:color="auto"/>
      </w:divBdr>
    </w:div>
    <w:div w:id="548493338">
      <w:bodyDiv w:val="1"/>
      <w:marLeft w:val="0"/>
      <w:marRight w:val="0"/>
      <w:marTop w:val="0"/>
      <w:marBottom w:val="0"/>
      <w:divBdr>
        <w:top w:val="none" w:sz="0" w:space="0" w:color="auto"/>
        <w:left w:val="none" w:sz="0" w:space="0" w:color="auto"/>
        <w:bottom w:val="none" w:sz="0" w:space="0" w:color="auto"/>
        <w:right w:val="none" w:sz="0" w:space="0" w:color="auto"/>
      </w:divBdr>
    </w:div>
    <w:div w:id="548958941">
      <w:bodyDiv w:val="1"/>
      <w:marLeft w:val="0"/>
      <w:marRight w:val="0"/>
      <w:marTop w:val="0"/>
      <w:marBottom w:val="0"/>
      <w:divBdr>
        <w:top w:val="none" w:sz="0" w:space="0" w:color="auto"/>
        <w:left w:val="none" w:sz="0" w:space="0" w:color="auto"/>
        <w:bottom w:val="none" w:sz="0" w:space="0" w:color="auto"/>
        <w:right w:val="none" w:sz="0" w:space="0" w:color="auto"/>
      </w:divBdr>
    </w:div>
    <w:div w:id="592904223">
      <w:bodyDiv w:val="1"/>
      <w:marLeft w:val="0"/>
      <w:marRight w:val="0"/>
      <w:marTop w:val="0"/>
      <w:marBottom w:val="0"/>
      <w:divBdr>
        <w:top w:val="none" w:sz="0" w:space="0" w:color="auto"/>
        <w:left w:val="none" w:sz="0" w:space="0" w:color="auto"/>
        <w:bottom w:val="none" w:sz="0" w:space="0" w:color="auto"/>
        <w:right w:val="none" w:sz="0" w:space="0" w:color="auto"/>
      </w:divBdr>
    </w:div>
    <w:div w:id="605576962">
      <w:bodyDiv w:val="1"/>
      <w:marLeft w:val="0"/>
      <w:marRight w:val="0"/>
      <w:marTop w:val="0"/>
      <w:marBottom w:val="0"/>
      <w:divBdr>
        <w:top w:val="none" w:sz="0" w:space="0" w:color="auto"/>
        <w:left w:val="none" w:sz="0" w:space="0" w:color="auto"/>
        <w:bottom w:val="none" w:sz="0" w:space="0" w:color="auto"/>
        <w:right w:val="none" w:sz="0" w:space="0" w:color="auto"/>
      </w:divBdr>
    </w:div>
    <w:div w:id="615329615">
      <w:bodyDiv w:val="1"/>
      <w:marLeft w:val="0"/>
      <w:marRight w:val="0"/>
      <w:marTop w:val="0"/>
      <w:marBottom w:val="0"/>
      <w:divBdr>
        <w:top w:val="none" w:sz="0" w:space="0" w:color="auto"/>
        <w:left w:val="none" w:sz="0" w:space="0" w:color="auto"/>
        <w:bottom w:val="none" w:sz="0" w:space="0" w:color="auto"/>
        <w:right w:val="none" w:sz="0" w:space="0" w:color="auto"/>
      </w:divBdr>
    </w:div>
    <w:div w:id="617028704">
      <w:bodyDiv w:val="1"/>
      <w:marLeft w:val="0"/>
      <w:marRight w:val="0"/>
      <w:marTop w:val="0"/>
      <w:marBottom w:val="0"/>
      <w:divBdr>
        <w:top w:val="none" w:sz="0" w:space="0" w:color="auto"/>
        <w:left w:val="none" w:sz="0" w:space="0" w:color="auto"/>
        <w:bottom w:val="none" w:sz="0" w:space="0" w:color="auto"/>
        <w:right w:val="none" w:sz="0" w:space="0" w:color="auto"/>
      </w:divBdr>
    </w:div>
    <w:div w:id="678896960">
      <w:bodyDiv w:val="1"/>
      <w:marLeft w:val="0"/>
      <w:marRight w:val="0"/>
      <w:marTop w:val="0"/>
      <w:marBottom w:val="0"/>
      <w:divBdr>
        <w:top w:val="none" w:sz="0" w:space="0" w:color="auto"/>
        <w:left w:val="none" w:sz="0" w:space="0" w:color="auto"/>
        <w:bottom w:val="none" w:sz="0" w:space="0" w:color="auto"/>
        <w:right w:val="none" w:sz="0" w:space="0" w:color="auto"/>
      </w:divBdr>
    </w:div>
    <w:div w:id="732122668">
      <w:bodyDiv w:val="1"/>
      <w:marLeft w:val="0"/>
      <w:marRight w:val="0"/>
      <w:marTop w:val="0"/>
      <w:marBottom w:val="0"/>
      <w:divBdr>
        <w:top w:val="none" w:sz="0" w:space="0" w:color="auto"/>
        <w:left w:val="none" w:sz="0" w:space="0" w:color="auto"/>
        <w:bottom w:val="none" w:sz="0" w:space="0" w:color="auto"/>
        <w:right w:val="none" w:sz="0" w:space="0" w:color="auto"/>
      </w:divBdr>
    </w:div>
    <w:div w:id="758406809">
      <w:bodyDiv w:val="1"/>
      <w:marLeft w:val="0"/>
      <w:marRight w:val="0"/>
      <w:marTop w:val="0"/>
      <w:marBottom w:val="0"/>
      <w:divBdr>
        <w:top w:val="none" w:sz="0" w:space="0" w:color="auto"/>
        <w:left w:val="none" w:sz="0" w:space="0" w:color="auto"/>
        <w:bottom w:val="none" w:sz="0" w:space="0" w:color="auto"/>
        <w:right w:val="none" w:sz="0" w:space="0" w:color="auto"/>
      </w:divBdr>
    </w:div>
    <w:div w:id="763457646">
      <w:bodyDiv w:val="1"/>
      <w:marLeft w:val="0"/>
      <w:marRight w:val="0"/>
      <w:marTop w:val="0"/>
      <w:marBottom w:val="0"/>
      <w:divBdr>
        <w:top w:val="none" w:sz="0" w:space="0" w:color="auto"/>
        <w:left w:val="none" w:sz="0" w:space="0" w:color="auto"/>
        <w:bottom w:val="none" w:sz="0" w:space="0" w:color="auto"/>
        <w:right w:val="none" w:sz="0" w:space="0" w:color="auto"/>
      </w:divBdr>
    </w:div>
    <w:div w:id="766924404">
      <w:bodyDiv w:val="1"/>
      <w:marLeft w:val="0"/>
      <w:marRight w:val="0"/>
      <w:marTop w:val="0"/>
      <w:marBottom w:val="0"/>
      <w:divBdr>
        <w:top w:val="none" w:sz="0" w:space="0" w:color="auto"/>
        <w:left w:val="none" w:sz="0" w:space="0" w:color="auto"/>
        <w:bottom w:val="none" w:sz="0" w:space="0" w:color="auto"/>
        <w:right w:val="none" w:sz="0" w:space="0" w:color="auto"/>
      </w:divBdr>
    </w:div>
    <w:div w:id="773785947">
      <w:bodyDiv w:val="1"/>
      <w:marLeft w:val="0"/>
      <w:marRight w:val="0"/>
      <w:marTop w:val="0"/>
      <w:marBottom w:val="0"/>
      <w:divBdr>
        <w:top w:val="none" w:sz="0" w:space="0" w:color="auto"/>
        <w:left w:val="none" w:sz="0" w:space="0" w:color="auto"/>
        <w:bottom w:val="none" w:sz="0" w:space="0" w:color="auto"/>
        <w:right w:val="none" w:sz="0" w:space="0" w:color="auto"/>
      </w:divBdr>
    </w:div>
    <w:div w:id="774252440">
      <w:bodyDiv w:val="1"/>
      <w:marLeft w:val="0"/>
      <w:marRight w:val="0"/>
      <w:marTop w:val="0"/>
      <w:marBottom w:val="0"/>
      <w:divBdr>
        <w:top w:val="none" w:sz="0" w:space="0" w:color="auto"/>
        <w:left w:val="none" w:sz="0" w:space="0" w:color="auto"/>
        <w:bottom w:val="none" w:sz="0" w:space="0" w:color="auto"/>
        <w:right w:val="none" w:sz="0" w:space="0" w:color="auto"/>
      </w:divBdr>
    </w:div>
    <w:div w:id="815605077">
      <w:bodyDiv w:val="1"/>
      <w:marLeft w:val="0"/>
      <w:marRight w:val="0"/>
      <w:marTop w:val="0"/>
      <w:marBottom w:val="0"/>
      <w:divBdr>
        <w:top w:val="none" w:sz="0" w:space="0" w:color="auto"/>
        <w:left w:val="none" w:sz="0" w:space="0" w:color="auto"/>
        <w:bottom w:val="none" w:sz="0" w:space="0" w:color="auto"/>
        <w:right w:val="none" w:sz="0" w:space="0" w:color="auto"/>
      </w:divBdr>
    </w:div>
    <w:div w:id="822508024">
      <w:bodyDiv w:val="1"/>
      <w:marLeft w:val="0"/>
      <w:marRight w:val="0"/>
      <w:marTop w:val="0"/>
      <w:marBottom w:val="0"/>
      <w:divBdr>
        <w:top w:val="none" w:sz="0" w:space="0" w:color="auto"/>
        <w:left w:val="none" w:sz="0" w:space="0" w:color="auto"/>
        <w:bottom w:val="none" w:sz="0" w:space="0" w:color="auto"/>
        <w:right w:val="none" w:sz="0" w:space="0" w:color="auto"/>
      </w:divBdr>
    </w:div>
    <w:div w:id="844976226">
      <w:bodyDiv w:val="1"/>
      <w:marLeft w:val="0"/>
      <w:marRight w:val="0"/>
      <w:marTop w:val="0"/>
      <w:marBottom w:val="0"/>
      <w:divBdr>
        <w:top w:val="none" w:sz="0" w:space="0" w:color="auto"/>
        <w:left w:val="none" w:sz="0" w:space="0" w:color="auto"/>
        <w:bottom w:val="none" w:sz="0" w:space="0" w:color="auto"/>
        <w:right w:val="none" w:sz="0" w:space="0" w:color="auto"/>
      </w:divBdr>
    </w:div>
    <w:div w:id="941953341">
      <w:bodyDiv w:val="1"/>
      <w:marLeft w:val="0"/>
      <w:marRight w:val="0"/>
      <w:marTop w:val="0"/>
      <w:marBottom w:val="0"/>
      <w:divBdr>
        <w:top w:val="none" w:sz="0" w:space="0" w:color="auto"/>
        <w:left w:val="none" w:sz="0" w:space="0" w:color="auto"/>
        <w:bottom w:val="none" w:sz="0" w:space="0" w:color="auto"/>
        <w:right w:val="none" w:sz="0" w:space="0" w:color="auto"/>
      </w:divBdr>
    </w:div>
    <w:div w:id="949312168">
      <w:bodyDiv w:val="1"/>
      <w:marLeft w:val="0"/>
      <w:marRight w:val="0"/>
      <w:marTop w:val="0"/>
      <w:marBottom w:val="0"/>
      <w:divBdr>
        <w:top w:val="none" w:sz="0" w:space="0" w:color="auto"/>
        <w:left w:val="none" w:sz="0" w:space="0" w:color="auto"/>
        <w:bottom w:val="none" w:sz="0" w:space="0" w:color="auto"/>
        <w:right w:val="none" w:sz="0" w:space="0" w:color="auto"/>
      </w:divBdr>
    </w:div>
    <w:div w:id="973826353">
      <w:bodyDiv w:val="1"/>
      <w:marLeft w:val="0"/>
      <w:marRight w:val="0"/>
      <w:marTop w:val="0"/>
      <w:marBottom w:val="0"/>
      <w:divBdr>
        <w:top w:val="none" w:sz="0" w:space="0" w:color="auto"/>
        <w:left w:val="none" w:sz="0" w:space="0" w:color="auto"/>
        <w:bottom w:val="none" w:sz="0" w:space="0" w:color="auto"/>
        <w:right w:val="none" w:sz="0" w:space="0" w:color="auto"/>
      </w:divBdr>
    </w:div>
    <w:div w:id="988289832">
      <w:bodyDiv w:val="1"/>
      <w:marLeft w:val="0"/>
      <w:marRight w:val="0"/>
      <w:marTop w:val="0"/>
      <w:marBottom w:val="0"/>
      <w:divBdr>
        <w:top w:val="none" w:sz="0" w:space="0" w:color="auto"/>
        <w:left w:val="none" w:sz="0" w:space="0" w:color="auto"/>
        <w:bottom w:val="none" w:sz="0" w:space="0" w:color="auto"/>
        <w:right w:val="none" w:sz="0" w:space="0" w:color="auto"/>
      </w:divBdr>
    </w:div>
    <w:div w:id="989871479">
      <w:bodyDiv w:val="1"/>
      <w:marLeft w:val="0"/>
      <w:marRight w:val="0"/>
      <w:marTop w:val="0"/>
      <w:marBottom w:val="0"/>
      <w:divBdr>
        <w:top w:val="none" w:sz="0" w:space="0" w:color="auto"/>
        <w:left w:val="none" w:sz="0" w:space="0" w:color="auto"/>
        <w:bottom w:val="none" w:sz="0" w:space="0" w:color="auto"/>
        <w:right w:val="none" w:sz="0" w:space="0" w:color="auto"/>
      </w:divBdr>
    </w:div>
    <w:div w:id="1021515908">
      <w:bodyDiv w:val="1"/>
      <w:marLeft w:val="0"/>
      <w:marRight w:val="0"/>
      <w:marTop w:val="0"/>
      <w:marBottom w:val="0"/>
      <w:divBdr>
        <w:top w:val="none" w:sz="0" w:space="0" w:color="auto"/>
        <w:left w:val="none" w:sz="0" w:space="0" w:color="auto"/>
        <w:bottom w:val="none" w:sz="0" w:space="0" w:color="auto"/>
        <w:right w:val="none" w:sz="0" w:space="0" w:color="auto"/>
      </w:divBdr>
    </w:div>
    <w:div w:id="1026255291">
      <w:bodyDiv w:val="1"/>
      <w:marLeft w:val="0"/>
      <w:marRight w:val="0"/>
      <w:marTop w:val="0"/>
      <w:marBottom w:val="0"/>
      <w:divBdr>
        <w:top w:val="none" w:sz="0" w:space="0" w:color="auto"/>
        <w:left w:val="none" w:sz="0" w:space="0" w:color="auto"/>
        <w:bottom w:val="none" w:sz="0" w:space="0" w:color="auto"/>
        <w:right w:val="none" w:sz="0" w:space="0" w:color="auto"/>
      </w:divBdr>
    </w:div>
    <w:div w:id="1032460893">
      <w:bodyDiv w:val="1"/>
      <w:marLeft w:val="0"/>
      <w:marRight w:val="0"/>
      <w:marTop w:val="0"/>
      <w:marBottom w:val="0"/>
      <w:divBdr>
        <w:top w:val="none" w:sz="0" w:space="0" w:color="auto"/>
        <w:left w:val="none" w:sz="0" w:space="0" w:color="auto"/>
        <w:bottom w:val="none" w:sz="0" w:space="0" w:color="auto"/>
        <w:right w:val="none" w:sz="0" w:space="0" w:color="auto"/>
      </w:divBdr>
    </w:div>
    <w:div w:id="1059212028">
      <w:bodyDiv w:val="1"/>
      <w:marLeft w:val="0"/>
      <w:marRight w:val="0"/>
      <w:marTop w:val="0"/>
      <w:marBottom w:val="0"/>
      <w:divBdr>
        <w:top w:val="none" w:sz="0" w:space="0" w:color="auto"/>
        <w:left w:val="none" w:sz="0" w:space="0" w:color="auto"/>
        <w:bottom w:val="none" w:sz="0" w:space="0" w:color="auto"/>
        <w:right w:val="none" w:sz="0" w:space="0" w:color="auto"/>
      </w:divBdr>
    </w:div>
    <w:div w:id="1094126142">
      <w:bodyDiv w:val="1"/>
      <w:marLeft w:val="0"/>
      <w:marRight w:val="0"/>
      <w:marTop w:val="0"/>
      <w:marBottom w:val="0"/>
      <w:divBdr>
        <w:top w:val="none" w:sz="0" w:space="0" w:color="auto"/>
        <w:left w:val="none" w:sz="0" w:space="0" w:color="auto"/>
        <w:bottom w:val="none" w:sz="0" w:space="0" w:color="auto"/>
        <w:right w:val="none" w:sz="0" w:space="0" w:color="auto"/>
      </w:divBdr>
    </w:div>
    <w:div w:id="1094783916">
      <w:bodyDiv w:val="1"/>
      <w:marLeft w:val="0"/>
      <w:marRight w:val="0"/>
      <w:marTop w:val="0"/>
      <w:marBottom w:val="0"/>
      <w:divBdr>
        <w:top w:val="none" w:sz="0" w:space="0" w:color="auto"/>
        <w:left w:val="none" w:sz="0" w:space="0" w:color="auto"/>
        <w:bottom w:val="none" w:sz="0" w:space="0" w:color="auto"/>
        <w:right w:val="none" w:sz="0" w:space="0" w:color="auto"/>
      </w:divBdr>
    </w:div>
    <w:div w:id="1109350386">
      <w:bodyDiv w:val="1"/>
      <w:marLeft w:val="0"/>
      <w:marRight w:val="0"/>
      <w:marTop w:val="0"/>
      <w:marBottom w:val="0"/>
      <w:divBdr>
        <w:top w:val="none" w:sz="0" w:space="0" w:color="auto"/>
        <w:left w:val="none" w:sz="0" w:space="0" w:color="auto"/>
        <w:bottom w:val="none" w:sz="0" w:space="0" w:color="auto"/>
        <w:right w:val="none" w:sz="0" w:space="0" w:color="auto"/>
      </w:divBdr>
    </w:div>
    <w:div w:id="1115520459">
      <w:bodyDiv w:val="1"/>
      <w:marLeft w:val="0"/>
      <w:marRight w:val="0"/>
      <w:marTop w:val="0"/>
      <w:marBottom w:val="0"/>
      <w:divBdr>
        <w:top w:val="none" w:sz="0" w:space="0" w:color="auto"/>
        <w:left w:val="none" w:sz="0" w:space="0" w:color="auto"/>
        <w:bottom w:val="none" w:sz="0" w:space="0" w:color="auto"/>
        <w:right w:val="none" w:sz="0" w:space="0" w:color="auto"/>
      </w:divBdr>
    </w:div>
    <w:div w:id="1128208450">
      <w:bodyDiv w:val="1"/>
      <w:marLeft w:val="0"/>
      <w:marRight w:val="0"/>
      <w:marTop w:val="0"/>
      <w:marBottom w:val="0"/>
      <w:divBdr>
        <w:top w:val="none" w:sz="0" w:space="0" w:color="auto"/>
        <w:left w:val="none" w:sz="0" w:space="0" w:color="auto"/>
        <w:bottom w:val="none" w:sz="0" w:space="0" w:color="auto"/>
        <w:right w:val="none" w:sz="0" w:space="0" w:color="auto"/>
      </w:divBdr>
    </w:div>
    <w:div w:id="1145850443">
      <w:bodyDiv w:val="1"/>
      <w:marLeft w:val="0"/>
      <w:marRight w:val="0"/>
      <w:marTop w:val="0"/>
      <w:marBottom w:val="0"/>
      <w:divBdr>
        <w:top w:val="none" w:sz="0" w:space="0" w:color="auto"/>
        <w:left w:val="none" w:sz="0" w:space="0" w:color="auto"/>
        <w:bottom w:val="none" w:sz="0" w:space="0" w:color="auto"/>
        <w:right w:val="none" w:sz="0" w:space="0" w:color="auto"/>
      </w:divBdr>
    </w:div>
    <w:div w:id="1145974947">
      <w:bodyDiv w:val="1"/>
      <w:marLeft w:val="0"/>
      <w:marRight w:val="0"/>
      <w:marTop w:val="0"/>
      <w:marBottom w:val="0"/>
      <w:divBdr>
        <w:top w:val="none" w:sz="0" w:space="0" w:color="auto"/>
        <w:left w:val="none" w:sz="0" w:space="0" w:color="auto"/>
        <w:bottom w:val="none" w:sz="0" w:space="0" w:color="auto"/>
        <w:right w:val="none" w:sz="0" w:space="0" w:color="auto"/>
      </w:divBdr>
    </w:div>
    <w:div w:id="1149707125">
      <w:bodyDiv w:val="1"/>
      <w:marLeft w:val="0"/>
      <w:marRight w:val="0"/>
      <w:marTop w:val="0"/>
      <w:marBottom w:val="0"/>
      <w:divBdr>
        <w:top w:val="none" w:sz="0" w:space="0" w:color="auto"/>
        <w:left w:val="none" w:sz="0" w:space="0" w:color="auto"/>
        <w:bottom w:val="none" w:sz="0" w:space="0" w:color="auto"/>
        <w:right w:val="none" w:sz="0" w:space="0" w:color="auto"/>
      </w:divBdr>
    </w:div>
    <w:div w:id="1158152653">
      <w:bodyDiv w:val="1"/>
      <w:marLeft w:val="0"/>
      <w:marRight w:val="0"/>
      <w:marTop w:val="0"/>
      <w:marBottom w:val="0"/>
      <w:divBdr>
        <w:top w:val="none" w:sz="0" w:space="0" w:color="auto"/>
        <w:left w:val="none" w:sz="0" w:space="0" w:color="auto"/>
        <w:bottom w:val="none" w:sz="0" w:space="0" w:color="auto"/>
        <w:right w:val="none" w:sz="0" w:space="0" w:color="auto"/>
      </w:divBdr>
    </w:div>
    <w:div w:id="1158351332">
      <w:bodyDiv w:val="1"/>
      <w:marLeft w:val="0"/>
      <w:marRight w:val="0"/>
      <w:marTop w:val="0"/>
      <w:marBottom w:val="0"/>
      <w:divBdr>
        <w:top w:val="none" w:sz="0" w:space="0" w:color="auto"/>
        <w:left w:val="none" w:sz="0" w:space="0" w:color="auto"/>
        <w:bottom w:val="none" w:sz="0" w:space="0" w:color="auto"/>
        <w:right w:val="none" w:sz="0" w:space="0" w:color="auto"/>
      </w:divBdr>
    </w:div>
    <w:div w:id="1160317362">
      <w:bodyDiv w:val="1"/>
      <w:marLeft w:val="0"/>
      <w:marRight w:val="0"/>
      <w:marTop w:val="0"/>
      <w:marBottom w:val="0"/>
      <w:divBdr>
        <w:top w:val="none" w:sz="0" w:space="0" w:color="auto"/>
        <w:left w:val="none" w:sz="0" w:space="0" w:color="auto"/>
        <w:bottom w:val="none" w:sz="0" w:space="0" w:color="auto"/>
        <w:right w:val="none" w:sz="0" w:space="0" w:color="auto"/>
      </w:divBdr>
    </w:div>
    <w:div w:id="1180701420">
      <w:bodyDiv w:val="1"/>
      <w:marLeft w:val="0"/>
      <w:marRight w:val="0"/>
      <w:marTop w:val="0"/>
      <w:marBottom w:val="0"/>
      <w:divBdr>
        <w:top w:val="none" w:sz="0" w:space="0" w:color="auto"/>
        <w:left w:val="none" w:sz="0" w:space="0" w:color="auto"/>
        <w:bottom w:val="none" w:sz="0" w:space="0" w:color="auto"/>
        <w:right w:val="none" w:sz="0" w:space="0" w:color="auto"/>
      </w:divBdr>
    </w:div>
    <w:div w:id="1213271013">
      <w:bodyDiv w:val="1"/>
      <w:marLeft w:val="0"/>
      <w:marRight w:val="0"/>
      <w:marTop w:val="0"/>
      <w:marBottom w:val="0"/>
      <w:divBdr>
        <w:top w:val="none" w:sz="0" w:space="0" w:color="auto"/>
        <w:left w:val="none" w:sz="0" w:space="0" w:color="auto"/>
        <w:bottom w:val="none" w:sz="0" w:space="0" w:color="auto"/>
        <w:right w:val="none" w:sz="0" w:space="0" w:color="auto"/>
      </w:divBdr>
    </w:div>
    <w:div w:id="1222332050">
      <w:bodyDiv w:val="1"/>
      <w:marLeft w:val="0"/>
      <w:marRight w:val="0"/>
      <w:marTop w:val="0"/>
      <w:marBottom w:val="0"/>
      <w:divBdr>
        <w:top w:val="none" w:sz="0" w:space="0" w:color="auto"/>
        <w:left w:val="none" w:sz="0" w:space="0" w:color="auto"/>
        <w:bottom w:val="none" w:sz="0" w:space="0" w:color="auto"/>
        <w:right w:val="none" w:sz="0" w:space="0" w:color="auto"/>
      </w:divBdr>
    </w:div>
    <w:div w:id="1257597775">
      <w:bodyDiv w:val="1"/>
      <w:marLeft w:val="0"/>
      <w:marRight w:val="0"/>
      <w:marTop w:val="0"/>
      <w:marBottom w:val="0"/>
      <w:divBdr>
        <w:top w:val="none" w:sz="0" w:space="0" w:color="auto"/>
        <w:left w:val="none" w:sz="0" w:space="0" w:color="auto"/>
        <w:bottom w:val="none" w:sz="0" w:space="0" w:color="auto"/>
        <w:right w:val="none" w:sz="0" w:space="0" w:color="auto"/>
      </w:divBdr>
    </w:div>
    <w:div w:id="1314791483">
      <w:bodyDiv w:val="1"/>
      <w:marLeft w:val="0"/>
      <w:marRight w:val="0"/>
      <w:marTop w:val="0"/>
      <w:marBottom w:val="0"/>
      <w:divBdr>
        <w:top w:val="none" w:sz="0" w:space="0" w:color="auto"/>
        <w:left w:val="none" w:sz="0" w:space="0" w:color="auto"/>
        <w:bottom w:val="none" w:sz="0" w:space="0" w:color="auto"/>
        <w:right w:val="none" w:sz="0" w:space="0" w:color="auto"/>
      </w:divBdr>
    </w:div>
    <w:div w:id="1340278468">
      <w:bodyDiv w:val="1"/>
      <w:marLeft w:val="0"/>
      <w:marRight w:val="0"/>
      <w:marTop w:val="0"/>
      <w:marBottom w:val="0"/>
      <w:divBdr>
        <w:top w:val="none" w:sz="0" w:space="0" w:color="auto"/>
        <w:left w:val="none" w:sz="0" w:space="0" w:color="auto"/>
        <w:bottom w:val="none" w:sz="0" w:space="0" w:color="auto"/>
        <w:right w:val="none" w:sz="0" w:space="0" w:color="auto"/>
      </w:divBdr>
    </w:div>
    <w:div w:id="1363478083">
      <w:bodyDiv w:val="1"/>
      <w:marLeft w:val="0"/>
      <w:marRight w:val="0"/>
      <w:marTop w:val="0"/>
      <w:marBottom w:val="0"/>
      <w:divBdr>
        <w:top w:val="none" w:sz="0" w:space="0" w:color="auto"/>
        <w:left w:val="none" w:sz="0" w:space="0" w:color="auto"/>
        <w:bottom w:val="none" w:sz="0" w:space="0" w:color="auto"/>
        <w:right w:val="none" w:sz="0" w:space="0" w:color="auto"/>
      </w:divBdr>
    </w:div>
    <w:div w:id="1375733727">
      <w:bodyDiv w:val="1"/>
      <w:marLeft w:val="0"/>
      <w:marRight w:val="0"/>
      <w:marTop w:val="0"/>
      <w:marBottom w:val="0"/>
      <w:divBdr>
        <w:top w:val="none" w:sz="0" w:space="0" w:color="auto"/>
        <w:left w:val="none" w:sz="0" w:space="0" w:color="auto"/>
        <w:bottom w:val="none" w:sz="0" w:space="0" w:color="auto"/>
        <w:right w:val="none" w:sz="0" w:space="0" w:color="auto"/>
      </w:divBdr>
    </w:div>
    <w:div w:id="1384982807">
      <w:bodyDiv w:val="1"/>
      <w:marLeft w:val="0"/>
      <w:marRight w:val="0"/>
      <w:marTop w:val="0"/>
      <w:marBottom w:val="0"/>
      <w:divBdr>
        <w:top w:val="none" w:sz="0" w:space="0" w:color="auto"/>
        <w:left w:val="none" w:sz="0" w:space="0" w:color="auto"/>
        <w:bottom w:val="none" w:sz="0" w:space="0" w:color="auto"/>
        <w:right w:val="none" w:sz="0" w:space="0" w:color="auto"/>
      </w:divBdr>
    </w:div>
    <w:div w:id="1387489722">
      <w:bodyDiv w:val="1"/>
      <w:marLeft w:val="0"/>
      <w:marRight w:val="0"/>
      <w:marTop w:val="0"/>
      <w:marBottom w:val="0"/>
      <w:divBdr>
        <w:top w:val="none" w:sz="0" w:space="0" w:color="auto"/>
        <w:left w:val="none" w:sz="0" w:space="0" w:color="auto"/>
        <w:bottom w:val="none" w:sz="0" w:space="0" w:color="auto"/>
        <w:right w:val="none" w:sz="0" w:space="0" w:color="auto"/>
      </w:divBdr>
    </w:div>
    <w:div w:id="1389306604">
      <w:bodyDiv w:val="1"/>
      <w:marLeft w:val="0"/>
      <w:marRight w:val="0"/>
      <w:marTop w:val="0"/>
      <w:marBottom w:val="0"/>
      <w:divBdr>
        <w:top w:val="none" w:sz="0" w:space="0" w:color="auto"/>
        <w:left w:val="none" w:sz="0" w:space="0" w:color="auto"/>
        <w:bottom w:val="none" w:sz="0" w:space="0" w:color="auto"/>
        <w:right w:val="none" w:sz="0" w:space="0" w:color="auto"/>
      </w:divBdr>
    </w:div>
    <w:div w:id="1397050656">
      <w:bodyDiv w:val="1"/>
      <w:marLeft w:val="0"/>
      <w:marRight w:val="0"/>
      <w:marTop w:val="0"/>
      <w:marBottom w:val="0"/>
      <w:divBdr>
        <w:top w:val="none" w:sz="0" w:space="0" w:color="auto"/>
        <w:left w:val="none" w:sz="0" w:space="0" w:color="auto"/>
        <w:bottom w:val="none" w:sz="0" w:space="0" w:color="auto"/>
        <w:right w:val="none" w:sz="0" w:space="0" w:color="auto"/>
      </w:divBdr>
    </w:div>
    <w:div w:id="1406613876">
      <w:bodyDiv w:val="1"/>
      <w:marLeft w:val="0"/>
      <w:marRight w:val="0"/>
      <w:marTop w:val="0"/>
      <w:marBottom w:val="0"/>
      <w:divBdr>
        <w:top w:val="none" w:sz="0" w:space="0" w:color="auto"/>
        <w:left w:val="none" w:sz="0" w:space="0" w:color="auto"/>
        <w:bottom w:val="none" w:sz="0" w:space="0" w:color="auto"/>
        <w:right w:val="none" w:sz="0" w:space="0" w:color="auto"/>
      </w:divBdr>
    </w:div>
    <w:div w:id="1411660346">
      <w:bodyDiv w:val="1"/>
      <w:marLeft w:val="0"/>
      <w:marRight w:val="0"/>
      <w:marTop w:val="0"/>
      <w:marBottom w:val="0"/>
      <w:divBdr>
        <w:top w:val="none" w:sz="0" w:space="0" w:color="auto"/>
        <w:left w:val="none" w:sz="0" w:space="0" w:color="auto"/>
        <w:bottom w:val="none" w:sz="0" w:space="0" w:color="auto"/>
        <w:right w:val="none" w:sz="0" w:space="0" w:color="auto"/>
      </w:divBdr>
    </w:div>
    <w:div w:id="1418791534">
      <w:bodyDiv w:val="1"/>
      <w:marLeft w:val="0"/>
      <w:marRight w:val="0"/>
      <w:marTop w:val="0"/>
      <w:marBottom w:val="0"/>
      <w:divBdr>
        <w:top w:val="none" w:sz="0" w:space="0" w:color="auto"/>
        <w:left w:val="none" w:sz="0" w:space="0" w:color="auto"/>
        <w:bottom w:val="none" w:sz="0" w:space="0" w:color="auto"/>
        <w:right w:val="none" w:sz="0" w:space="0" w:color="auto"/>
      </w:divBdr>
    </w:div>
    <w:div w:id="1423643497">
      <w:bodyDiv w:val="1"/>
      <w:marLeft w:val="0"/>
      <w:marRight w:val="0"/>
      <w:marTop w:val="0"/>
      <w:marBottom w:val="0"/>
      <w:divBdr>
        <w:top w:val="none" w:sz="0" w:space="0" w:color="auto"/>
        <w:left w:val="none" w:sz="0" w:space="0" w:color="auto"/>
        <w:bottom w:val="none" w:sz="0" w:space="0" w:color="auto"/>
        <w:right w:val="none" w:sz="0" w:space="0" w:color="auto"/>
      </w:divBdr>
    </w:div>
    <w:div w:id="1426802895">
      <w:bodyDiv w:val="1"/>
      <w:marLeft w:val="0"/>
      <w:marRight w:val="0"/>
      <w:marTop w:val="0"/>
      <w:marBottom w:val="0"/>
      <w:divBdr>
        <w:top w:val="none" w:sz="0" w:space="0" w:color="auto"/>
        <w:left w:val="none" w:sz="0" w:space="0" w:color="auto"/>
        <w:bottom w:val="none" w:sz="0" w:space="0" w:color="auto"/>
        <w:right w:val="none" w:sz="0" w:space="0" w:color="auto"/>
      </w:divBdr>
    </w:div>
    <w:div w:id="1466964292">
      <w:bodyDiv w:val="1"/>
      <w:marLeft w:val="0"/>
      <w:marRight w:val="0"/>
      <w:marTop w:val="0"/>
      <w:marBottom w:val="0"/>
      <w:divBdr>
        <w:top w:val="none" w:sz="0" w:space="0" w:color="auto"/>
        <w:left w:val="none" w:sz="0" w:space="0" w:color="auto"/>
        <w:bottom w:val="none" w:sz="0" w:space="0" w:color="auto"/>
        <w:right w:val="none" w:sz="0" w:space="0" w:color="auto"/>
      </w:divBdr>
    </w:div>
    <w:div w:id="1471555643">
      <w:bodyDiv w:val="1"/>
      <w:marLeft w:val="0"/>
      <w:marRight w:val="0"/>
      <w:marTop w:val="0"/>
      <w:marBottom w:val="0"/>
      <w:divBdr>
        <w:top w:val="none" w:sz="0" w:space="0" w:color="auto"/>
        <w:left w:val="none" w:sz="0" w:space="0" w:color="auto"/>
        <w:bottom w:val="none" w:sz="0" w:space="0" w:color="auto"/>
        <w:right w:val="none" w:sz="0" w:space="0" w:color="auto"/>
      </w:divBdr>
    </w:div>
    <w:div w:id="1484932961">
      <w:bodyDiv w:val="1"/>
      <w:marLeft w:val="0"/>
      <w:marRight w:val="0"/>
      <w:marTop w:val="0"/>
      <w:marBottom w:val="0"/>
      <w:divBdr>
        <w:top w:val="none" w:sz="0" w:space="0" w:color="auto"/>
        <w:left w:val="none" w:sz="0" w:space="0" w:color="auto"/>
        <w:bottom w:val="none" w:sz="0" w:space="0" w:color="auto"/>
        <w:right w:val="none" w:sz="0" w:space="0" w:color="auto"/>
      </w:divBdr>
    </w:div>
    <w:div w:id="1501849879">
      <w:bodyDiv w:val="1"/>
      <w:marLeft w:val="0"/>
      <w:marRight w:val="0"/>
      <w:marTop w:val="0"/>
      <w:marBottom w:val="0"/>
      <w:divBdr>
        <w:top w:val="none" w:sz="0" w:space="0" w:color="auto"/>
        <w:left w:val="none" w:sz="0" w:space="0" w:color="auto"/>
        <w:bottom w:val="none" w:sz="0" w:space="0" w:color="auto"/>
        <w:right w:val="none" w:sz="0" w:space="0" w:color="auto"/>
      </w:divBdr>
    </w:div>
    <w:div w:id="1501962827">
      <w:bodyDiv w:val="1"/>
      <w:marLeft w:val="0"/>
      <w:marRight w:val="0"/>
      <w:marTop w:val="0"/>
      <w:marBottom w:val="0"/>
      <w:divBdr>
        <w:top w:val="none" w:sz="0" w:space="0" w:color="auto"/>
        <w:left w:val="none" w:sz="0" w:space="0" w:color="auto"/>
        <w:bottom w:val="none" w:sz="0" w:space="0" w:color="auto"/>
        <w:right w:val="none" w:sz="0" w:space="0" w:color="auto"/>
      </w:divBdr>
    </w:div>
    <w:div w:id="1570111614">
      <w:bodyDiv w:val="1"/>
      <w:marLeft w:val="0"/>
      <w:marRight w:val="0"/>
      <w:marTop w:val="0"/>
      <w:marBottom w:val="0"/>
      <w:divBdr>
        <w:top w:val="none" w:sz="0" w:space="0" w:color="auto"/>
        <w:left w:val="none" w:sz="0" w:space="0" w:color="auto"/>
        <w:bottom w:val="none" w:sz="0" w:space="0" w:color="auto"/>
        <w:right w:val="none" w:sz="0" w:space="0" w:color="auto"/>
      </w:divBdr>
    </w:div>
    <w:div w:id="1582788049">
      <w:bodyDiv w:val="1"/>
      <w:marLeft w:val="0"/>
      <w:marRight w:val="0"/>
      <w:marTop w:val="0"/>
      <w:marBottom w:val="0"/>
      <w:divBdr>
        <w:top w:val="none" w:sz="0" w:space="0" w:color="auto"/>
        <w:left w:val="none" w:sz="0" w:space="0" w:color="auto"/>
        <w:bottom w:val="none" w:sz="0" w:space="0" w:color="auto"/>
        <w:right w:val="none" w:sz="0" w:space="0" w:color="auto"/>
      </w:divBdr>
    </w:div>
    <w:div w:id="1598247215">
      <w:bodyDiv w:val="1"/>
      <w:marLeft w:val="0"/>
      <w:marRight w:val="0"/>
      <w:marTop w:val="0"/>
      <w:marBottom w:val="0"/>
      <w:divBdr>
        <w:top w:val="none" w:sz="0" w:space="0" w:color="auto"/>
        <w:left w:val="none" w:sz="0" w:space="0" w:color="auto"/>
        <w:bottom w:val="none" w:sz="0" w:space="0" w:color="auto"/>
        <w:right w:val="none" w:sz="0" w:space="0" w:color="auto"/>
      </w:divBdr>
    </w:div>
    <w:div w:id="1648701755">
      <w:bodyDiv w:val="1"/>
      <w:marLeft w:val="0"/>
      <w:marRight w:val="0"/>
      <w:marTop w:val="0"/>
      <w:marBottom w:val="0"/>
      <w:divBdr>
        <w:top w:val="none" w:sz="0" w:space="0" w:color="auto"/>
        <w:left w:val="none" w:sz="0" w:space="0" w:color="auto"/>
        <w:bottom w:val="none" w:sz="0" w:space="0" w:color="auto"/>
        <w:right w:val="none" w:sz="0" w:space="0" w:color="auto"/>
      </w:divBdr>
    </w:div>
    <w:div w:id="1653216922">
      <w:bodyDiv w:val="1"/>
      <w:marLeft w:val="0"/>
      <w:marRight w:val="0"/>
      <w:marTop w:val="0"/>
      <w:marBottom w:val="0"/>
      <w:divBdr>
        <w:top w:val="none" w:sz="0" w:space="0" w:color="auto"/>
        <w:left w:val="none" w:sz="0" w:space="0" w:color="auto"/>
        <w:bottom w:val="none" w:sz="0" w:space="0" w:color="auto"/>
        <w:right w:val="none" w:sz="0" w:space="0" w:color="auto"/>
      </w:divBdr>
    </w:div>
    <w:div w:id="1692685940">
      <w:bodyDiv w:val="1"/>
      <w:marLeft w:val="0"/>
      <w:marRight w:val="0"/>
      <w:marTop w:val="0"/>
      <w:marBottom w:val="0"/>
      <w:divBdr>
        <w:top w:val="none" w:sz="0" w:space="0" w:color="auto"/>
        <w:left w:val="none" w:sz="0" w:space="0" w:color="auto"/>
        <w:bottom w:val="none" w:sz="0" w:space="0" w:color="auto"/>
        <w:right w:val="none" w:sz="0" w:space="0" w:color="auto"/>
      </w:divBdr>
    </w:div>
    <w:div w:id="1693416626">
      <w:bodyDiv w:val="1"/>
      <w:marLeft w:val="0"/>
      <w:marRight w:val="0"/>
      <w:marTop w:val="0"/>
      <w:marBottom w:val="0"/>
      <w:divBdr>
        <w:top w:val="none" w:sz="0" w:space="0" w:color="auto"/>
        <w:left w:val="none" w:sz="0" w:space="0" w:color="auto"/>
        <w:bottom w:val="none" w:sz="0" w:space="0" w:color="auto"/>
        <w:right w:val="none" w:sz="0" w:space="0" w:color="auto"/>
      </w:divBdr>
    </w:div>
    <w:div w:id="1740906831">
      <w:bodyDiv w:val="1"/>
      <w:marLeft w:val="0"/>
      <w:marRight w:val="0"/>
      <w:marTop w:val="0"/>
      <w:marBottom w:val="0"/>
      <w:divBdr>
        <w:top w:val="none" w:sz="0" w:space="0" w:color="auto"/>
        <w:left w:val="none" w:sz="0" w:space="0" w:color="auto"/>
        <w:bottom w:val="none" w:sz="0" w:space="0" w:color="auto"/>
        <w:right w:val="none" w:sz="0" w:space="0" w:color="auto"/>
      </w:divBdr>
    </w:div>
    <w:div w:id="1747796956">
      <w:bodyDiv w:val="1"/>
      <w:marLeft w:val="0"/>
      <w:marRight w:val="0"/>
      <w:marTop w:val="0"/>
      <w:marBottom w:val="0"/>
      <w:divBdr>
        <w:top w:val="none" w:sz="0" w:space="0" w:color="auto"/>
        <w:left w:val="none" w:sz="0" w:space="0" w:color="auto"/>
        <w:bottom w:val="none" w:sz="0" w:space="0" w:color="auto"/>
        <w:right w:val="none" w:sz="0" w:space="0" w:color="auto"/>
      </w:divBdr>
    </w:div>
    <w:div w:id="1772699256">
      <w:bodyDiv w:val="1"/>
      <w:marLeft w:val="0"/>
      <w:marRight w:val="0"/>
      <w:marTop w:val="0"/>
      <w:marBottom w:val="0"/>
      <w:divBdr>
        <w:top w:val="none" w:sz="0" w:space="0" w:color="auto"/>
        <w:left w:val="none" w:sz="0" w:space="0" w:color="auto"/>
        <w:bottom w:val="none" w:sz="0" w:space="0" w:color="auto"/>
        <w:right w:val="none" w:sz="0" w:space="0" w:color="auto"/>
      </w:divBdr>
    </w:div>
    <w:div w:id="1779175630">
      <w:bodyDiv w:val="1"/>
      <w:marLeft w:val="0"/>
      <w:marRight w:val="0"/>
      <w:marTop w:val="0"/>
      <w:marBottom w:val="0"/>
      <w:divBdr>
        <w:top w:val="none" w:sz="0" w:space="0" w:color="auto"/>
        <w:left w:val="none" w:sz="0" w:space="0" w:color="auto"/>
        <w:bottom w:val="none" w:sz="0" w:space="0" w:color="auto"/>
        <w:right w:val="none" w:sz="0" w:space="0" w:color="auto"/>
      </w:divBdr>
    </w:div>
    <w:div w:id="1783576263">
      <w:bodyDiv w:val="1"/>
      <w:marLeft w:val="0"/>
      <w:marRight w:val="0"/>
      <w:marTop w:val="0"/>
      <w:marBottom w:val="0"/>
      <w:divBdr>
        <w:top w:val="none" w:sz="0" w:space="0" w:color="auto"/>
        <w:left w:val="none" w:sz="0" w:space="0" w:color="auto"/>
        <w:bottom w:val="none" w:sz="0" w:space="0" w:color="auto"/>
        <w:right w:val="none" w:sz="0" w:space="0" w:color="auto"/>
      </w:divBdr>
    </w:div>
    <w:div w:id="1798403226">
      <w:bodyDiv w:val="1"/>
      <w:marLeft w:val="0"/>
      <w:marRight w:val="0"/>
      <w:marTop w:val="0"/>
      <w:marBottom w:val="0"/>
      <w:divBdr>
        <w:top w:val="none" w:sz="0" w:space="0" w:color="auto"/>
        <w:left w:val="none" w:sz="0" w:space="0" w:color="auto"/>
        <w:bottom w:val="none" w:sz="0" w:space="0" w:color="auto"/>
        <w:right w:val="none" w:sz="0" w:space="0" w:color="auto"/>
      </w:divBdr>
    </w:div>
    <w:div w:id="1831408854">
      <w:bodyDiv w:val="1"/>
      <w:marLeft w:val="0"/>
      <w:marRight w:val="0"/>
      <w:marTop w:val="0"/>
      <w:marBottom w:val="0"/>
      <w:divBdr>
        <w:top w:val="none" w:sz="0" w:space="0" w:color="auto"/>
        <w:left w:val="none" w:sz="0" w:space="0" w:color="auto"/>
        <w:bottom w:val="none" w:sz="0" w:space="0" w:color="auto"/>
        <w:right w:val="none" w:sz="0" w:space="0" w:color="auto"/>
      </w:divBdr>
    </w:div>
    <w:div w:id="1898782271">
      <w:bodyDiv w:val="1"/>
      <w:marLeft w:val="0"/>
      <w:marRight w:val="0"/>
      <w:marTop w:val="0"/>
      <w:marBottom w:val="0"/>
      <w:divBdr>
        <w:top w:val="none" w:sz="0" w:space="0" w:color="auto"/>
        <w:left w:val="none" w:sz="0" w:space="0" w:color="auto"/>
        <w:bottom w:val="none" w:sz="0" w:space="0" w:color="auto"/>
        <w:right w:val="none" w:sz="0" w:space="0" w:color="auto"/>
      </w:divBdr>
    </w:div>
    <w:div w:id="1909337162">
      <w:bodyDiv w:val="1"/>
      <w:marLeft w:val="0"/>
      <w:marRight w:val="0"/>
      <w:marTop w:val="0"/>
      <w:marBottom w:val="0"/>
      <w:divBdr>
        <w:top w:val="none" w:sz="0" w:space="0" w:color="auto"/>
        <w:left w:val="none" w:sz="0" w:space="0" w:color="auto"/>
        <w:bottom w:val="none" w:sz="0" w:space="0" w:color="auto"/>
        <w:right w:val="none" w:sz="0" w:space="0" w:color="auto"/>
      </w:divBdr>
    </w:div>
    <w:div w:id="1913660001">
      <w:bodyDiv w:val="1"/>
      <w:marLeft w:val="0"/>
      <w:marRight w:val="0"/>
      <w:marTop w:val="0"/>
      <w:marBottom w:val="0"/>
      <w:divBdr>
        <w:top w:val="none" w:sz="0" w:space="0" w:color="auto"/>
        <w:left w:val="none" w:sz="0" w:space="0" w:color="auto"/>
        <w:bottom w:val="none" w:sz="0" w:space="0" w:color="auto"/>
        <w:right w:val="none" w:sz="0" w:space="0" w:color="auto"/>
      </w:divBdr>
    </w:div>
    <w:div w:id="1924219914">
      <w:bodyDiv w:val="1"/>
      <w:marLeft w:val="0"/>
      <w:marRight w:val="0"/>
      <w:marTop w:val="0"/>
      <w:marBottom w:val="0"/>
      <w:divBdr>
        <w:top w:val="none" w:sz="0" w:space="0" w:color="auto"/>
        <w:left w:val="none" w:sz="0" w:space="0" w:color="auto"/>
        <w:bottom w:val="none" w:sz="0" w:space="0" w:color="auto"/>
        <w:right w:val="none" w:sz="0" w:space="0" w:color="auto"/>
      </w:divBdr>
    </w:div>
    <w:div w:id="1938318996">
      <w:bodyDiv w:val="1"/>
      <w:marLeft w:val="0"/>
      <w:marRight w:val="0"/>
      <w:marTop w:val="0"/>
      <w:marBottom w:val="0"/>
      <w:divBdr>
        <w:top w:val="none" w:sz="0" w:space="0" w:color="auto"/>
        <w:left w:val="none" w:sz="0" w:space="0" w:color="auto"/>
        <w:bottom w:val="none" w:sz="0" w:space="0" w:color="auto"/>
        <w:right w:val="none" w:sz="0" w:space="0" w:color="auto"/>
      </w:divBdr>
    </w:div>
    <w:div w:id="1946645510">
      <w:bodyDiv w:val="1"/>
      <w:marLeft w:val="0"/>
      <w:marRight w:val="0"/>
      <w:marTop w:val="0"/>
      <w:marBottom w:val="0"/>
      <w:divBdr>
        <w:top w:val="none" w:sz="0" w:space="0" w:color="auto"/>
        <w:left w:val="none" w:sz="0" w:space="0" w:color="auto"/>
        <w:bottom w:val="none" w:sz="0" w:space="0" w:color="auto"/>
        <w:right w:val="none" w:sz="0" w:space="0" w:color="auto"/>
      </w:divBdr>
    </w:div>
    <w:div w:id="1965380681">
      <w:bodyDiv w:val="1"/>
      <w:marLeft w:val="0"/>
      <w:marRight w:val="0"/>
      <w:marTop w:val="0"/>
      <w:marBottom w:val="0"/>
      <w:divBdr>
        <w:top w:val="none" w:sz="0" w:space="0" w:color="auto"/>
        <w:left w:val="none" w:sz="0" w:space="0" w:color="auto"/>
        <w:bottom w:val="none" w:sz="0" w:space="0" w:color="auto"/>
        <w:right w:val="none" w:sz="0" w:space="0" w:color="auto"/>
      </w:divBdr>
    </w:div>
    <w:div w:id="1991130447">
      <w:bodyDiv w:val="1"/>
      <w:marLeft w:val="0"/>
      <w:marRight w:val="0"/>
      <w:marTop w:val="0"/>
      <w:marBottom w:val="0"/>
      <w:divBdr>
        <w:top w:val="none" w:sz="0" w:space="0" w:color="auto"/>
        <w:left w:val="none" w:sz="0" w:space="0" w:color="auto"/>
        <w:bottom w:val="none" w:sz="0" w:space="0" w:color="auto"/>
        <w:right w:val="none" w:sz="0" w:space="0" w:color="auto"/>
      </w:divBdr>
    </w:div>
    <w:div w:id="1994411332">
      <w:bodyDiv w:val="1"/>
      <w:marLeft w:val="0"/>
      <w:marRight w:val="0"/>
      <w:marTop w:val="0"/>
      <w:marBottom w:val="0"/>
      <w:divBdr>
        <w:top w:val="none" w:sz="0" w:space="0" w:color="auto"/>
        <w:left w:val="none" w:sz="0" w:space="0" w:color="auto"/>
        <w:bottom w:val="none" w:sz="0" w:space="0" w:color="auto"/>
        <w:right w:val="none" w:sz="0" w:space="0" w:color="auto"/>
      </w:divBdr>
    </w:div>
    <w:div w:id="1999994264">
      <w:bodyDiv w:val="1"/>
      <w:marLeft w:val="0"/>
      <w:marRight w:val="0"/>
      <w:marTop w:val="0"/>
      <w:marBottom w:val="0"/>
      <w:divBdr>
        <w:top w:val="none" w:sz="0" w:space="0" w:color="auto"/>
        <w:left w:val="none" w:sz="0" w:space="0" w:color="auto"/>
        <w:bottom w:val="none" w:sz="0" w:space="0" w:color="auto"/>
        <w:right w:val="none" w:sz="0" w:space="0" w:color="auto"/>
      </w:divBdr>
    </w:div>
    <w:div w:id="2001543720">
      <w:bodyDiv w:val="1"/>
      <w:marLeft w:val="0"/>
      <w:marRight w:val="0"/>
      <w:marTop w:val="0"/>
      <w:marBottom w:val="0"/>
      <w:divBdr>
        <w:top w:val="none" w:sz="0" w:space="0" w:color="auto"/>
        <w:left w:val="none" w:sz="0" w:space="0" w:color="auto"/>
        <w:bottom w:val="none" w:sz="0" w:space="0" w:color="auto"/>
        <w:right w:val="none" w:sz="0" w:space="0" w:color="auto"/>
      </w:divBdr>
    </w:div>
    <w:div w:id="2020504002">
      <w:bodyDiv w:val="1"/>
      <w:marLeft w:val="0"/>
      <w:marRight w:val="0"/>
      <w:marTop w:val="0"/>
      <w:marBottom w:val="0"/>
      <w:divBdr>
        <w:top w:val="none" w:sz="0" w:space="0" w:color="auto"/>
        <w:left w:val="none" w:sz="0" w:space="0" w:color="auto"/>
        <w:bottom w:val="none" w:sz="0" w:space="0" w:color="auto"/>
        <w:right w:val="none" w:sz="0" w:space="0" w:color="auto"/>
      </w:divBdr>
    </w:div>
    <w:div w:id="2059812625">
      <w:bodyDiv w:val="1"/>
      <w:marLeft w:val="0"/>
      <w:marRight w:val="0"/>
      <w:marTop w:val="0"/>
      <w:marBottom w:val="0"/>
      <w:divBdr>
        <w:top w:val="none" w:sz="0" w:space="0" w:color="auto"/>
        <w:left w:val="none" w:sz="0" w:space="0" w:color="auto"/>
        <w:bottom w:val="none" w:sz="0" w:space="0" w:color="auto"/>
        <w:right w:val="none" w:sz="0" w:space="0" w:color="auto"/>
      </w:divBdr>
    </w:div>
    <w:div w:id="2106732140">
      <w:bodyDiv w:val="1"/>
      <w:marLeft w:val="0"/>
      <w:marRight w:val="0"/>
      <w:marTop w:val="0"/>
      <w:marBottom w:val="0"/>
      <w:divBdr>
        <w:top w:val="none" w:sz="0" w:space="0" w:color="auto"/>
        <w:left w:val="none" w:sz="0" w:space="0" w:color="auto"/>
        <w:bottom w:val="none" w:sz="0" w:space="0" w:color="auto"/>
        <w:right w:val="none" w:sz="0" w:space="0" w:color="auto"/>
      </w:divBdr>
    </w:div>
    <w:div w:id="2133355973">
      <w:bodyDiv w:val="1"/>
      <w:marLeft w:val="0"/>
      <w:marRight w:val="0"/>
      <w:marTop w:val="0"/>
      <w:marBottom w:val="0"/>
      <w:divBdr>
        <w:top w:val="none" w:sz="0" w:space="0" w:color="auto"/>
        <w:left w:val="none" w:sz="0" w:space="0" w:color="auto"/>
        <w:bottom w:val="none" w:sz="0" w:space="0" w:color="auto"/>
        <w:right w:val="none" w:sz="0" w:space="0" w:color="auto"/>
      </w:divBdr>
    </w:div>
    <w:div w:id="2135979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9EF1-D5EA-4249-A937-D1611475F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36093</Words>
  <Characters>205733</Characters>
  <Application>Microsoft Office Word</Application>
  <DocSecurity>0</DocSecurity>
  <Lines>1714</Lines>
  <Paragraphs>482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241344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Денис</dc:creator>
  <cp:lastModifiedBy>User</cp:lastModifiedBy>
  <cp:revision>8</cp:revision>
  <cp:lastPrinted>2022-11-28T08:07:00Z</cp:lastPrinted>
  <dcterms:created xsi:type="dcterms:W3CDTF">2022-11-28T08:07:00Z</dcterms:created>
  <dcterms:modified xsi:type="dcterms:W3CDTF">2022-11-29T07:12:00Z</dcterms:modified>
</cp:coreProperties>
</file>